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8C2762" w:rsidRDefault="008C2762" w:rsidP="008C276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Постановление администрации городского поселения </w:t>
      </w:r>
      <w:r w:rsidR="002652E1">
        <w:rPr>
          <w:rFonts w:ascii="Times New Roman" w:eastAsia="Calibri" w:hAnsi="Times New Roman" w:cs="Times New Roman"/>
          <w:sz w:val="12"/>
          <w:szCs w:val="12"/>
        </w:rPr>
        <w:t>С</w:t>
      </w:r>
      <w:r>
        <w:rPr>
          <w:rFonts w:ascii="Times New Roman" w:eastAsia="Calibri" w:hAnsi="Times New Roman" w:cs="Times New Roman"/>
          <w:sz w:val="12"/>
          <w:szCs w:val="12"/>
        </w:rPr>
        <w:t>уходол муниципального района Сергиевский Самарской области</w:t>
      </w:r>
    </w:p>
    <w:p w:rsidR="00A34E15" w:rsidRDefault="008C2762"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№134 от 31 октября 2025 года «О</w:t>
      </w:r>
      <w:r w:rsidRPr="008C2762">
        <w:rPr>
          <w:rFonts w:ascii="Times New Roman" w:eastAsia="Calibri" w:hAnsi="Times New Roman" w:cs="Times New Roman"/>
          <w:sz w:val="12"/>
          <w:szCs w:val="12"/>
        </w:rPr>
        <w:t xml:space="preserve">б утверждении </w:t>
      </w:r>
      <w:proofErr w:type="gramStart"/>
      <w:r w:rsidRPr="008C2762">
        <w:rPr>
          <w:rFonts w:ascii="Times New Roman" w:eastAsia="Calibri" w:hAnsi="Times New Roman" w:cs="Times New Roman"/>
          <w:sz w:val="12"/>
          <w:szCs w:val="12"/>
        </w:rPr>
        <w:t>программы комплексного развития систем коммунальной инфраструктуры городского поселения</w:t>
      </w:r>
      <w:proofErr w:type="gramEnd"/>
      <w:r w:rsidRPr="008C2762">
        <w:rPr>
          <w:rFonts w:ascii="Times New Roman" w:eastAsia="Calibri" w:hAnsi="Times New Roman" w:cs="Times New Roman"/>
          <w:sz w:val="12"/>
          <w:szCs w:val="12"/>
        </w:rPr>
        <w:t xml:space="preserve"> </w:t>
      </w:r>
      <w:r>
        <w:rPr>
          <w:rFonts w:ascii="Times New Roman" w:eastAsia="Calibri" w:hAnsi="Times New Roman" w:cs="Times New Roman"/>
          <w:sz w:val="12"/>
          <w:szCs w:val="12"/>
        </w:rPr>
        <w:t>С</w:t>
      </w:r>
      <w:r w:rsidRPr="008C2762">
        <w:rPr>
          <w:rFonts w:ascii="Times New Roman" w:eastAsia="Calibri" w:hAnsi="Times New Roman" w:cs="Times New Roman"/>
          <w:sz w:val="12"/>
          <w:szCs w:val="12"/>
        </w:rPr>
        <w:t xml:space="preserve">уходол муниципального района Сергиевский </w:t>
      </w:r>
      <w:r>
        <w:rPr>
          <w:rFonts w:ascii="Times New Roman" w:eastAsia="Calibri" w:hAnsi="Times New Roman" w:cs="Times New Roman"/>
          <w:sz w:val="12"/>
          <w:szCs w:val="12"/>
        </w:rPr>
        <w:t>С</w:t>
      </w:r>
      <w:r w:rsidRPr="008C2762">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C372EB">
        <w:rPr>
          <w:rFonts w:ascii="Times New Roman" w:eastAsia="Calibri" w:hAnsi="Times New Roman" w:cs="Times New Roman"/>
          <w:sz w:val="12"/>
          <w:szCs w:val="12"/>
        </w:rPr>
        <w:t>………………………………</w:t>
      </w:r>
      <w:r>
        <w:rPr>
          <w:rFonts w:ascii="Times New Roman" w:eastAsia="Calibri" w:hAnsi="Times New Roman" w:cs="Times New Roman"/>
          <w:sz w:val="12"/>
          <w:szCs w:val="12"/>
        </w:rPr>
        <w:t>….</w:t>
      </w:r>
      <w:r w:rsidR="00C372EB">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C2762" w:rsidRDefault="008C2762" w:rsidP="008C276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городского поселения</w:t>
      </w:r>
      <w:r w:rsidR="002652E1">
        <w:rPr>
          <w:rFonts w:ascii="Times New Roman" w:eastAsia="Calibri" w:hAnsi="Times New Roman" w:cs="Times New Roman"/>
          <w:sz w:val="12"/>
          <w:szCs w:val="12"/>
        </w:rPr>
        <w:t xml:space="preserve"> С</w:t>
      </w:r>
      <w:r>
        <w:rPr>
          <w:rFonts w:ascii="Times New Roman" w:eastAsia="Calibri" w:hAnsi="Times New Roman" w:cs="Times New Roman"/>
          <w:sz w:val="12"/>
          <w:szCs w:val="12"/>
        </w:rPr>
        <w:t>уходол муниципального района Сергиевский Самарской области</w:t>
      </w:r>
    </w:p>
    <w:p w:rsidR="00A760BC" w:rsidRDefault="008C2762" w:rsidP="00A760B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№135 от 31 октября 2025 года «О</w:t>
      </w:r>
      <w:r w:rsidRPr="008C2762">
        <w:rPr>
          <w:rFonts w:ascii="Times New Roman" w:eastAsia="Calibri" w:hAnsi="Times New Roman" w:cs="Times New Roman"/>
          <w:sz w:val="12"/>
          <w:szCs w:val="12"/>
        </w:rPr>
        <w:t xml:space="preserve">б утверждении программы комплексного развития социальной инфраструктуры </w:t>
      </w:r>
      <w:r w:rsidR="00A760BC" w:rsidRPr="008C2762">
        <w:rPr>
          <w:rFonts w:ascii="Times New Roman" w:eastAsia="Calibri" w:hAnsi="Times New Roman" w:cs="Times New Roman"/>
          <w:sz w:val="12"/>
          <w:szCs w:val="12"/>
        </w:rPr>
        <w:t xml:space="preserve">городского поселения </w:t>
      </w:r>
      <w:r w:rsidR="00A760BC">
        <w:rPr>
          <w:rFonts w:ascii="Times New Roman" w:eastAsia="Calibri" w:hAnsi="Times New Roman" w:cs="Times New Roman"/>
          <w:sz w:val="12"/>
          <w:szCs w:val="12"/>
        </w:rPr>
        <w:t>С</w:t>
      </w:r>
      <w:r w:rsidR="00A760BC" w:rsidRPr="008C2762">
        <w:rPr>
          <w:rFonts w:ascii="Times New Roman" w:eastAsia="Calibri" w:hAnsi="Times New Roman" w:cs="Times New Roman"/>
          <w:sz w:val="12"/>
          <w:szCs w:val="12"/>
        </w:rPr>
        <w:t xml:space="preserve">уходол муниципального района Сергиевский </w:t>
      </w:r>
      <w:r w:rsidR="00A760BC">
        <w:rPr>
          <w:rFonts w:ascii="Times New Roman" w:eastAsia="Calibri" w:hAnsi="Times New Roman" w:cs="Times New Roman"/>
          <w:sz w:val="12"/>
          <w:szCs w:val="12"/>
        </w:rPr>
        <w:t>С</w:t>
      </w:r>
      <w:r w:rsidR="00A760BC" w:rsidRPr="008C2762">
        <w:rPr>
          <w:rFonts w:ascii="Times New Roman" w:eastAsia="Calibri" w:hAnsi="Times New Roman" w:cs="Times New Roman"/>
          <w:sz w:val="12"/>
          <w:szCs w:val="12"/>
        </w:rPr>
        <w:t>амарской области на 2026-2033 годы</w:t>
      </w:r>
      <w:r w:rsidR="00A760BC">
        <w:rPr>
          <w:rFonts w:ascii="Times New Roman" w:eastAsia="Calibri" w:hAnsi="Times New Roman" w:cs="Times New Roman"/>
          <w:sz w:val="12"/>
          <w:szCs w:val="12"/>
        </w:rPr>
        <w:t>»……………</w:t>
      </w:r>
      <w:r w:rsidR="00C372EB">
        <w:rPr>
          <w:rFonts w:ascii="Times New Roman" w:eastAsia="Calibri" w:hAnsi="Times New Roman" w:cs="Times New Roman"/>
          <w:sz w:val="12"/>
          <w:szCs w:val="12"/>
        </w:rPr>
        <w:t>……………………………………………………</w:t>
      </w:r>
      <w:r w:rsidR="00A760BC">
        <w:rPr>
          <w:rFonts w:ascii="Times New Roman" w:eastAsia="Calibri" w:hAnsi="Times New Roman" w:cs="Times New Roman"/>
          <w:sz w:val="12"/>
          <w:szCs w:val="12"/>
        </w:rPr>
        <w:t>……….</w:t>
      </w:r>
      <w:r w:rsidR="00C372EB">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C2762" w:rsidRDefault="008C2762" w:rsidP="008C276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Постановление администрации городского поселения </w:t>
      </w:r>
      <w:r w:rsidR="002652E1">
        <w:rPr>
          <w:rFonts w:ascii="Times New Roman" w:eastAsia="Calibri" w:hAnsi="Times New Roman" w:cs="Times New Roman"/>
          <w:sz w:val="12"/>
          <w:szCs w:val="12"/>
        </w:rPr>
        <w:t>С</w:t>
      </w:r>
      <w:r>
        <w:rPr>
          <w:rFonts w:ascii="Times New Roman" w:eastAsia="Calibri" w:hAnsi="Times New Roman" w:cs="Times New Roman"/>
          <w:sz w:val="12"/>
          <w:szCs w:val="12"/>
        </w:rPr>
        <w:t>уходол муниципального района Сергиевский Самарской области</w:t>
      </w:r>
    </w:p>
    <w:p w:rsidR="00A760BC" w:rsidRDefault="008C2762" w:rsidP="00A760B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№136 от 31 октября 2025 года «</w:t>
      </w:r>
      <w:r w:rsidR="00A760BC">
        <w:rPr>
          <w:rFonts w:ascii="Times New Roman" w:eastAsia="Calibri" w:hAnsi="Times New Roman" w:cs="Times New Roman"/>
          <w:sz w:val="12"/>
          <w:szCs w:val="12"/>
        </w:rPr>
        <w:t>О</w:t>
      </w:r>
      <w:r w:rsidR="00A760BC" w:rsidRPr="00A760BC">
        <w:rPr>
          <w:rFonts w:ascii="Times New Roman" w:eastAsia="Calibri" w:hAnsi="Times New Roman" w:cs="Times New Roman"/>
          <w:sz w:val="12"/>
          <w:szCs w:val="12"/>
        </w:rPr>
        <w:t>б утверждении программы комплексного развития транспортной инфраструктуры городского поселения</w:t>
      </w:r>
      <w:r w:rsidR="00A760BC" w:rsidRPr="008C2762">
        <w:rPr>
          <w:rFonts w:ascii="Times New Roman" w:eastAsia="Calibri" w:hAnsi="Times New Roman" w:cs="Times New Roman"/>
          <w:sz w:val="12"/>
          <w:szCs w:val="12"/>
        </w:rPr>
        <w:t xml:space="preserve"> </w:t>
      </w:r>
      <w:r w:rsidR="00A760BC">
        <w:rPr>
          <w:rFonts w:ascii="Times New Roman" w:eastAsia="Calibri" w:hAnsi="Times New Roman" w:cs="Times New Roman"/>
          <w:sz w:val="12"/>
          <w:szCs w:val="12"/>
        </w:rPr>
        <w:t>С</w:t>
      </w:r>
      <w:r w:rsidR="00A760BC" w:rsidRPr="008C2762">
        <w:rPr>
          <w:rFonts w:ascii="Times New Roman" w:eastAsia="Calibri" w:hAnsi="Times New Roman" w:cs="Times New Roman"/>
          <w:sz w:val="12"/>
          <w:szCs w:val="12"/>
        </w:rPr>
        <w:t xml:space="preserve">уходол муниципального района Сергиевский </w:t>
      </w:r>
      <w:r w:rsidR="00A760BC">
        <w:rPr>
          <w:rFonts w:ascii="Times New Roman" w:eastAsia="Calibri" w:hAnsi="Times New Roman" w:cs="Times New Roman"/>
          <w:sz w:val="12"/>
          <w:szCs w:val="12"/>
        </w:rPr>
        <w:t>С</w:t>
      </w:r>
      <w:r w:rsidR="00A760BC" w:rsidRPr="008C2762">
        <w:rPr>
          <w:rFonts w:ascii="Times New Roman" w:eastAsia="Calibri" w:hAnsi="Times New Roman" w:cs="Times New Roman"/>
          <w:sz w:val="12"/>
          <w:szCs w:val="12"/>
        </w:rPr>
        <w:t>амарской области на 2026-2033 годы</w:t>
      </w:r>
      <w:r w:rsidR="00A760BC">
        <w:rPr>
          <w:rFonts w:ascii="Times New Roman" w:eastAsia="Calibri" w:hAnsi="Times New Roman" w:cs="Times New Roman"/>
          <w:sz w:val="12"/>
          <w:szCs w:val="12"/>
        </w:rPr>
        <w:t>»……</w:t>
      </w:r>
      <w:r w:rsidR="00C372EB">
        <w:rPr>
          <w:rFonts w:ascii="Times New Roman" w:eastAsia="Calibri" w:hAnsi="Times New Roman" w:cs="Times New Roman"/>
          <w:sz w:val="12"/>
          <w:szCs w:val="12"/>
        </w:rPr>
        <w:t>…………………………………………</w:t>
      </w:r>
      <w:r w:rsidR="00A760BC">
        <w:rPr>
          <w:rFonts w:ascii="Times New Roman" w:eastAsia="Calibri" w:hAnsi="Times New Roman" w:cs="Times New Roman"/>
          <w:sz w:val="12"/>
          <w:szCs w:val="12"/>
        </w:rPr>
        <w:t>……………….</w:t>
      </w:r>
      <w:r w:rsidR="00C372EB">
        <w:rPr>
          <w:rFonts w:ascii="Times New Roman" w:eastAsia="Calibri" w:hAnsi="Times New Roman" w:cs="Times New Roman"/>
          <w:sz w:val="12"/>
          <w:szCs w:val="12"/>
        </w:rPr>
        <w:t>17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A760BC" w:rsidP="00A760B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З</w:t>
      </w:r>
      <w:r w:rsidRPr="00A760BC">
        <w:rPr>
          <w:rFonts w:ascii="Times New Roman" w:eastAsia="Calibri" w:hAnsi="Times New Roman" w:cs="Times New Roman"/>
          <w:sz w:val="12"/>
          <w:szCs w:val="12"/>
        </w:rPr>
        <w:t>аключение о результатах публичных слушаний в сельском поселении Сургут муниципального района Сергиевский</w:t>
      </w:r>
      <w:r>
        <w:rPr>
          <w:rFonts w:ascii="Times New Roman" w:eastAsia="Calibri" w:hAnsi="Times New Roman" w:cs="Times New Roman"/>
          <w:sz w:val="12"/>
          <w:szCs w:val="12"/>
        </w:rPr>
        <w:t xml:space="preserve"> С</w:t>
      </w:r>
      <w:r w:rsidRPr="00A760BC">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C372EB">
        <w:rPr>
          <w:rFonts w:ascii="Times New Roman" w:eastAsia="Calibri" w:hAnsi="Times New Roman" w:cs="Times New Roman"/>
          <w:sz w:val="12"/>
          <w:szCs w:val="12"/>
        </w:rPr>
        <w:t>…………………………..</w:t>
      </w:r>
      <w:r>
        <w:rPr>
          <w:rFonts w:ascii="Times New Roman" w:eastAsia="Calibri" w:hAnsi="Times New Roman" w:cs="Times New Roman"/>
          <w:sz w:val="12"/>
          <w:szCs w:val="12"/>
        </w:rPr>
        <w:t>…………………………………..</w:t>
      </w:r>
      <w:r w:rsidR="00C372EB">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652E1" w:rsidRDefault="002652E1" w:rsidP="002652E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Постановление администрации муниципального района Сергиевский Самарской области</w:t>
      </w:r>
    </w:p>
    <w:p w:rsidR="00B70F37" w:rsidRDefault="002652E1" w:rsidP="002652E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№1012 от 31 октября 2025 года «</w:t>
      </w:r>
      <w:r w:rsidRPr="002652E1">
        <w:rPr>
          <w:rFonts w:ascii="Times New Roman" w:eastAsia="Calibri" w:hAnsi="Times New Roman" w:cs="Times New Roman"/>
          <w:sz w:val="12"/>
          <w:szCs w:val="12"/>
        </w:rPr>
        <w:t xml:space="preserve">О внесении изменений и дополнений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2652E1">
        <w:rPr>
          <w:rFonts w:ascii="Times New Roman" w:eastAsia="Calibri" w:hAnsi="Times New Roman" w:cs="Times New Roman"/>
          <w:sz w:val="12"/>
          <w:szCs w:val="12"/>
        </w:rPr>
        <w:t>амарской области от 30.10.2014 года №1580 «</w:t>
      </w:r>
      <w:r>
        <w:rPr>
          <w:rFonts w:ascii="Times New Roman" w:eastAsia="Calibri" w:hAnsi="Times New Roman" w:cs="Times New Roman"/>
          <w:sz w:val="12"/>
          <w:szCs w:val="12"/>
        </w:rPr>
        <w:t>О</w:t>
      </w:r>
      <w:r w:rsidRPr="002652E1">
        <w:rPr>
          <w:rFonts w:ascii="Times New Roman" w:eastAsia="Calibri" w:hAnsi="Times New Roman" w:cs="Times New Roman"/>
          <w:sz w:val="12"/>
          <w:szCs w:val="12"/>
        </w:rPr>
        <w:t>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w:t>
      </w:r>
      <w:r>
        <w:rPr>
          <w:rFonts w:ascii="Times New Roman" w:eastAsia="Calibri" w:hAnsi="Times New Roman" w:cs="Times New Roman"/>
          <w:sz w:val="12"/>
          <w:szCs w:val="12"/>
        </w:rPr>
        <w:t>О</w:t>
      </w:r>
      <w:r w:rsidRPr="002652E1">
        <w:rPr>
          <w:rFonts w:ascii="Times New Roman" w:eastAsia="Calibri" w:hAnsi="Times New Roman" w:cs="Times New Roman"/>
          <w:sz w:val="12"/>
          <w:szCs w:val="12"/>
        </w:rPr>
        <w:t xml:space="preserve"> развитии малого</w:t>
      </w:r>
      <w:proofErr w:type="gramEnd"/>
      <w:r w:rsidRPr="002652E1">
        <w:rPr>
          <w:rFonts w:ascii="Times New Roman" w:eastAsia="Calibri" w:hAnsi="Times New Roman" w:cs="Times New Roman"/>
          <w:sz w:val="12"/>
          <w:szCs w:val="12"/>
        </w:rPr>
        <w:t xml:space="preserve"> и среднего предпринимательства в </w:t>
      </w:r>
      <w:r>
        <w:rPr>
          <w:rFonts w:ascii="Times New Roman" w:eastAsia="Calibri" w:hAnsi="Times New Roman" w:cs="Times New Roman"/>
          <w:sz w:val="12"/>
          <w:szCs w:val="12"/>
        </w:rPr>
        <w:t>Российской Ф</w:t>
      </w:r>
      <w:r w:rsidRPr="002652E1">
        <w:rPr>
          <w:rFonts w:ascii="Times New Roman" w:eastAsia="Calibri" w:hAnsi="Times New Roman" w:cs="Times New Roman"/>
          <w:sz w:val="12"/>
          <w:szCs w:val="12"/>
        </w:rPr>
        <w:t>едерации»»</w:t>
      </w:r>
      <w:r>
        <w:rPr>
          <w:rFonts w:ascii="Times New Roman" w:eastAsia="Calibri" w:hAnsi="Times New Roman" w:cs="Times New Roman"/>
          <w:sz w:val="12"/>
          <w:szCs w:val="12"/>
        </w:rPr>
        <w:t>…………………………………………………………………………………………………………………</w:t>
      </w:r>
      <w:r w:rsidR="005F4F53">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bookmarkStart w:id="0" w:name="_GoBack"/>
      <w:bookmarkEnd w:id="0"/>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lastRenderedPageBreak/>
        <w:t>АДМИНИСТРАЦИЯ</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ГОРОДСКОГО ПОСЕЛЕНИЯ СУХОДОЛ</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МУНИЦИПАЛЬНОГО РАЙОНА СЕРГИЕВСКИЙ</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САМАРСКОЙ ОБЛАСТИ</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ПОСТАНОВЛЕНИЕ</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от «31»  октября 2025  г. № 134</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p>
    <w:p w:rsid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ОБ УТВЕРЖДЕНИИ ПРОГРАММЫ КОМПЛЕКСНОГО РАЗВИТИЯ СИСТЕМ</w:t>
      </w:r>
    </w:p>
    <w:p w:rsid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 xml:space="preserve"> КОММУНАЛЬНОЙ ИНФРАСТРУКТУРЫ ГОРОДСКОГО ПОСЕЛЕНИЯ СУХОДОЛ</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МУНИЦИПАЛЬНОГО РАЙОНА СЕРГИЕВСКИЙ САМАРСКОЙ ОБЛАСТИ НА 2026-2033 ГОДЫ</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В соответствии с Градостроительным кодексом Российской Федерации,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городского поселения Суходол муниципального района Сергиевский от  07.02.2020 г. № 12 «Об утверждении Порядка принятия</w:t>
      </w:r>
      <w:proofErr w:type="gramEnd"/>
      <w:r w:rsidRPr="00703942">
        <w:rPr>
          <w:rFonts w:ascii="Times New Roman" w:eastAsia="Calibri" w:hAnsi="Times New Roman" w:cs="Times New Roman"/>
          <w:sz w:val="12"/>
          <w:szCs w:val="12"/>
        </w:rPr>
        <w:t xml:space="preserve">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Генеральным планом городского поселения Суходол  муниципального района Сергиевский, Уставом городского поселения Суходол муниципального района Сергиевский Самарской области, Администрация городского поселения  Суходол муниципального района Сергиевский Самарской области постановляет:</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703942">
        <w:rPr>
          <w:rFonts w:ascii="Times New Roman" w:eastAsia="Calibri" w:hAnsi="Times New Roman" w:cs="Times New Roman"/>
          <w:sz w:val="12"/>
          <w:szCs w:val="12"/>
        </w:rPr>
        <w:t>Утвердить Программу комплексного развития систем коммунальной инфраструктуры   городского поселения Суходол муниципального района Сергиевский Самарской области на 2026-2033 годы.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703942">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городского поселения Суходол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703942">
        <w:rPr>
          <w:rFonts w:ascii="Times New Roman" w:eastAsia="Calibri" w:hAnsi="Times New Roman" w:cs="Times New Roman"/>
          <w:sz w:val="12"/>
          <w:szCs w:val="12"/>
        </w:rPr>
        <w:t>Опубликовать настоящее Постановление в газете «Сергиевский вестник».</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703942">
        <w:rPr>
          <w:rFonts w:ascii="Times New Roman" w:eastAsia="Calibri" w:hAnsi="Times New Roman" w:cs="Times New Roman"/>
          <w:sz w:val="12"/>
          <w:szCs w:val="12"/>
        </w:rPr>
        <w:t>Настоящее Постановление вступает в силу с 01.01.2026 г.</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703942">
        <w:rPr>
          <w:rFonts w:ascii="Times New Roman" w:eastAsia="Calibri" w:hAnsi="Times New Roman" w:cs="Times New Roman"/>
          <w:sz w:val="12"/>
          <w:szCs w:val="12"/>
        </w:rPr>
        <w:t>Контроль за</w:t>
      </w:r>
      <w:proofErr w:type="gramEnd"/>
      <w:r w:rsidRPr="00703942">
        <w:rPr>
          <w:rFonts w:ascii="Times New Roman" w:eastAsia="Calibri" w:hAnsi="Times New Roman" w:cs="Times New Roman"/>
          <w:sz w:val="12"/>
          <w:szCs w:val="12"/>
        </w:rPr>
        <w:t xml:space="preserve"> выполнением настоящего постановления оставляю за собой.</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И.о</w:t>
      </w:r>
      <w:proofErr w:type="spellEnd"/>
      <w:r w:rsidRPr="00703942">
        <w:rPr>
          <w:rFonts w:ascii="Times New Roman" w:eastAsia="Calibri" w:hAnsi="Times New Roman" w:cs="Times New Roman"/>
          <w:sz w:val="12"/>
          <w:szCs w:val="12"/>
        </w:rPr>
        <w:t>. Главы городского поселения Суходол</w:t>
      </w:r>
    </w:p>
    <w:p w:rsid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муниципального района Сергиевский Самарской области</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sz w:val="12"/>
          <w:szCs w:val="12"/>
        </w:rPr>
        <w:t>С.А. Даньшина</w:t>
      </w:r>
    </w:p>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Приложение №1</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703942">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703942">
        <w:rPr>
          <w:rFonts w:ascii="Times New Roman" w:eastAsia="Calibri" w:hAnsi="Times New Roman" w:cs="Times New Roman"/>
          <w:i/>
          <w:sz w:val="12"/>
          <w:szCs w:val="12"/>
        </w:rPr>
        <w:t>городского поселения Суходол</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№134 от 31.10.2025 года</w:t>
      </w:r>
    </w:p>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 xml:space="preserve">Программа комплексного развития систем коммунальной инфраструктуры городского поселения Суходол </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i/>
          <w:sz w:val="12"/>
          <w:szCs w:val="12"/>
        </w:rPr>
      </w:pPr>
      <w:r w:rsidRPr="00703942">
        <w:rPr>
          <w:rFonts w:ascii="Times New Roman" w:eastAsia="Calibri" w:hAnsi="Times New Roman" w:cs="Times New Roman"/>
          <w:b/>
          <w:sz w:val="12"/>
          <w:szCs w:val="12"/>
        </w:rPr>
        <w:t>муниципального района Сергиевский Самарской области на 2026-2033 годы</w:t>
      </w:r>
    </w:p>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2025 г.</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2026 -2033 ГГ.</w:t>
      </w:r>
    </w:p>
    <w:tbl>
      <w:tblPr>
        <w:tblW w:w="5000" w:type="pct"/>
        <w:tblLook w:val="01E0" w:firstRow="1" w:lastRow="1" w:firstColumn="1" w:lastColumn="1" w:noHBand="0" w:noVBand="0"/>
      </w:tblPr>
      <w:tblGrid>
        <w:gridCol w:w="7506"/>
        <w:gridCol w:w="223"/>
      </w:tblGrid>
      <w:tr w:rsidR="00703942" w:rsidRPr="00703942" w:rsidTr="00703942">
        <w:tc>
          <w:tcPr>
            <w:tcW w:w="4856" w:type="pct"/>
          </w:tcPr>
          <w:tbl>
            <w:tblPr>
              <w:tblStyle w:val="af1"/>
              <w:tblW w:w="5000" w:type="pct"/>
              <w:tblCellMar>
                <w:left w:w="0" w:type="dxa"/>
                <w:right w:w="0" w:type="dxa"/>
              </w:tblCellMar>
              <w:tblLook w:val="0000" w:firstRow="0" w:lastRow="0" w:firstColumn="0" w:lastColumn="0" w:noHBand="0" w:noVBand="0"/>
            </w:tblPr>
            <w:tblGrid>
              <w:gridCol w:w="2242"/>
              <w:gridCol w:w="5038"/>
            </w:tblGrid>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Программа комплексного развития систем коммунальной инфраструктуры городского поселения Суходол муниципального района Сергиевский Самарской области на 2026-2033 годы (далее - Программа)</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Дата принятия Решения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о разработке</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Распоряжение администрации городского поселения Суходол муниципального района Сергиевский от 20.10.2025 г. № 65-р «О создании программного комитета администрации городского поселения Суходол муниципального района Сергиевский Самарской области по рассмотрению муниципальной </w:t>
                  </w:r>
                  <w:proofErr w:type="gramStart"/>
                  <w:r w:rsidRPr="00703942">
                    <w:rPr>
                      <w:rFonts w:ascii="Times New Roman" w:eastAsia="Calibri" w:hAnsi="Times New Roman" w:cs="Times New Roman"/>
                      <w:sz w:val="12"/>
                      <w:szCs w:val="12"/>
                    </w:rPr>
                    <w:t>программы комплексного развития систем коммунальной инфраструктуры   городского поселения</w:t>
                  </w:r>
                  <w:proofErr w:type="gramEnd"/>
                  <w:r w:rsidRPr="00703942">
                    <w:rPr>
                      <w:rFonts w:ascii="Times New Roman" w:eastAsia="Calibri" w:hAnsi="Times New Roman" w:cs="Times New Roman"/>
                      <w:sz w:val="12"/>
                      <w:szCs w:val="12"/>
                    </w:rPr>
                    <w:t xml:space="preserve">  Суходол  муниципального района Сергиевский  Самарской области на 2026-2033 годы»</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Ответственный исполнитель 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Администрация городского поселения Суходол муниципального района Сергиевский Самарской области (далее - Администрация)</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Соисполнители 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Отсутствуют</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Цели Программы</w:t>
                  </w:r>
                </w:p>
                <w:p w:rsidR="00703942" w:rsidRPr="00703942" w:rsidRDefault="00703942" w:rsidP="00703942">
                  <w:pPr>
                    <w:tabs>
                      <w:tab w:val="left" w:pos="284"/>
                      <w:tab w:val="left" w:pos="3828"/>
                    </w:tabs>
                    <w:rPr>
                      <w:rFonts w:ascii="Times New Roman" w:eastAsia="Calibri" w:hAnsi="Times New Roman" w:cs="Times New Roman"/>
                      <w:sz w:val="12"/>
                      <w:szCs w:val="12"/>
                    </w:rPr>
                  </w:pP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4. Улучшение экологической ситуации на территории городского поселения Суходол.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703942">
                    <w:rPr>
                      <w:rFonts w:ascii="Times New Roman" w:eastAsia="Calibri" w:hAnsi="Times New Roman" w:cs="Times New Roman"/>
                      <w:sz w:val="12"/>
                      <w:szCs w:val="12"/>
                    </w:rPr>
                    <w:t>ресурсопотребления</w:t>
                  </w:r>
                  <w:proofErr w:type="spellEnd"/>
                  <w:r w:rsidRPr="00703942">
                    <w:rPr>
                      <w:rFonts w:ascii="Times New Roman" w:eastAsia="Calibri" w:hAnsi="Times New Roman" w:cs="Times New Roman"/>
                      <w:sz w:val="12"/>
                      <w:szCs w:val="12"/>
                    </w:rPr>
                    <w:t xml:space="preserve">. </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Задачи 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3.Создание благоприятного инвестиционного климата.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5. Использование системы </w:t>
                  </w:r>
                  <w:proofErr w:type="spellStart"/>
                  <w:r w:rsidRPr="00703942">
                    <w:rPr>
                      <w:rFonts w:ascii="Times New Roman" w:eastAsia="Calibri" w:hAnsi="Times New Roman" w:cs="Times New Roman"/>
                      <w:sz w:val="12"/>
                      <w:szCs w:val="12"/>
                    </w:rPr>
                    <w:t>частно</w:t>
                  </w:r>
                  <w:proofErr w:type="spellEnd"/>
                  <w:r w:rsidRPr="00703942">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6.Улучшение экологической ситуации на территории городского поселения Суходол.</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Целевые показатели (индикаторы) развития транспортной инфраструктуры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доступность для населения коммунальных услуг;</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качество коммунальных услуг;</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 xml:space="preserve">- степень охвата потребителей приборами учета;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-надежность (бесперебойность) работы систем </w:t>
                  </w:r>
                </w:p>
                <w:p w:rsidR="00703942" w:rsidRPr="00703942" w:rsidRDefault="00703942" w:rsidP="00703942">
                  <w:pPr>
                    <w:tabs>
                      <w:tab w:val="left" w:pos="284"/>
                      <w:tab w:val="left" w:pos="3828"/>
                    </w:tabs>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ресурсоснабжения</w:t>
                  </w:r>
                  <w:proofErr w:type="spell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величины новых нагрузок, присоединяемых </w:t>
                  </w:r>
                  <w:proofErr w:type="gramStart"/>
                  <w:r w:rsidRPr="00703942">
                    <w:rPr>
                      <w:rFonts w:ascii="Times New Roman" w:eastAsia="Calibri" w:hAnsi="Times New Roman" w:cs="Times New Roman"/>
                      <w:sz w:val="12"/>
                      <w:szCs w:val="12"/>
                    </w:rPr>
                    <w:t>в</w:t>
                  </w:r>
                  <w:proofErr w:type="gramEnd"/>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перспективе </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 и этапы реализации 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2026-2033 годы (этапы реализации Программы не выделяются)</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Объемы требуемых капитальных вложений</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Объем финансирования Программы в 2026-2033 годах составит 53 484,47 тыс. рублей, в том числе по годам: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2026 – 0,0 тыс. руб.;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2027 – 0,0 тыс. руб.;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2028 – 0,0 тыс. руб.;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2029 - 0,0 тыс. руб.;</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2030 – 0,0 тыс.руб.;</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2031-2033 </w:t>
                  </w:r>
                  <w:proofErr w:type="spellStart"/>
                  <w:r w:rsidRPr="00703942">
                    <w:rPr>
                      <w:rFonts w:ascii="Times New Roman" w:eastAsia="Calibri" w:hAnsi="Times New Roman" w:cs="Times New Roman"/>
                      <w:sz w:val="12"/>
                      <w:szCs w:val="12"/>
                    </w:rPr>
                    <w:t>г.г</w:t>
                  </w:r>
                  <w:proofErr w:type="spellEnd"/>
                  <w:r w:rsidRPr="00703942">
                    <w:rPr>
                      <w:rFonts w:ascii="Times New Roman" w:eastAsia="Calibri" w:hAnsi="Times New Roman" w:cs="Times New Roman"/>
                      <w:sz w:val="12"/>
                      <w:szCs w:val="12"/>
                    </w:rPr>
                    <w:t xml:space="preserve">. – 53 484,47 тыс. руб.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из них: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федеральный бюджет – отсутствует;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областной бюджет – отсутствует;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муниципальный бюджет – 53 484,47 тыс. руб.; внебюджетные источники – отсутствуют.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Ожидаемые результаты реализации программы </w:t>
                  </w:r>
                </w:p>
                <w:p w:rsidR="00703942" w:rsidRPr="00703942" w:rsidRDefault="00703942" w:rsidP="00703942">
                  <w:pPr>
                    <w:tabs>
                      <w:tab w:val="left" w:pos="284"/>
                      <w:tab w:val="left" w:pos="3828"/>
                    </w:tabs>
                    <w:rPr>
                      <w:rFonts w:ascii="Times New Roman" w:eastAsia="Calibri" w:hAnsi="Times New Roman" w:cs="Times New Roman"/>
                      <w:sz w:val="12"/>
                      <w:szCs w:val="12"/>
                    </w:rPr>
                  </w:pP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Ожидаемыми результатами Программы является создание системы коммунальной инфраструктуры городского поселения Суходол,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комфортность условий проживания населения;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надежность работы инженерных систем;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финансовое оздоровление организации жилищно-коммунального комплекса.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Технологическими результатами реализации мероприятий Программы комплексного развития предполагается: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повышение надежности работы системы коммунальной инфраструктуры;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снижение потерь коммунальных ресурсов в производственном процессе. </w:t>
                  </w:r>
                </w:p>
              </w:tc>
            </w:tr>
            <w:tr w:rsidR="00703942" w:rsidRPr="00703942" w:rsidTr="00703942">
              <w:trPr>
                <w:trHeight w:val="20"/>
              </w:trPr>
              <w:tc>
                <w:tcPr>
                  <w:tcW w:w="154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Система организации </w:t>
                  </w:r>
                </w:p>
                <w:p w:rsidR="00703942" w:rsidRPr="00703942" w:rsidRDefault="00703942" w:rsidP="00703942">
                  <w:pPr>
                    <w:tabs>
                      <w:tab w:val="left" w:pos="284"/>
                      <w:tab w:val="left" w:pos="3828"/>
                    </w:tabs>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контроля  за</w:t>
                  </w:r>
                  <w:proofErr w:type="gramEnd"/>
                  <w:r w:rsidRPr="00703942">
                    <w:rPr>
                      <w:rFonts w:ascii="Times New Roman" w:eastAsia="Calibri" w:hAnsi="Times New Roman" w:cs="Times New Roman"/>
                      <w:sz w:val="12"/>
                      <w:szCs w:val="12"/>
                    </w:rPr>
                    <w:t xml:space="preserve"> ходом </w:t>
                  </w:r>
                </w:p>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реализации программы</w:t>
                  </w:r>
                </w:p>
              </w:tc>
              <w:tc>
                <w:tcPr>
                  <w:tcW w:w="3460" w:type="pct"/>
                </w:tcPr>
                <w:p w:rsidR="00703942" w:rsidRPr="00703942" w:rsidRDefault="00703942" w:rsidP="00703942">
                  <w:pPr>
                    <w:tabs>
                      <w:tab w:val="left" w:pos="284"/>
                      <w:tab w:val="left" w:pos="3828"/>
                    </w:tabs>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Общее руководство и </w:t>
                  </w:r>
                  <w:proofErr w:type="gramStart"/>
                  <w:r w:rsidRPr="00703942">
                    <w:rPr>
                      <w:rFonts w:ascii="Times New Roman" w:eastAsia="Calibri" w:hAnsi="Times New Roman" w:cs="Times New Roman"/>
                      <w:sz w:val="12"/>
                      <w:szCs w:val="12"/>
                    </w:rPr>
                    <w:t>контроль за</w:t>
                  </w:r>
                  <w:proofErr w:type="gramEnd"/>
                  <w:r w:rsidRPr="00703942">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городского поселения Суходол муниципального района Сергиевский Самарской области в соответствии с действующим законодательством. </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sz w:val="12"/>
                <w:szCs w:val="12"/>
              </w:rPr>
            </w:pPr>
          </w:p>
        </w:tc>
        <w:tc>
          <w:tcPr>
            <w:tcW w:w="144" w:type="pct"/>
          </w:tcPr>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tc>
      </w:tr>
    </w:tbl>
    <w:p w:rsid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 Характеристика существующего состояния коммунальной инфраструктуры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2.1 Основные показатели системы водоснабжения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посёлок городского типа Суходо</w:t>
      </w:r>
      <w:proofErr w:type="gramStart"/>
      <w:r w:rsidRPr="00703942">
        <w:rPr>
          <w:rFonts w:ascii="Times New Roman" w:eastAsia="Calibri" w:hAnsi="Times New Roman" w:cs="Times New Roman"/>
          <w:sz w:val="12"/>
          <w:szCs w:val="12"/>
        </w:rPr>
        <w:t>л–</w:t>
      </w:r>
      <w:proofErr w:type="gramEnd"/>
      <w:r w:rsidRPr="00703942">
        <w:rPr>
          <w:rFonts w:ascii="Times New Roman" w:eastAsia="Calibri" w:hAnsi="Times New Roman" w:cs="Times New Roman"/>
          <w:sz w:val="12"/>
          <w:szCs w:val="12"/>
        </w:rPr>
        <w:t xml:space="preserve"> а/ц</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Централизованным водоснабжением поселок обеспечивается из водозабора п. Красноярка (р. Сок).</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 схему системы водоснабжения включены НФС производительностью 8640м3/</w:t>
      </w:r>
      <w:proofErr w:type="spellStart"/>
      <w:r w:rsidRPr="00703942">
        <w:rPr>
          <w:rFonts w:ascii="Times New Roman" w:eastAsia="Calibri" w:hAnsi="Times New Roman" w:cs="Times New Roman"/>
          <w:sz w:val="12"/>
          <w:szCs w:val="12"/>
        </w:rPr>
        <w:t>сут</w:t>
      </w:r>
      <w:proofErr w:type="spellEnd"/>
      <w:r w:rsidRPr="00703942">
        <w:rPr>
          <w:rFonts w:ascii="Times New Roman" w:eastAsia="Calibri" w:hAnsi="Times New Roman" w:cs="Times New Roman"/>
          <w:sz w:val="12"/>
          <w:szCs w:val="12"/>
        </w:rPr>
        <w:t xml:space="preserve">., </w:t>
      </w:r>
      <w:proofErr w:type="gramStart"/>
      <w:r w:rsidRPr="00703942">
        <w:rPr>
          <w:rFonts w:ascii="Times New Roman" w:eastAsia="Calibri" w:hAnsi="Times New Roman" w:cs="Times New Roman"/>
          <w:sz w:val="12"/>
          <w:szCs w:val="12"/>
        </w:rPr>
        <w:t>оборудованная</w:t>
      </w:r>
      <w:proofErr w:type="gramEnd"/>
      <w:r w:rsidRPr="00703942">
        <w:rPr>
          <w:rFonts w:ascii="Times New Roman" w:eastAsia="Calibri" w:hAnsi="Times New Roman" w:cs="Times New Roman"/>
          <w:sz w:val="12"/>
          <w:szCs w:val="12"/>
        </w:rPr>
        <w:t xml:space="preserve"> погружными насосами: Вило – 3 шт., производительностью 220м3/час, напор 160м.  После очистки вода по трубопроводу длиной 12,4 км (2 нитки) и ф 300 мм поступает на распределительную станцию на ул. Привокзальная, затем в сеть. Кольцевые и тупиковые сети водопровода, общей протяженностью 52,6 км. На сети установлены водоразборные колонки и пожарные гидранты. Материал труб – ПВХ, чугун, сталь. Износ труб 85,3%. Требуется замена и реконструкция.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Используется вода на </w:t>
      </w:r>
      <w:proofErr w:type="spellStart"/>
      <w:r w:rsidRPr="00703942">
        <w:rPr>
          <w:rFonts w:ascii="Times New Roman" w:eastAsia="Calibri" w:hAnsi="Times New Roman" w:cs="Times New Roman"/>
          <w:sz w:val="12"/>
          <w:szCs w:val="12"/>
        </w:rPr>
        <w:t>хоз</w:t>
      </w:r>
      <w:proofErr w:type="spellEnd"/>
      <w:r w:rsidRPr="00703942">
        <w:rPr>
          <w:rFonts w:ascii="Times New Roman" w:eastAsia="Calibri" w:hAnsi="Times New Roman" w:cs="Times New Roman"/>
          <w:sz w:val="12"/>
          <w:szCs w:val="12"/>
        </w:rPr>
        <w:t xml:space="preserve"> - питьевые цели, пожаротушение и полив.</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Пожаротушение осуществляется из 62 пожарных гидрантов (42 рабочих, 20 требуется замена).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2.2 Основные показатели системы водоотведения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посёлок городского типа Суходо</w:t>
      </w:r>
      <w:proofErr w:type="gramStart"/>
      <w:r w:rsidRPr="00703942">
        <w:rPr>
          <w:rFonts w:ascii="Times New Roman" w:eastAsia="Calibri" w:hAnsi="Times New Roman" w:cs="Times New Roman"/>
          <w:sz w:val="12"/>
          <w:szCs w:val="12"/>
        </w:rPr>
        <w:t>л–</w:t>
      </w:r>
      <w:proofErr w:type="gramEnd"/>
      <w:r w:rsidRPr="00703942">
        <w:rPr>
          <w:rFonts w:ascii="Times New Roman" w:eastAsia="Calibri" w:hAnsi="Times New Roman" w:cs="Times New Roman"/>
          <w:sz w:val="12"/>
          <w:szCs w:val="12"/>
        </w:rPr>
        <w:t xml:space="preserve"> а/ц</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Централизованная канализация существует. Хозяйственно-бытовые стоки  2-мя коллекторами d 300 мм поступают на КОС (на западе посёлка Сургут), которые принимают стоки </w:t>
      </w:r>
      <w:proofErr w:type="gramStart"/>
      <w:r w:rsidRPr="00703942">
        <w:rPr>
          <w:rFonts w:ascii="Times New Roman" w:eastAsia="Calibri" w:hAnsi="Times New Roman" w:cs="Times New Roman"/>
          <w:sz w:val="12"/>
          <w:szCs w:val="12"/>
        </w:rPr>
        <w:t>от</w:t>
      </w:r>
      <w:proofErr w:type="gramEnd"/>
      <w:r w:rsidRPr="00703942">
        <w:rPr>
          <w:rFonts w:ascii="Times New Roman" w:eastAsia="Calibri" w:hAnsi="Times New Roman" w:cs="Times New Roman"/>
          <w:sz w:val="12"/>
          <w:szCs w:val="12"/>
        </w:rPr>
        <w:t xml:space="preserve"> с. Сергиевск, пгт. Суходол и п. Сургут. Производительность КОС 3,3  тыс. м3/</w:t>
      </w:r>
      <w:proofErr w:type="spellStart"/>
      <w:r w:rsidRPr="00703942">
        <w:rPr>
          <w:rFonts w:ascii="Times New Roman" w:eastAsia="Calibri" w:hAnsi="Times New Roman" w:cs="Times New Roman"/>
          <w:sz w:val="12"/>
          <w:szCs w:val="12"/>
        </w:rPr>
        <w:t>сут</w:t>
      </w:r>
      <w:proofErr w:type="spellEnd"/>
      <w:r w:rsidRPr="00703942">
        <w:rPr>
          <w:rFonts w:ascii="Times New Roman" w:eastAsia="Calibri" w:hAnsi="Times New Roman" w:cs="Times New Roman"/>
          <w:sz w:val="12"/>
          <w:szCs w:val="12"/>
        </w:rPr>
        <w:t>. или 1215,81 тыс. м3/год. Идёт реконструкция КОС. КОС имеют полную биологическую очистку, после которых самотечным коллектором d 400мм, очищенные стоки направляются в р. Сок.</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 схему системы водоотведения включены 3 КНС оборудованные насосами </w:t>
      </w:r>
      <w:proofErr w:type="gramStart"/>
      <w:r w:rsidRPr="00703942">
        <w:rPr>
          <w:rFonts w:ascii="Times New Roman" w:eastAsia="Calibri" w:hAnsi="Times New Roman" w:cs="Times New Roman"/>
          <w:sz w:val="12"/>
          <w:szCs w:val="12"/>
        </w:rPr>
        <w:t>СМ</w:t>
      </w:r>
      <w:proofErr w:type="gramEnd"/>
      <w:r w:rsidRPr="00703942">
        <w:rPr>
          <w:rFonts w:ascii="Times New Roman" w:eastAsia="Calibri" w:hAnsi="Times New Roman" w:cs="Times New Roman"/>
          <w:sz w:val="12"/>
          <w:szCs w:val="12"/>
        </w:rPr>
        <w:t>, ФП и СД и сети общей протяженностью 5,4 км. Износ труб 62,8%. Требуется замена и реконструкция.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Дождевая канализация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Дождевая канализация – отсутствует. Отведение дождевых и талых вод осуществляется по рельефу местности в пониженные места.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2.3 Основные показатели системы теплоснабжения.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посёлок городского типа Суходо</w:t>
      </w:r>
      <w:proofErr w:type="gramStart"/>
      <w:r w:rsidRPr="00703942">
        <w:rPr>
          <w:rFonts w:ascii="Times New Roman" w:eastAsia="Calibri" w:hAnsi="Times New Roman" w:cs="Times New Roman"/>
          <w:bCs/>
          <w:sz w:val="12"/>
          <w:szCs w:val="12"/>
        </w:rPr>
        <w:t>л–</w:t>
      </w:r>
      <w:proofErr w:type="gramEnd"/>
      <w:r w:rsidRPr="00703942">
        <w:rPr>
          <w:rFonts w:ascii="Times New Roman" w:eastAsia="Calibri" w:hAnsi="Times New Roman" w:cs="Times New Roman"/>
          <w:bCs/>
          <w:sz w:val="12"/>
          <w:szCs w:val="12"/>
        </w:rPr>
        <w:t xml:space="preserve"> а/ц</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теплоснабжение общественных и жилых зданий  в населенном пункте  обеспечивается  котельными, сведения о которых предоставлены в Таблице 1.</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Таблица 1 </w:t>
      </w:r>
    </w:p>
    <w:tbl>
      <w:tblPr>
        <w:tblW w:w="5000" w:type="pct"/>
        <w:tblLayout w:type="fixed"/>
        <w:tblCellMar>
          <w:left w:w="0" w:type="dxa"/>
          <w:right w:w="0" w:type="dxa"/>
        </w:tblCellMar>
        <w:tblLook w:val="0000" w:firstRow="0" w:lastRow="0" w:firstColumn="0" w:lastColumn="0" w:noHBand="0" w:noVBand="0"/>
      </w:tblPr>
      <w:tblGrid>
        <w:gridCol w:w="147"/>
        <w:gridCol w:w="1843"/>
        <w:gridCol w:w="888"/>
        <w:gridCol w:w="983"/>
        <w:gridCol w:w="703"/>
        <w:gridCol w:w="352"/>
        <w:gridCol w:w="630"/>
        <w:gridCol w:w="624"/>
        <w:gridCol w:w="781"/>
        <w:gridCol w:w="572"/>
      </w:tblGrid>
      <w:tr w:rsidR="00703942" w:rsidRPr="00703942" w:rsidTr="00703942">
        <w:trPr>
          <w:trHeight w:val="20"/>
        </w:trPr>
        <w:tc>
          <w:tcPr>
            <w:tcW w:w="98"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roofErr w:type="spellStart"/>
            <w:r w:rsidRPr="00703942">
              <w:rPr>
                <w:rFonts w:ascii="Times New Roman" w:eastAsia="Calibri" w:hAnsi="Times New Roman" w:cs="Times New Roman"/>
                <w:sz w:val="12"/>
                <w:szCs w:val="12"/>
              </w:rPr>
              <w:t>пп</w:t>
            </w:r>
            <w:proofErr w:type="spellEnd"/>
          </w:p>
        </w:tc>
        <w:tc>
          <w:tcPr>
            <w:tcW w:w="1225"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590"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Адрес</w:t>
            </w:r>
          </w:p>
        </w:tc>
        <w:tc>
          <w:tcPr>
            <w:tcW w:w="653"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Тип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котлов</w:t>
            </w:r>
          </w:p>
        </w:tc>
        <w:tc>
          <w:tcPr>
            <w:tcW w:w="701" w:type="pct"/>
            <w:gridSpan w:val="2"/>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Установленная производительность Гкал/час</w:t>
            </w:r>
          </w:p>
        </w:tc>
        <w:tc>
          <w:tcPr>
            <w:tcW w:w="833" w:type="pct"/>
            <w:gridSpan w:val="2"/>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Потребляемый выход тепла из котельной на нужды города Гкал/час</w:t>
            </w:r>
          </w:p>
        </w:tc>
        <w:tc>
          <w:tcPr>
            <w:tcW w:w="519"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Параметры теплоносителя</w:t>
            </w:r>
            <w:proofErr w:type="gramStart"/>
            <w:r w:rsidRPr="00703942">
              <w:rPr>
                <w:rFonts w:ascii="Times New Roman" w:eastAsia="Calibri" w:hAnsi="Times New Roman" w:cs="Times New Roman"/>
                <w:sz w:val="12"/>
                <w:szCs w:val="12"/>
              </w:rPr>
              <w:t xml:space="preserve"> С</w:t>
            </w:r>
            <w:proofErr w:type="gramEnd"/>
          </w:p>
        </w:tc>
        <w:tc>
          <w:tcPr>
            <w:tcW w:w="381"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Вид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топлива</w:t>
            </w:r>
          </w:p>
        </w:tc>
      </w:tr>
      <w:tr w:rsidR="00703942" w:rsidRPr="00703942" w:rsidTr="00703942">
        <w:trPr>
          <w:trHeight w:val="20"/>
        </w:trPr>
        <w:tc>
          <w:tcPr>
            <w:tcW w:w="98"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1225"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590"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653"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w:t>
            </w:r>
          </w:p>
        </w:tc>
        <w:tc>
          <w:tcPr>
            <w:tcW w:w="467"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w:t>
            </w:r>
          </w:p>
        </w:tc>
        <w:tc>
          <w:tcPr>
            <w:tcW w:w="234"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w:t>
            </w:r>
          </w:p>
        </w:tc>
        <w:tc>
          <w:tcPr>
            <w:tcW w:w="419"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w:t>
            </w:r>
          </w:p>
        </w:tc>
        <w:tc>
          <w:tcPr>
            <w:tcW w:w="415"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w:t>
            </w:r>
          </w:p>
        </w:tc>
        <w:tc>
          <w:tcPr>
            <w:tcW w:w="519"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w:t>
            </w:r>
          </w:p>
        </w:tc>
        <w:tc>
          <w:tcPr>
            <w:tcW w:w="381"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w:t>
            </w:r>
          </w:p>
        </w:tc>
      </w:tr>
      <w:tr w:rsidR="00703942" w:rsidRPr="00703942" w:rsidTr="00703942">
        <w:trPr>
          <w:trHeight w:val="20"/>
        </w:trPr>
        <w:tc>
          <w:tcPr>
            <w:tcW w:w="98"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1225"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Котельная №3</w:t>
            </w:r>
          </w:p>
        </w:tc>
        <w:tc>
          <w:tcPr>
            <w:tcW w:w="590"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1а.</w:t>
            </w:r>
          </w:p>
        </w:tc>
        <w:tc>
          <w:tcPr>
            <w:tcW w:w="653"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КВГМ10-150 (3 шт.)</w:t>
            </w:r>
          </w:p>
        </w:tc>
        <w:tc>
          <w:tcPr>
            <w:tcW w:w="467"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30,0</w:t>
            </w:r>
          </w:p>
        </w:tc>
        <w:tc>
          <w:tcPr>
            <w:tcW w:w="234"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6,054</w:t>
            </w:r>
          </w:p>
        </w:tc>
        <w:tc>
          <w:tcPr>
            <w:tcW w:w="415"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1,636</w:t>
            </w:r>
          </w:p>
        </w:tc>
        <w:tc>
          <w:tcPr>
            <w:tcW w:w="519"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122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Модульная котельная</w:t>
            </w:r>
          </w:p>
        </w:tc>
        <w:tc>
          <w:tcPr>
            <w:tcW w:w="590"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1б.</w:t>
            </w:r>
          </w:p>
        </w:tc>
        <w:tc>
          <w:tcPr>
            <w:tcW w:w="653"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КВ-8</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c>
          <w:tcPr>
            <w:tcW w:w="467"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13,76</w:t>
            </w:r>
          </w:p>
        </w:tc>
        <w:tc>
          <w:tcPr>
            <w:tcW w:w="234"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5,575</w:t>
            </w:r>
          </w:p>
        </w:tc>
        <w:tc>
          <w:tcPr>
            <w:tcW w:w="41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122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Модульная котельная 7,2 МВт </w:t>
            </w:r>
            <w:r w:rsidRPr="00703942">
              <w:rPr>
                <w:rFonts w:ascii="Times New Roman" w:eastAsia="Calibri" w:hAnsi="Times New Roman" w:cs="Times New Roman"/>
                <w:sz w:val="12"/>
                <w:szCs w:val="12"/>
              </w:rPr>
              <w:lastRenderedPageBreak/>
              <w:t>(</w:t>
            </w:r>
            <w:proofErr w:type="spellStart"/>
            <w:r w:rsidRPr="00703942">
              <w:rPr>
                <w:rFonts w:ascii="Times New Roman" w:eastAsia="Calibri" w:hAnsi="Times New Roman" w:cs="Times New Roman"/>
                <w:sz w:val="12"/>
                <w:szCs w:val="12"/>
              </w:rPr>
              <w:t>муниц</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обст</w:t>
            </w:r>
            <w:proofErr w:type="spellEnd"/>
            <w:r w:rsidRPr="00703942">
              <w:rPr>
                <w:rFonts w:ascii="Times New Roman" w:eastAsia="Calibri" w:hAnsi="Times New Roman" w:cs="Times New Roman"/>
                <w:sz w:val="12"/>
                <w:szCs w:val="12"/>
              </w:rPr>
              <w:t>.)</w:t>
            </w:r>
          </w:p>
        </w:tc>
        <w:tc>
          <w:tcPr>
            <w:tcW w:w="590"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ул. Суслова, 8</w:t>
            </w:r>
          </w:p>
        </w:tc>
        <w:tc>
          <w:tcPr>
            <w:tcW w:w="653"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КВ-3 (2 шт.) </w:t>
            </w:r>
            <w:r w:rsidRPr="00703942">
              <w:rPr>
                <w:rFonts w:ascii="Times New Roman" w:eastAsia="Calibri" w:hAnsi="Times New Roman" w:cs="Times New Roman"/>
                <w:sz w:val="12"/>
                <w:szCs w:val="12"/>
                <w:lang w:val="en-US"/>
              </w:rPr>
              <w:lastRenderedPageBreak/>
              <w:t>VIESSMANN</w:t>
            </w:r>
            <w:r w:rsidRPr="00703942">
              <w:rPr>
                <w:rFonts w:ascii="Times New Roman" w:eastAsia="Calibri" w:hAnsi="Times New Roman" w:cs="Times New Roman"/>
                <w:sz w:val="12"/>
                <w:szCs w:val="12"/>
              </w:rPr>
              <w:t>-1.</w:t>
            </w:r>
            <w:r w:rsidRPr="00703942">
              <w:rPr>
                <w:rFonts w:ascii="Times New Roman" w:eastAsia="Calibri" w:hAnsi="Times New Roman" w:cs="Times New Roman"/>
                <w:sz w:val="12"/>
                <w:szCs w:val="12"/>
                <w:lang w:val="en-US"/>
              </w:rPr>
              <w:t>2</w:t>
            </w:r>
            <w:r w:rsidRPr="00703942">
              <w:rPr>
                <w:rFonts w:ascii="Times New Roman" w:eastAsia="Calibri" w:hAnsi="Times New Roman" w:cs="Times New Roman"/>
                <w:sz w:val="12"/>
                <w:szCs w:val="12"/>
              </w:rPr>
              <w:t>(1 шт.)</w:t>
            </w:r>
          </w:p>
        </w:tc>
        <w:tc>
          <w:tcPr>
            <w:tcW w:w="467"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r w:rsidRPr="00703942">
              <w:rPr>
                <w:rFonts w:ascii="Times New Roman" w:eastAsia="Calibri" w:hAnsi="Times New Roman" w:cs="Times New Roman"/>
                <w:sz w:val="12"/>
                <w:szCs w:val="12"/>
                <w:lang w:val="en-US"/>
              </w:rPr>
              <w:lastRenderedPageBreak/>
              <w:t>6.19</w:t>
            </w:r>
          </w:p>
        </w:tc>
        <w:tc>
          <w:tcPr>
            <w:tcW w:w="234"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lang w:val="en-US"/>
              </w:rPr>
              <w:t>5</w:t>
            </w:r>
            <w:r w:rsidRPr="00703942">
              <w:rPr>
                <w:rFonts w:ascii="Times New Roman" w:eastAsia="Calibri" w:hAnsi="Times New Roman" w:cs="Times New Roman"/>
                <w:sz w:val="12"/>
                <w:szCs w:val="12"/>
              </w:rPr>
              <w:t>,662</w:t>
            </w:r>
          </w:p>
        </w:tc>
        <w:tc>
          <w:tcPr>
            <w:tcW w:w="41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0,622</w:t>
            </w:r>
          </w:p>
        </w:tc>
        <w:tc>
          <w:tcPr>
            <w:tcW w:w="5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4</w:t>
            </w:r>
          </w:p>
        </w:tc>
        <w:tc>
          <w:tcPr>
            <w:tcW w:w="122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Модульная котельная 3,5 МВт (</w:t>
            </w:r>
            <w:proofErr w:type="spellStart"/>
            <w:r w:rsidRPr="00703942">
              <w:rPr>
                <w:rFonts w:ascii="Times New Roman" w:eastAsia="Calibri" w:hAnsi="Times New Roman" w:cs="Times New Roman"/>
                <w:sz w:val="12"/>
                <w:szCs w:val="12"/>
              </w:rPr>
              <w:t>муниц</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обст</w:t>
            </w:r>
            <w:proofErr w:type="spellEnd"/>
            <w:r w:rsidRPr="00703942">
              <w:rPr>
                <w:rFonts w:ascii="Times New Roman" w:eastAsia="Calibri" w:hAnsi="Times New Roman" w:cs="Times New Roman"/>
                <w:sz w:val="12"/>
                <w:szCs w:val="12"/>
              </w:rPr>
              <w:t>.)</w:t>
            </w:r>
          </w:p>
        </w:tc>
        <w:tc>
          <w:tcPr>
            <w:tcW w:w="590"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олодогвардейская</w:t>
            </w:r>
            <w:proofErr w:type="spellEnd"/>
            <w:r w:rsidRPr="00703942">
              <w:rPr>
                <w:rFonts w:ascii="Times New Roman" w:eastAsia="Calibri" w:hAnsi="Times New Roman" w:cs="Times New Roman"/>
                <w:sz w:val="12"/>
                <w:szCs w:val="12"/>
              </w:rPr>
              <w:t>, 40</w:t>
            </w:r>
          </w:p>
        </w:tc>
        <w:tc>
          <w:tcPr>
            <w:tcW w:w="653"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КВ-1,5 (1 шт.)</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КВ-2,0 (1 шт.)</w:t>
            </w:r>
          </w:p>
        </w:tc>
        <w:tc>
          <w:tcPr>
            <w:tcW w:w="467"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3,01</w:t>
            </w:r>
          </w:p>
        </w:tc>
        <w:tc>
          <w:tcPr>
            <w:tcW w:w="234"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0,956</w:t>
            </w:r>
          </w:p>
        </w:tc>
        <w:tc>
          <w:tcPr>
            <w:tcW w:w="41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0,121</w:t>
            </w:r>
          </w:p>
        </w:tc>
        <w:tc>
          <w:tcPr>
            <w:tcW w:w="5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w:t>
            </w:r>
          </w:p>
        </w:tc>
        <w:tc>
          <w:tcPr>
            <w:tcW w:w="122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Модульная котельная “УНИМО” общежитие (</w:t>
            </w:r>
            <w:proofErr w:type="spellStart"/>
            <w:r w:rsidRPr="00703942">
              <w:rPr>
                <w:rFonts w:ascii="Times New Roman" w:eastAsia="Calibri" w:hAnsi="Times New Roman" w:cs="Times New Roman"/>
                <w:sz w:val="12"/>
                <w:szCs w:val="12"/>
              </w:rPr>
              <w:t>муниц</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обст</w:t>
            </w:r>
            <w:proofErr w:type="spellEnd"/>
            <w:r w:rsidRPr="00703942">
              <w:rPr>
                <w:rFonts w:ascii="Times New Roman" w:eastAsia="Calibri" w:hAnsi="Times New Roman" w:cs="Times New Roman"/>
                <w:sz w:val="12"/>
                <w:szCs w:val="12"/>
              </w:rPr>
              <w:t>.)</w:t>
            </w:r>
          </w:p>
        </w:tc>
        <w:tc>
          <w:tcPr>
            <w:tcW w:w="590"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Суворова, 2а</w:t>
            </w:r>
          </w:p>
        </w:tc>
        <w:tc>
          <w:tcPr>
            <w:tcW w:w="653"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КС-ТГВ-31,5 (3 шт.)</w:t>
            </w:r>
          </w:p>
        </w:tc>
        <w:tc>
          <w:tcPr>
            <w:tcW w:w="467"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0,081</w:t>
            </w:r>
          </w:p>
        </w:tc>
        <w:tc>
          <w:tcPr>
            <w:tcW w:w="234"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0,036</w:t>
            </w:r>
          </w:p>
        </w:tc>
        <w:tc>
          <w:tcPr>
            <w:tcW w:w="41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5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w:t>
            </w:r>
          </w:p>
        </w:tc>
        <w:tc>
          <w:tcPr>
            <w:tcW w:w="1225"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Модульная котельная ЦРБ (</w:t>
            </w:r>
            <w:proofErr w:type="spellStart"/>
            <w:r w:rsidRPr="00703942">
              <w:rPr>
                <w:rFonts w:ascii="Times New Roman" w:eastAsia="Calibri" w:hAnsi="Times New Roman" w:cs="Times New Roman"/>
                <w:sz w:val="12"/>
                <w:szCs w:val="12"/>
              </w:rPr>
              <w:t>муниц</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обст</w:t>
            </w:r>
            <w:proofErr w:type="spellEnd"/>
            <w:r w:rsidRPr="00703942">
              <w:rPr>
                <w:rFonts w:ascii="Times New Roman" w:eastAsia="Calibri" w:hAnsi="Times New Roman" w:cs="Times New Roman"/>
                <w:sz w:val="12"/>
                <w:szCs w:val="12"/>
              </w:rPr>
              <w:t>.)</w:t>
            </w:r>
          </w:p>
        </w:tc>
        <w:tc>
          <w:tcPr>
            <w:tcW w:w="590"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3А</w:t>
            </w:r>
          </w:p>
        </w:tc>
        <w:tc>
          <w:tcPr>
            <w:tcW w:w="653"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Микро-200 (3 шт.)</w:t>
            </w:r>
          </w:p>
        </w:tc>
        <w:tc>
          <w:tcPr>
            <w:tcW w:w="467"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0,516</w:t>
            </w:r>
          </w:p>
        </w:tc>
        <w:tc>
          <w:tcPr>
            <w:tcW w:w="234"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419"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0,112</w:t>
            </w:r>
          </w:p>
        </w:tc>
        <w:tc>
          <w:tcPr>
            <w:tcW w:w="415"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519" w:type="pct"/>
            <w:tcBorders>
              <w:left w:val="single" w:sz="4"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381" w:type="pct"/>
            <w:tcBorders>
              <w:left w:val="single" w:sz="4" w:space="0" w:color="000000"/>
              <w:bottom w:val="single" w:sz="4" w:space="0" w:color="auto"/>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r w:rsidR="00703942" w:rsidRPr="00703942" w:rsidTr="00703942">
        <w:trPr>
          <w:trHeight w:val="20"/>
        </w:trPr>
        <w:tc>
          <w:tcPr>
            <w:tcW w:w="98"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w:t>
            </w:r>
          </w:p>
        </w:tc>
        <w:tc>
          <w:tcPr>
            <w:tcW w:w="122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Модульная котельная школа №2</w:t>
            </w:r>
          </w:p>
        </w:tc>
        <w:tc>
          <w:tcPr>
            <w:tcW w:w="590"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олевая</w:t>
            </w:r>
            <w:proofErr w:type="spellEnd"/>
          </w:p>
        </w:tc>
        <w:tc>
          <w:tcPr>
            <w:tcW w:w="653"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proofErr w:type="spellStart"/>
            <w:r w:rsidRPr="00703942">
              <w:rPr>
                <w:rFonts w:ascii="Times New Roman" w:eastAsia="Calibri" w:hAnsi="Times New Roman" w:cs="Times New Roman"/>
                <w:sz w:val="12"/>
                <w:szCs w:val="12"/>
                <w:lang w:val="en-US"/>
              </w:rPr>
              <w:t>Buderus</w:t>
            </w:r>
            <w:proofErr w:type="spellEnd"/>
            <w:r w:rsidRPr="00703942">
              <w:rPr>
                <w:rFonts w:ascii="Times New Roman" w:eastAsia="Calibri" w:hAnsi="Times New Roman" w:cs="Times New Roman"/>
                <w:sz w:val="12"/>
                <w:szCs w:val="12"/>
              </w:rPr>
              <w:t xml:space="preserve"> </w:t>
            </w:r>
            <w:r w:rsidRPr="00703942">
              <w:rPr>
                <w:rFonts w:ascii="Times New Roman" w:eastAsia="Calibri" w:hAnsi="Times New Roman" w:cs="Times New Roman"/>
                <w:sz w:val="12"/>
                <w:szCs w:val="12"/>
                <w:lang w:val="en-US"/>
              </w:rPr>
              <w:t>SK625</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lang w:val="en-US"/>
              </w:rPr>
              <w:t>2</w:t>
            </w:r>
            <w:r w:rsidRPr="00703942">
              <w:rPr>
                <w:rFonts w:ascii="Times New Roman" w:eastAsia="Calibri" w:hAnsi="Times New Roman" w:cs="Times New Roman"/>
                <w:sz w:val="12"/>
                <w:szCs w:val="12"/>
              </w:rPr>
              <w:t xml:space="preserve"> шт.)</w:t>
            </w:r>
          </w:p>
        </w:tc>
        <w:tc>
          <w:tcPr>
            <w:tcW w:w="467"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r w:rsidRPr="00703942">
              <w:rPr>
                <w:rFonts w:ascii="Times New Roman" w:eastAsia="Calibri" w:hAnsi="Times New Roman" w:cs="Times New Roman"/>
                <w:sz w:val="12"/>
                <w:szCs w:val="12"/>
                <w:lang w:val="en-US"/>
              </w:rPr>
              <w:t>0</w:t>
            </w: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lang w:val="en-US"/>
              </w:rPr>
              <w:t>911</w:t>
            </w:r>
          </w:p>
        </w:tc>
        <w:tc>
          <w:tcPr>
            <w:tcW w:w="234"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r w:rsidRPr="00703942">
              <w:rPr>
                <w:rFonts w:ascii="Times New Roman" w:eastAsia="Calibri" w:hAnsi="Times New Roman" w:cs="Times New Roman"/>
                <w:sz w:val="12"/>
                <w:szCs w:val="12"/>
                <w:lang w:val="en-US"/>
              </w:rPr>
              <w:t>-</w:t>
            </w:r>
          </w:p>
        </w:tc>
        <w:tc>
          <w:tcPr>
            <w:tcW w:w="4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15"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19" w:type="pct"/>
            <w:tcBorders>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lang w:val="en-US"/>
              </w:rPr>
            </w:pPr>
            <w:r w:rsidRPr="00703942">
              <w:rPr>
                <w:rFonts w:ascii="Times New Roman" w:eastAsia="Calibri" w:hAnsi="Times New Roman" w:cs="Times New Roman"/>
                <w:sz w:val="12"/>
                <w:szCs w:val="12"/>
                <w:lang w:val="en-US"/>
              </w:rPr>
              <w:t>95</w:t>
            </w:r>
          </w:p>
        </w:tc>
        <w:tc>
          <w:tcPr>
            <w:tcW w:w="381" w:type="pct"/>
            <w:tcBorders>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Общая протяженность сетей теплоснабжения надземной прокладки Ǿ25-525 мм – 57,565 км, износ – 51%.</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sz w:val="12"/>
          <w:szCs w:val="12"/>
        </w:rPr>
        <w:t>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2.4 Основные показатели системы электроснабжения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xml:space="preserve">Источниками электроснабжения населенных пунктов городского поселения Суходол являются головные подстанции: ПС «Серноводская» напряжением 220/110/10 </w:t>
      </w:r>
      <w:proofErr w:type="spellStart"/>
      <w:r w:rsidRPr="00703942">
        <w:rPr>
          <w:rFonts w:ascii="Times New Roman" w:eastAsia="Calibri" w:hAnsi="Times New Roman" w:cs="Times New Roman"/>
          <w:bCs/>
          <w:iCs/>
          <w:sz w:val="12"/>
          <w:szCs w:val="12"/>
        </w:rPr>
        <w:t>кВ</w:t>
      </w:r>
      <w:proofErr w:type="spellEnd"/>
      <w:r w:rsidRPr="00703942">
        <w:rPr>
          <w:rFonts w:ascii="Times New Roman" w:eastAsia="Calibri" w:hAnsi="Times New Roman" w:cs="Times New Roman"/>
          <w:bCs/>
          <w:iCs/>
          <w:sz w:val="12"/>
          <w:szCs w:val="12"/>
        </w:rPr>
        <w:t xml:space="preserve"> и ПС «Серноводская» напряжением 110/35/6 </w:t>
      </w:r>
      <w:proofErr w:type="spellStart"/>
      <w:r w:rsidRPr="00703942">
        <w:rPr>
          <w:rFonts w:ascii="Times New Roman" w:eastAsia="Calibri" w:hAnsi="Times New Roman" w:cs="Times New Roman"/>
          <w:bCs/>
          <w:iCs/>
          <w:sz w:val="12"/>
          <w:szCs w:val="12"/>
        </w:rPr>
        <w:t>кВ.</w:t>
      </w:r>
      <w:proofErr w:type="spellEnd"/>
      <w:r w:rsidRPr="00703942">
        <w:rPr>
          <w:rFonts w:ascii="Times New Roman" w:eastAsia="Calibri" w:hAnsi="Times New Roman" w:cs="Times New Roman"/>
          <w:bCs/>
          <w:iCs/>
          <w:sz w:val="12"/>
          <w:szCs w:val="12"/>
        </w:rPr>
        <w:t xml:space="preserve"> Распределение электроэнергии осуществляется по воздушным фидерам Ф3 от ПС «Серноводская» и Ф</w:t>
      </w:r>
      <w:proofErr w:type="gramStart"/>
      <w:r w:rsidRPr="00703942">
        <w:rPr>
          <w:rFonts w:ascii="Times New Roman" w:eastAsia="Calibri" w:hAnsi="Times New Roman" w:cs="Times New Roman"/>
          <w:bCs/>
          <w:iCs/>
          <w:sz w:val="12"/>
          <w:szCs w:val="12"/>
        </w:rPr>
        <w:t>1</w:t>
      </w:r>
      <w:proofErr w:type="gramEnd"/>
      <w:r w:rsidRPr="00703942">
        <w:rPr>
          <w:rFonts w:ascii="Times New Roman" w:eastAsia="Calibri" w:hAnsi="Times New Roman" w:cs="Times New Roman"/>
          <w:bCs/>
          <w:iCs/>
          <w:sz w:val="12"/>
          <w:szCs w:val="12"/>
        </w:rPr>
        <w:t xml:space="preserve">, Ф2 от «», Ф23 напряжением 6кВ. Питание потребителей выполнено от распределительных подстанций напряжением 6-10/0,4 </w:t>
      </w:r>
      <w:proofErr w:type="spellStart"/>
      <w:r w:rsidRPr="00703942">
        <w:rPr>
          <w:rFonts w:ascii="Times New Roman" w:eastAsia="Calibri" w:hAnsi="Times New Roman" w:cs="Times New Roman"/>
          <w:bCs/>
          <w:iCs/>
          <w:sz w:val="12"/>
          <w:szCs w:val="12"/>
        </w:rPr>
        <w:t>кВ.</w:t>
      </w:r>
      <w:proofErr w:type="spellEnd"/>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xml:space="preserve">Владельцем сетей 6-10 </w:t>
      </w:r>
      <w:proofErr w:type="spellStart"/>
      <w:r w:rsidRPr="00703942">
        <w:rPr>
          <w:rFonts w:ascii="Times New Roman" w:eastAsia="Calibri" w:hAnsi="Times New Roman" w:cs="Times New Roman"/>
          <w:bCs/>
          <w:iCs/>
          <w:sz w:val="12"/>
          <w:szCs w:val="12"/>
        </w:rPr>
        <w:t>кВ</w:t>
      </w:r>
      <w:proofErr w:type="spellEnd"/>
      <w:r w:rsidRPr="00703942">
        <w:rPr>
          <w:rFonts w:ascii="Times New Roman" w:eastAsia="Calibri" w:hAnsi="Times New Roman" w:cs="Times New Roman"/>
          <w:bCs/>
          <w:iCs/>
          <w:sz w:val="12"/>
          <w:szCs w:val="12"/>
        </w:rPr>
        <w:t>; 0,4кВ и подстанций являются ОАО «МРСК» и ЗАО ССК». Данные по фидерам и подстанциям приведены в таблицах.</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Потребителями электроэнергии являются: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жилые здания 1-5 этажные,</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общественные здания,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коммунальные предприятия, объекты транспортного обслуживания,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промышленные объекты,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xml:space="preserve">- объекты сельскохозяйственного назначения,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 наружное освещение.</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bCs/>
          <w:iCs/>
          <w:sz w:val="12"/>
          <w:szCs w:val="12"/>
        </w:rPr>
      </w:pPr>
      <w:r w:rsidRPr="00703942">
        <w:rPr>
          <w:rFonts w:ascii="Times New Roman" w:eastAsia="Calibri" w:hAnsi="Times New Roman" w:cs="Times New Roman"/>
          <w:bCs/>
          <w:iCs/>
          <w:sz w:val="12"/>
          <w:szCs w:val="12"/>
        </w:rPr>
        <w:t>Таблица 2</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iCs/>
          <w:sz w:val="12"/>
          <w:szCs w:val="12"/>
        </w:rPr>
      </w:pPr>
      <w:r w:rsidRPr="00703942">
        <w:rPr>
          <w:rFonts w:ascii="Times New Roman" w:eastAsia="Calibri" w:hAnsi="Times New Roman" w:cs="Times New Roman"/>
          <w:b/>
          <w:iCs/>
          <w:sz w:val="12"/>
          <w:szCs w:val="12"/>
        </w:rPr>
        <w:t>Данные об электроснабжении городского поселения Суходол</w:t>
      </w:r>
    </w:p>
    <w:tbl>
      <w:tblPr>
        <w:tblW w:w="5000" w:type="pct"/>
        <w:tblCellMar>
          <w:left w:w="0" w:type="dxa"/>
          <w:right w:w="0" w:type="dxa"/>
        </w:tblCellMar>
        <w:tblLook w:val="0000" w:firstRow="0" w:lastRow="0" w:firstColumn="0" w:lastColumn="0" w:noHBand="0" w:noVBand="0"/>
      </w:tblPr>
      <w:tblGrid>
        <w:gridCol w:w="4577"/>
        <w:gridCol w:w="2946"/>
      </w:tblGrid>
      <w:tr w:rsidR="00703942" w:rsidRPr="00703942" w:rsidTr="00703942">
        <w:trPr>
          <w:trHeight w:val="20"/>
        </w:trPr>
        <w:tc>
          <w:tcPr>
            <w:tcW w:w="3042"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Сооружения, характеристика</w:t>
            </w:r>
          </w:p>
        </w:tc>
        <w:tc>
          <w:tcPr>
            <w:tcW w:w="1958"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Современное положение</w:t>
            </w:r>
          </w:p>
        </w:tc>
      </w:tr>
      <w:tr w:rsidR="00703942" w:rsidRPr="00703942" w:rsidTr="00703942">
        <w:trPr>
          <w:trHeight w:val="20"/>
        </w:trPr>
        <w:tc>
          <w:tcPr>
            <w:tcW w:w="3042"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Головная подстанции: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 xml:space="preserve">количество  и мощность трансформаторов - количество трансформаторных подстанций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10/0,4кВ</w:t>
            </w:r>
          </w:p>
        </w:tc>
        <w:tc>
          <w:tcPr>
            <w:tcW w:w="1958"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ПС «Серноводская» 220/110/10 </w:t>
            </w:r>
            <w:proofErr w:type="spellStart"/>
            <w:r w:rsidRPr="00703942">
              <w:rPr>
                <w:rFonts w:ascii="Times New Roman" w:eastAsia="Calibri" w:hAnsi="Times New Roman" w:cs="Times New Roman"/>
                <w:sz w:val="12"/>
                <w:szCs w:val="12"/>
              </w:rPr>
              <w:t>кВ.</w:t>
            </w:r>
            <w:proofErr w:type="spellEnd"/>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кВА</w:t>
            </w:r>
            <w:proofErr w:type="spellEnd"/>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16 шт. </w:t>
            </w:r>
          </w:p>
        </w:tc>
      </w:tr>
      <w:tr w:rsidR="00703942" w:rsidRPr="00703942" w:rsidTr="00703942">
        <w:trPr>
          <w:trHeight w:val="20"/>
        </w:trPr>
        <w:tc>
          <w:tcPr>
            <w:tcW w:w="3042"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Головная подстанции: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 xml:space="preserve">количество  и мощность трансформаторов - количество трансформаторных подстанций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10/0,4кВ</w:t>
            </w:r>
          </w:p>
        </w:tc>
        <w:tc>
          <w:tcPr>
            <w:tcW w:w="1958"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ПС «Серноводская» 110/35/6кВ.</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 г. т. Суходол - плодосовхоз</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2х40мВА</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30 шт. </w:t>
            </w:r>
          </w:p>
        </w:tc>
      </w:tr>
      <w:tr w:rsidR="00703942" w:rsidRPr="00703942" w:rsidTr="00703942">
        <w:trPr>
          <w:trHeight w:val="20"/>
        </w:trPr>
        <w:tc>
          <w:tcPr>
            <w:tcW w:w="3042" w:type="pct"/>
            <w:tcBorders>
              <w:top w:val="single" w:sz="4" w:space="0" w:color="000000"/>
              <w:left w:val="single" w:sz="4"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и марки электрических сетей </w:t>
            </w:r>
            <w:proofErr w:type="spellStart"/>
            <w:r w:rsidRPr="00703942">
              <w:rPr>
                <w:rFonts w:ascii="Times New Roman" w:eastAsia="Calibri" w:hAnsi="Times New Roman" w:cs="Times New Roman"/>
                <w:sz w:val="12"/>
                <w:szCs w:val="12"/>
              </w:rPr>
              <w:t>н.п</w:t>
            </w:r>
            <w:proofErr w:type="spellEnd"/>
            <w:r w:rsidRPr="00703942">
              <w:rPr>
                <w:rFonts w:ascii="Times New Roman" w:eastAsia="Calibri" w:hAnsi="Times New Roman" w:cs="Times New Roman"/>
                <w:sz w:val="12"/>
                <w:szCs w:val="12"/>
              </w:rPr>
              <w:t xml:space="preserve">.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Сети 10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xml:space="preserve"> от ПС «Серноводская» 220/110/10кВ</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ab/>
              <w:t>Ф</w:t>
            </w:r>
            <w:proofErr w:type="gramStart"/>
            <w:r w:rsidRPr="00703942">
              <w:rPr>
                <w:rFonts w:ascii="Times New Roman" w:eastAsia="Calibri" w:hAnsi="Times New Roman" w:cs="Times New Roman"/>
                <w:sz w:val="12"/>
                <w:szCs w:val="12"/>
              </w:rPr>
              <w:t>4</w:t>
            </w:r>
            <w:proofErr w:type="gramEnd"/>
            <w:r w:rsidRPr="00703942">
              <w:rPr>
                <w:rFonts w:ascii="Times New Roman" w:eastAsia="Calibri" w:hAnsi="Times New Roman" w:cs="Times New Roman"/>
                <w:sz w:val="12"/>
                <w:szCs w:val="12"/>
              </w:rPr>
              <w:t xml:space="preserve"> ВЛ-10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Ф</w:t>
            </w:r>
            <w:proofErr w:type="gramStart"/>
            <w:r w:rsidRPr="00703942">
              <w:rPr>
                <w:rFonts w:ascii="Times New Roman" w:eastAsia="Calibri" w:hAnsi="Times New Roman" w:cs="Times New Roman"/>
                <w:sz w:val="12"/>
                <w:szCs w:val="12"/>
              </w:rPr>
              <w:t>7</w:t>
            </w:r>
            <w:proofErr w:type="gramEnd"/>
            <w:r w:rsidRPr="00703942">
              <w:rPr>
                <w:rFonts w:ascii="Times New Roman" w:eastAsia="Calibri" w:hAnsi="Times New Roman" w:cs="Times New Roman"/>
                <w:sz w:val="12"/>
                <w:szCs w:val="12"/>
              </w:rPr>
              <w:t xml:space="preserve"> ВЛ-10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 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ab/>
              <w:t xml:space="preserve">Ф42 ВЛ-10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Сети 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xml:space="preserve"> от ПС «Серноводская» 110/35/6кВ</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ab/>
              <w:t xml:space="preserve">Ф8 ВЛ-6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ab/>
              <w:t>Ф</w:t>
            </w:r>
            <w:proofErr w:type="gramStart"/>
            <w:r w:rsidRPr="00703942">
              <w:rPr>
                <w:rFonts w:ascii="Times New Roman" w:eastAsia="Calibri" w:hAnsi="Times New Roman" w:cs="Times New Roman"/>
                <w:sz w:val="12"/>
                <w:szCs w:val="12"/>
              </w:rPr>
              <w:t>9</w:t>
            </w:r>
            <w:proofErr w:type="gramEnd"/>
            <w:r w:rsidRPr="00703942">
              <w:rPr>
                <w:rFonts w:ascii="Times New Roman" w:eastAsia="Calibri" w:hAnsi="Times New Roman" w:cs="Times New Roman"/>
                <w:sz w:val="12"/>
                <w:szCs w:val="12"/>
              </w:rPr>
              <w:t xml:space="preserve"> ВЛ-6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ab/>
              <w:t xml:space="preserve">Ф16 ВЛ-6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 xml:space="preserve">Ф21 ВЛ-6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r w:rsidRPr="00703942">
              <w:rPr>
                <w:rFonts w:ascii="Times New Roman" w:eastAsia="Calibri" w:hAnsi="Times New Roman" w:cs="Times New Roman"/>
                <w:sz w:val="12"/>
                <w:szCs w:val="12"/>
              </w:rPr>
              <w:tab/>
              <w:t xml:space="preserve">Ф22 ВЛ-6 </w:t>
            </w:r>
            <w:proofErr w:type="spellStart"/>
            <w:r w:rsidRPr="00703942">
              <w:rPr>
                <w:rFonts w:ascii="Times New Roman" w:eastAsia="Calibri" w:hAnsi="Times New Roman" w:cs="Times New Roman"/>
                <w:sz w:val="12"/>
                <w:szCs w:val="12"/>
              </w:rPr>
              <w:t>кВ</w:t>
            </w:r>
            <w:proofErr w:type="spellEnd"/>
            <w:r w:rsidRPr="00703942">
              <w:rPr>
                <w:rFonts w:ascii="Times New Roman" w:eastAsia="Calibri" w:hAnsi="Times New Roman" w:cs="Times New Roman"/>
                <w:sz w:val="12"/>
                <w:szCs w:val="12"/>
              </w:rPr>
              <w:t>, сечением 50мм2</w:t>
            </w:r>
          </w:p>
        </w:tc>
        <w:tc>
          <w:tcPr>
            <w:tcW w:w="1958" w:type="pct"/>
            <w:tcBorders>
              <w:top w:val="single" w:sz="4" w:space="0" w:color="000000"/>
              <w:left w:val="single" w:sz="4" w:space="0" w:color="000000"/>
              <w:bottom w:val="single" w:sz="4" w:space="0" w:color="000000"/>
              <w:right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15км</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км</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25,16</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sz w:val="12"/>
          <w:szCs w:val="12"/>
        </w:rPr>
        <w:t>Таблица 3</w:t>
      </w:r>
    </w:p>
    <w:p w:rsidR="00703942" w:rsidRPr="00703942" w:rsidRDefault="00703942" w:rsidP="00703942">
      <w:pPr>
        <w:tabs>
          <w:tab w:val="left" w:pos="284"/>
          <w:tab w:val="left" w:pos="3828"/>
        </w:tabs>
        <w:spacing w:after="0" w:line="240" w:lineRule="auto"/>
        <w:jc w:val="center"/>
        <w:rPr>
          <w:rFonts w:ascii="Times New Roman" w:eastAsia="Calibri" w:hAnsi="Times New Roman" w:cs="Times New Roman"/>
          <w:b/>
          <w:iCs/>
          <w:sz w:val="12"/>
          <w:szCs w:val="12"/>
        </w:rPr>
      </w:pPr>
      <w:r w:rsidRPr="00703942">
        <w:rPr>
          <w:rFonts w:ascii="Times New Roman" w:eastAsia="Calibri" w:hAnsi="Times New Roman" w:cs="Times New Roman"/>
          <w:b/>
          <w:iCs/>
          <w:sz w:val="12"/>
          <w:szCs w:val="12"/>
        </w:rPr>
        <w:t xml:space="preserve">Перечень трансформаторных пунктов, расположенных в </w:t>
      </w:r>
      <w:proofErr w:type="spellStart"/>
      <w:r w:rsidRPr="00703942">
        <w:rPr>
          <w:rFonts w:ascii="Times New Roman" w:eastAsia="Calibri" w:hAnsi="Times New Roman" w:cs="Times New Roman"/>
          <w:b/>
          <w:sz w:val="12"/>
          <w:szCs w:val="12"/>
        </w:rPr>
        <w:t>п.г.т</w:t>
      </w:r>
      <w:proofErr w:type="spellEnd"/>
      <w:r w:rsidRPr="00703942">
        <w:rPr>
          <w:rFonts w:ascii="Times New Roman" w:eastAsia="Calibri" w:hAnsi="Times New Roman" w:cs="Times New Roman"/>
          <w:b/>
          <w:sz w:val="12"/>
          <w:szCs w:val="12"/>
        </w:rPr>
        <w:t>.</w:t>
      </w:r>
      <w:r w:rsidRPr="00703942">
        <w:rPr>
          <w:rFonts w:ascii="Times New Roman" w:eastAsia="Calibri" w:hAnsi="Times New Roman" w:cs="Times New Roman"/>
          <w:sz w:val="12"/>
          <w:szCs w:val="12"/>
        </w:rPr>
        <w:t xml:space="preserve"> </w:t>
      </w:r>
      <w:r w:rsidRPr="00703942">
        <w:rPr>
          <w:rFonts w:ascii="Times New Roman" w:eastAsia="Calibri" w:hAnsi="Times New Roman" w:cs="Times New Roman"/>
          <w:b/>
          <w:iCs/>
          <w:sz w:val="12"/>
          <w:szCs w:val="12"/>
        </w:rPr>
        <w:t xml:space="preserve">Суходол, питающихся по ЛЭП-6-10 </w:t>
      </w:r>
      <w:proofErr w:type="spellStart"/>
      <w:r w:rsidRPr="00703942">
        <w:rPr>
          <w:rFonts w:ascii="Times New Roman" w:eastAsia="Calibri" w:hAnsi="Times New Roman" w:cs="Times New Roman"/>
          <w:b/>
          <w:iCs/>
          <w:sz w:val="12"/>
          <w:szCs w:val="12"/>
        </w:rPr>
        <w:t>кВ</w:t>
      </w:r>
      <w:proofErr w:type="spellEnd"/>
      <w:r w:rsidRPr="00703942">
        <w:rPr>
          <w:rFonts w:ascii="Times New Roman" w:eastAsia="Calibri" w:hAnsi="Times New Roman" w:cs="Times New Roman"/>
          <w:b/>
          <w:iCs/>
          <w:sz w:val="12"/>
          <w:szCs w:val="12"/>
        </w:rPr>
        <w:t xml:space="preserve"> по состоянию на 01.01.2012г.</w:t>
      </w:r>
    </w:p>
    <w:tbl>
      <w:tblPr>
        <w:tblW w:w="5000" w:type="pct"/>
        <w:tblCellMar>
          <w:left w:w="0" w:type="dxa"/>
          <w:right w:w="0" w:type="dxa"/>
        </w:tblCellMar>
        <w:tblLook w:val="0000" w:firstRow="0" w:lastRow="0" w:firstColumn="0" w:lastColumn="0" w:noHBand="0" w:noVBand="0"/>
      </w:tblPr>
      <w:tblGrid>
        <w:gridCol w:w="877"/>
        <w:gridCol w:w="3060"/>
        <w:gridCol w:w="3596"/>
      </w:tblGrid>
      <w:tr w:rsidR="00703942" w:rsidRPr="00703942" w:rsidTr="00703942">
        <w:trPr>
          <w:trHeight w:val="20"/>
        </w:trPr>
        <w:tc>
          <w:tcPr>
            <w:tcW w:w="582" w:type="pct"/>
            <w:tcBorders>
              <w:top w:val="single" w:sz="8" w:space="0" w:color="000000"/>
              <w:left w:val="single" w:sz="8" w:space="0" w:color="000000"/>
              <w:bottom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2031" w:type="pct"/>
            <w:tcBorders>
              <w:top w:val="single" w:sz="8" w:space="0" w:color="000000"/>
              <w:left w:val="single" w:sz="8" w:space="0" w:color="000000"/>
              <w:bottom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Тип ТП,</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мощность трансформаторов на </w:t>
            </w: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w:t>
            </w:r>
            <w:proofErr w:type="spellStart"/>
            <w:r w:rsidRPr="00703942">
              <w:rPr>
                <w:rFonts w:ascii="Times New Roman" w:eastAsia="Calibri" w:hAnsi="Times New Roman" w:cs="Times New Roman"/>
                <w:sz w:val="12"/>
                <w:szCs w:val="12"/>
              </w:rPr>
              <w:t>ст</w:t>
            </w:r>
            <w:proofErr w:type="spellEnd"/>
          </w:p>
        </w:tc>
        <w:tc>
          <w:tcPr>
            <w:tcW w:w="2387" w:type="pct"/>
            <w:tcBorders>
              <w:top w:val="single" w:sz="8" w:space="0" w:color="000000"/>
              <w:left w:val="single" w:sz="8" w:space="0" w:color="000000"/>
              <w:bottom w:val="single" w:sz="8"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 расположения</w:t>
            </w:r>
          </w:p>
        </w:tc>
      </w:tr>
      <w:tr w:rsidR="00703942" w:rsidRPr="00703942" w:rsidTr="00703942">
        <w:trPr>
          <w:trHeight w:val="20"/>
        </w:trPr>
        <w:tc>
          <w:tcPr>
            <w:tcW w:w="582" w:type="pct"/>
            <w:tcBorders>
              <w:top w:val="single" w:sz="8"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2031" w:type="pct"/>
            <w:tcBorders>
              <w:top w:val="single" w:sz="8"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8"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плодосовхоз - МРСК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плодосовхоз - МРСК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КТП СВД 402/100</w:t>
            </w:r>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кафе «У Палыча» - ССК </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КТП СВД 733/400</w:t>
            </w:r>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 ССК </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1601/160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Садовая</w:t>
            </w:r>
            <w:proofErr w:type="gramEnd"/>
            <w:r w:rsidRPr="00703942">
              <w:rPr>
                <w:rFonts w:ascii="Times New Roman" w:eastAsia="Calibri" w:hAnsi="Times New Roman" w:cs="Times New Roman"/>
                <w:sz w:val="12"/>
                <w:szCs w:val="12"/>
              </w:rPr>
              <w:t xml:space="preserve">, Самарская, </w:t>
            </w:r>
            <w:proofErr w:type="spellStart"/>
            <w:r w:rsidRPr="00703942">
              <w:rPr>
                <w:rFonts w:ascii="Times New Roman" w:eastAsia="Calibri" w:hAnsi="Times New Roman" w:cs="Times New Roman"/>
                <w:sz w:val="12"/>
                <w:szCs w:val="12"/>
              </w:rPr>
              <w:t>Чуваскина</w:t>
            </w:r>
            <w:proofErr w:type="spellEnd"/>
            <w:r w:rsidRPr="00703942">
              <w:rPr>
                <w:rFonts w:ascii="Times New Roman" w:eastAsia="Calibri" w:hAnsi="Times New Roman" w:cs="Times New Roman"/>
                <w:sz w:val="12"/>
                <w:szCs w:val="12"/>
              </w:rPr>
              <w:t xml:space="preserve">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1602/2х160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spellStart"/>
            <w:r w:rsidRPr="00703942">
              <w:rPr>
                <w:rFonts w:ascii="Times New Roman" w:eastAsia="Calibri" w:hAnsi="Times New Roman" w:cs="Times New Roman"/>
                <w:sz w:val="12"/>
                <w:szCs w:val="12"/>
              </w:rPr>
              <w:t>Мира</w:t>
            </w:r>
            <w:proofErr w:type="gramStart"/>
            <w:r w:rsidRPr="00703942">
              <w:rPr>
                <w:rFonts w:ascii="Times New Roman" w:eastAsia="Calibri" w:hAnsi="Times New Roman" w:cs="Times New Roman"/>
                <w:sz w:val="12"/>
                <w:szCs w:val="12"/>
              </w:rPr>
              <w:t>,б</w:t>
            </w:r>
            <w:proofErr w:type="gramEnd"/>
            <w:r w:rsidRPr="00703942">
              <w:rPr>
                <w:rFonts w:ascii="Times New Roman" w:eastAsia="Calibri" w:hAnsi="Times New Roman" w:cs="Times New Roman"/>
                <w:sz w:val="12"/>
                <w:szCs w:val="12"/>
              </w:rPr>
              <w:t>ольница</w:t>
            </w:r>
            <w:proofErr w:type="spellEnd"/>
            <w:r w:rsidRPr="00703942">
              <w:rPr>
                <w:rFonts w:ascii="Times New Roman" w:eastAsia="Calibri" w:hAnsi="Times New Roman" w:cs="Times New Roman"/>
                <w:sz w:val="12"/>
                <w:szCs w:val="12"/>
              </w:rPr>
              <w:t xml:space="preserve"> . баня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1605/400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Мира, пожарная </w:t>
            </w:r>
            <w:proofErr w:type="spellStart"/>
            <w:r w:rsidRPr="00703942">
              <w:rPr>
                <w:rFonts w:ascii="Times New Roman" w:eastAsia="Calibri" w:hAnsi="Times New Roman" w:cs="Times New Roman"/>
                <w:sz w:val="12"/>
                <w:szCs w:val="12"/>
              </w:rPr>
              <w:t>часть</w:t>
            </w:r>
            <w:proofErr w:type="gramStart"/>
            <w:r w:rsidRPr="00703942">
              <w:rPr>
                <w:rFonts w:ascii="Times New Roman" w:eastAsia="Calibri" w:hAnsi="Times New Roman" w:cs="Times New Roman"/>
                <w:sz w:val="12"/>
                <w:szCs w:val="12"/>
              </w:rPr>
              <w:t>,т</w:t>
            </w:r>
            <w:proofErr w:type="gramEnd"/>
            <w:r w:rsidRPr="00703942">
              <w:rPr>
                <w:rFonts w:ascii="Times New Roman" w:eastAsia="Calibri" w:hAnsi="Times New Roman" w:cs="Times New Roman"/>
                <w:sz w:val="12"/>
                <w:szCs w:val="12"/>
              </w:rPr>
              <w:t>орговый</w:t>
            </w:r>
            <w:proofErr w:type="spellEnd"/>
            <w:r w:rsidRPr="00703942">
              <w:rPr>
                <w:rFonts w:ascii="Times New Roman" w:eastAsia="Calibri" w:hAnsi="Times New Roman" w:cs="Times New Roman"/>
                <w:sz w:val="12"/>
                <w:szCs w:val="12"/>
              </w:rPr>
              <w:t xml:space="preserve"> центр «Меркурий»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1608/250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офис ОАО «Самаранефтегаз» - абонент</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1609/400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Кооперативная, ДК «Нефтяник»-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1610/400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пекарня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11</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1611/400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Октябрьская</w:t>
            </w:r>
            <w:proofErr w:type="gramEnd"/>
            <w:r w:rsidRPr="00703942">
              <w:rPr>
                <w:rFonts w:ascii="Times New Roman" w:eastAsia="Calibri" w:hAnsi="Times New Roman" w:cs="Times New Roman"/>
                <w:sz w:val="12"/>
                <w:szCs w:val="12"/>
              </w:rPr>
              <w:t>, Спортивная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1612/100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Школьная, Пушкина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1613/160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Спортивная, Пушкина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1614/400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Пушкина, Спортивная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1615/160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Кафе «Мечта», школа №1 -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16</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2101/160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Ленина, Мичурина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2102/250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Симиренко, Ленина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2201/160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котельная №3 -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КТП СРН 2202/160кВА</w:t>
            </w:r>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Кооперативная</w:t>
            </w:r>
            <w:proofErr w:type="gramEnd"/>
            <w:r w:rsidRPr="00703942">
              <w:rPr>
                <w:rFonts w:ascii="Times New Roman" w:eastAsia="Calibri" w:hAnsi="Times New Roman" w:cs="Times New Roman"/>
                <w:sz w:val="12"/>
                <w:szCs w:val="12"/>
              </w:rPr>
              <w:t xml:space="preserve">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3ТП СРН 2203/400+250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Суслова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21</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СРН 2205/250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КНС - абонент</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22</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КТП СРН 801/100кВА</w:t>
            </w:r>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Школьная  КН</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 xml:space="preserve"> абонент</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23</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802/250+315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Школьная, Суворова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803/100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Гагарина, Школьная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804/100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spellStart"/>
            <w:r w:rsidRPr="00703942">
              <w:rPr>
                <w:rFonts w:ascii="Times New Roman" w:eastAsia="Calibri" w:hAnsi="Times New Roman" w:cs="Times New Roman"/>
                <w:sz w:val="12"/>
                <w:szCs w:val="12"/>
              </w:rPr>
              <w:t>Пушкина</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Гагарина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805/250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Пушкина, Спортивная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27</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806/250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Школьная</w:t>
            </w:r>
            <w:proofErr w:type="gramEnd"/>
            <w:r w:rsidRPr="00703942">
              <w:rPr>
                <w:rFonts w:ascii="Times New Roman" w:eastAsia="Calibri" w:hAnsi="Times New Roman" w:cs="Times New Roman"/>
                <w:sz w:val="12"/>
                <w:szCs w:val="12"/>
              </w:rPr>
              <w:t>, Спортивная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28</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807/100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Суворова, Полевая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808/160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Кафе «Мечта», школа №1 -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809/400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Суворова, д/с «Аленушка»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31</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810/160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Суслова, Советская, Школьная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811/160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Куйбышева, </w:t>
            </w:r>
            <w:proofErr w:type="gramStart"/>
            <w:r w:rsidRPr="00703942">
              <w:rPr>
                <w:rFonts w:ascii="Times New Roman" w:eastAsia="Calibri" w:hAnsi="Times New Roman" w:cs="Times New Roman"/>
                <w:sz w:val="12"/>
                <w:szCs w:val="12"/>
              </w:rPr>
              <w:t>Советская</w:t>
            </w:r>
            <w:proofErr w:type="gramEnd"/>
            <w:r w:rsidRPr="00703942">
              <w:rPr>
                <w:rFonts w:ascii="Times New Roman" w:eastAsia="Calibri" w:hAnsi="Times New Roman" w:cs="Times New Roman"/>
                <w:sz w:val="12"/>
                <w:szCs w:val="12"/>
              </w:rPr>
              <w:t xml:space="preserve">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33</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СРН 812/250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Школьная, Суслова, Суворова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34</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КТП СРН 1101/250кВА</w:t>
            </w:r>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Гарина-Михайловского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35</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СВД 2601/250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Железнодорожная</w:t>
            </w:r>
            <w:proofErr w:type="gramEnd"/>
            <w:r w:rsidRPr="00703942">
              <w:rPr>
                <w:rFonts w:ascii="Times New Roman" w:eastAsia="Calibri" w:hAnsi="Times New Roman" w:cs="Times New Roman"/>
                <w:sz w:val="12"/>
                <w:szCs w:val="12"/>
              </w:rPr>
              <w:t xml:space="preserve">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36</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4201/100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Полевая</w:t>
            </w:r>
            <w:proofErr w:type="gramEnd"/>
            <w:r w:rsidRPr="00703942">
              <w:rPr>
                <w:rFonts w:ascii="Times New Roman" w:eastAsia="Calibri" w:hAnsi="Times New Roman" w:cs="Times New Roman"/>
                <w:sz w:val="12"/>
                <w:szCs w:val="12"/>
              </w:rPr>
              <w:t>, Школьная, Юбилейная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37</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4203/400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Полевая</w:t>
            </w:r>
            <w:proofErr w:type="gramEnd"/>
            <w:r w:rsidRPr="00703942">
              <w:rPr>
                <w:rFonts w:ascii="Times New Roman" w:eastAsia="Calibri" w:hAnsi="Times New Roman" w:cs="Times New Roman"/>
                <w:sz w:val="12"/>
                <w:szCs w:val="12"/>
              </w:rPr>
              <w:t>, Юбилейная, Солнечная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38</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4204/160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Суворова, Полевая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39</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СВД 4205/400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Специалистов, </w:t>
            </w:r>
            <w:proofErr w:type="gramStart"/>
            <w:r w:rsidRPr="00703942">
              <w:rPr>
                <w:rFonts w:ascii="Times New Roman" w:eastAsia="Calibri" w:hAnsi="Times New Roman" w:cs="Times New Roman"/>
                <w:sz w:val="12"/>
                <w:szCs w:val="12"/>
              </w:rPr>
              <w:t>Новая</w:t>
            </w:r>
            <w:proofErr w:type="gramEnd"/>
            <w:r w:rsidRPr="00703942">
              <w:rPr>
                <w:rFonts w:ascii="Times New Roman" w:eastAsia="Calibri" w:hAnsi="Times New Roman" w:cs="Times New Roman"/>
                <w:sz w:val="12"/>
                <w:szCs w:val="12"/>
              </w:rPr>
              <w:t>, квартал №21 -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40</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СВД 4207/160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Кооперативная, Луговая, Чапаева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41</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СВД 4208/250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w:t>
            </w:r>
            <w:proofErr w:type="gramStart"/>
            <w:r w:rsidRPr="00703942">
              <w:rPr>
                <w:rFonts w:ascii="Times New Roman" w:eastAsia="Calibri" w:hAnsi="Times New Roman" w:cs="Times New Roman"/>
                <w:sz w:val="12"/>
                <w:szCs w:val="12"/>
              </w:rPr>
              <w:t>Садовая</w:t>
            </w:r>
            <w:proofErr w:type="gramEnd"/>
            <w:r w:rsidRPr="00703942">
              <w:rPr>
                <w:rFonts w:ascii="Times New Roman" w:eastAsia="Calibri" w:hAnsi="Times New Roman" w:cs="Times New Roman"/>
                <w:sz w:val="12"/>
                <w:szCs w:val="12"/>
              </w:rPr>
              <w:t>, Самарская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42</w:t>
            </w:r>
          </w:p>
        </w:tc>
        <w:tc>
          <w:tcPr>
            <w:tcW w:w="2031" w:type="pct"/>
            <w:tcBorders>
              <w:top w:val="single" w:sz="4" w:space="0" w:color="000000"/>
              <w:left w:val="single" w:sz="8" w:space="0" w:color="000000"/>
              <w:bottom w:val="single" w:sz="4" w:space="0" w:color="000000"/>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СВД 4211/250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proofErr w:type="gram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ул. Полевая, Солнечная, Молодежная – собственность муниципального района Сергиевский </w:t>
            </w:r>
            <w:proofErr w:type="gramEnd"/>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43</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w:t>
            </w:r>
            <w:proofErr w:type="gramStart"/>
            <w:r w:rsidRPr="00703942">
              <w:rPr>
                <w:rFonts w:ascii="Times New Roman" w:eastAsia="Calibri" w:hAnsi="Times New Roman" w:cs="Times New Roman"/>
                <w:sz w:val="12"/>
                <w:szCs w:val="12"/>
              </w:rPr>
              <w:t>СВ</w:t>
            </w:r>
            <w:proofErr w:type="gramEnd"/>
            <w:r w:rsidRPr="00703942">
              <w:rPr>
                <w:rFonts w:ascii="Times New Roman" w:eastAsia="Calibri" w:hAnsi="Times New Roman" w:cs="Times New Roman"/>
                <w:sz w:val="12"/>
                <w:szCs w:val="12"/>
              </w:rPr>
              <w:t xml:space="preserve"> 1/2х630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ул. Суворова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44</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w:t>
            </w:r>
            <w:proofErr w:type="gramStart"/>
            <w:r w:rsidRPr="00703942">
              <w:rPr>
                <w:rFonts w:ascii="Times New Roman" w:eastAsia="Calibri" w:hAnsi="Times New Roman" w:cs="Times New Roman"/>
                <w:sz w:val="12"/>
                <w:szCs w:val="12"/>
              </w:rPr>
              <w:t>СВ</w:t>
            </w:r>
            <w:proofErr w:type="gramEnd"/>
            <w:r w:rsidRPr="00703942">
              <w:rPr>
                <w:rFonts w:ascii="Times New Roman" w:eastAsia="Calibri" w:hAnsi="Times New Roman" w:cs="Times New Roman"/>
                <w:sz w:val="12"/>
                <w:szCs w:val="12"/>
              </w:rPr>
              <w:t xml:space="preserve"> 2/2х630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школа №2 -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45</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ЗТП </w:t>
            </w:r>
            <w:proofErr w:type="gramStart"/>
            <w:r w:rsidRPr="00703942">
              <w:rPr>
                <w:rFonts w:ascii="Times New Roman" w:eastAsia="Calibri" w:hAnsi="Times New Roman" w:cs="Times New Roman"/>
                <w:sz w:val="12"/>
                <w:szCs w:val="12"/>
              </w:rPr>
              <w:t>СВ</w:t>
            </w:r>
            <w:proofErr w:type="gramEnd"/>
            <w:r w:rsidRPr="00703942">
              <w:rPr>
                <w:rFonts w:ascii="Times New Roman" w:eastAsia="Calibri" w:hAnsi="Times New Roman" w:cs="Times New Roman"/>
                <w:sz w:val="12"/>
                <w:szCs w:val="12"/>
              </w:rPr>
              <w:t xml:space="preserve"> 3/250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w:t>
            </w:r>
            <w:proofErr w:type="gramStart"/>
            <w:r w:rsidRPr="00703942">
              <w:rPr>
                <w:rFonts w:ascii="Times New Roman" w:eastAsia="Calibri" w:hAnsi="Times New Roman" w:cs="Times New Roman"/>
                <w:sz w:val="12"/>
                <w:szCs w:val="12"/>
              </w:rPr>
              <w:t>Солнечная</w:t>
            </w:r>
            <w:proofErr w:type="gramEnd"/>
            <w:r w:rsidRPr="00703942">
              <w:rPr>
                <w:rFonts w:ascii="Times New Roman" w:eastAsia="Calibri" w:hAnsi="Times New Roman" w:cs="Times New Roman"/>
                <w:sz w:val="12"/>
                <w:szCs w:val="12"/>
              </w:rPr>
              <w:t>, Магистральна - ССК</w:t>
            </w:r>
          </w:p>
        </w:tc>
      </w:tr>
      <w:tr w:rsidR="00703942" w:rsidRPr="00703942" w:rsidTr="00703942">
        <w:trPr>
          <w:trHeight w:val="20"/>
        </w:trPr>
        <w:tc>
          <w:tcPr>
            <w:tcW w:w="582"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46</w:t>
            </w:r>
          </w:p>
        </w:tc>
        <w:tc>
          <w:tcPr>
            <w:tcW w:w="2031" w:type="pct"/>
            <w:tcBorders>
              <w:top w:val="single" w:sz="4" w:space="0" w:color="000000"/>
              <w:left w:val="single" w:sz="8" w:space="0" w:color="000000"/>
              <w:bottom w:val="single" w:sz="4"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КТП </w:t>
            </w:r>
            <w:proofErr w:type="gramStart"/>
            <w:r w:rsidRPr="00703942">
              <w:rPr>
                <w:rFonts w:ascii="Times New Roman" w:eastAsia="Calibri" w:hAnsi="Times New Roman" w:cs="Times New Roman"/>
                <w:sz w:val="12"/>
                <w:szCs w:val="12"/>
              </w:rPr>
              <w:t>СВ</w:t>
            </w:r>
            <w:proofErr w:type="gramEnd"/>
            <w:r w:rsidRPr="00703942">
              <w:rPr>
                <w:rFonts w:ascii="Times New Roman" w:eastAsia="Calibri" w:hAnsi="Times New Roman" w:cs="Times New Roman"/>
                <w:sz w:val="12"/>
                <w:szCs w:val="12"/>
              </w:rPr>
              <w:t xml:space="preserve"> 908/160 </w:t>
            </w:r>
            <w:proofErr w:type="spellStart"/>
            <w:r w:rsidRPr="00703942">
              <w:rPr>
                <w:rFonts w:ascii="Times New Roman" w:eastAsia="Calibri" w:hAnsi="Times New Roman" w:cs="Times New Roman"/>
                <w:sz w:val="12"/>
                <w:szCs w:val="12"/>
              </w:rPr>
              <w:t>кВА</w:t>
            </w:r>
            <w:proofErr w:type="spellEnd"/>
          </w:p>
        </w:tc>
        <w:tc>
          <w:tcPr>
            <w:tcW w:w="2387" w:type="pct"/>
            <w:tcBorders>
              <w:top w:val="single" w:sz="4" w:space="0" w:color="000000"/>
              <w:left w:val="single" w:sz="8" w:space="0" w:color="000000"/>
              <w:bottom w:val="single" w:sz="4" w:space="0" w:color="000000"/>
              <w:right w:val="single" w:sz="8"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Суходольский участок ЖКХ - ССК</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2.5 Основные показатели газоснабжения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посёлок городского типа Суходо</w:t>
      </w:r>
      <w:proofErr w:type="gramStart"/>
      <w:r w:rsidRPr="00703942">
        <w:rPr>
          <w:rFonts w:ascii="Times New Roman" w:eastAsia="Calibri" w:hAnsi="Times New Roman" w:cs="Times New Roman"/>
          <w:bCs/>
          <w:sz w:val="12"/>
          <w:szCs w:val="12"/>
        </w:rPr>
        <w:t>л–</w:t>
      </w:r>
      <w:proofErr w:type="gramEnd"/>
      <w:r w:rsidRPr="00703942">
        <w:rPr>
          <w:rFonts w:ascii="Times New Roman" w:eastAsia="Calibri" w:hAnsi="Times New Roman" w:cs="Times New Roman"/>
          <w:bCs/>
          <w:sz w:val="12"/>
          <w:szCs w:val="12"/>
        </w:rPr>
        <w:t xml:space="preserve"> а/ц</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Источником газоснабжения сетевым природным газом поселка является АГРС №111. По подземному и надземному газопроводам высокого давления менее 1,2 МПа из стали Ǿ 150-200 мм газ поступает в ГРП№43 - №46, где снижается до 0,3-0,6 МПа и до низкого давления. </w:t>
      </w:r>
      <w:proofErr w:type="gramStart"/>
      <w:r w:rsidRPr="00703942">
        <w:rPr>
          <w:rFonts w:ascii="Times New Roman" w:eastAsia="Calibri" w:hAnsi="Times New Roman" w:cs="Times New Roman"/>
          <w:sz w:val="12"/>
          <w:szCs w:val="12"/>
        </w:rPr>
        <w:t>По газопроводу высокого давления 0,3-0,6 МПа газ подаётся и в ШГРП№50, №51, №4, №1, УГРШ50-2-ВО (2 шт.), №12, №53, №13, ШГР400-01-У1, №28, УГРШ-50Н-2НО, №8, №70-№72, №75-№78, ГРШП-13-1НУ1, ГРШП-03БМ-04М-2ПУ1, №58, №59, №3, №49 (сведения по которым приведены в перечне, см. Таблице 22) и в качестве топлива для теплоисточников.</w:t>
      </w:r>
      <w:proofErr w:type="gramEnd"/>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sz w:val="12"/>
          <w:szCs w:val="12"/>
        </w:rPr>
        <w:t>Таблица № 4</w:t>
      </w:r>
    </w:p>
    <w:tbl>
      <w:tblPr>
        <w:tblW w:w="5000" w:type="pct"/>
        <w:tblCellMar>
          <w:left w:w="0" w:type="dxa"/>
          <w:right w:w="0" w:type="dxa"/>
        </w:tblCellMar>
        <w:tblLook w:val="0000" w:firstRow="0" w:lastRow="0" w:firstColumn="0" w:lastColumn="0" w:noHBand="0" w:noVBand="0"/>
      </w:tblPr>
      <w:tblGrid>
        <w:gridCol w:w="143"/>
        <w:gridCol w:w="1898"/>
        <w:gridCol w:w="1329"/>
        <w:gridCol w:w="779"/>
        <w:gridCol w:w="712"/>
        <w:gridCol w:w="816"/>
        <w:gridCol w:w="816"/>
        <w:gridCol w:w="1022"/>
      </w:tblGrid>
      <w:tr w:rsidR="00703942" w:rsidRPr="00703942" w:rsidTr="00703942">
        <w:trPr>
          <w:trHeight w:val="20"/>
        </w:trPr>
        <w:tc>
          <w:tcPr>
            <w:tcW w:w="95" w:type="pct"/>
            <w:tcBorders>
              <w:top w:val="single" w:sz="1" w:space="0" w:color="000000"/>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w:t>
            </w:r>
            <w:proofErr w:type="spellStart"/>
            <w:r w:rsidRPr="00703942">
              <w:rPr>
                <w:rFonts w:ascii="Times New Roman" w:eastAsia="Calibri" w:hAnsi="Times New Roman" w:cs="Times New Roman"/>
                <w:sz w:val="12"/>
                <w:szCs w:val="12"/>
              </w:rPr>
              <w:t>пп</w:t>
            </w:r>
            <w:proofErr w:type="spellEnd"/>
          </w:p>
        </w:tc>
        <w:tc>
          <w:tcPr>
            <w:tcW w:w="1263" w:type="pct"/>
            <w:tcBorders>
              <w:top w:val="single" w:sz="1" w:space="0" w:color="000000"/>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w:t>
            </w:r>
          </w:p>
        </w:tc>
        <w:tc>
          <w:tcPr>
            <w:tcW w:w="884" w:type="pct"/>
            <w:tcBorders>
              <w:top w:val="single" w:sz="1" w:space="0" w:color="000000"/>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Собственник</w:t>
            </w:r>
          </w:p>
        </w:tc>
        <w:tc>
          <w:tcPr>
            <w:tcW w:w="518" w:type="pct"/>
            <w:tcBorders>
              <w:top w:val="single" w:sz="1" w:space="0" w:color="000000"/>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Кол-во ниток редуцирования</w:t>
            </w:r>
          </w:p>
        </w:tc>
        <w:tc>
          <w:tcPr>
            <w:tcW w:w="474" w:type="pct"/>
            <w:tcBorders>
              <w:top w:val="single" w:sz="1" w:space="0" w:color="000000"/>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Давление на входе, Ǿ </w:t>
            </w:r>
            <w:proofErr w:type="gramStart"/>
            <w:r w:rsidRPr="00703942">
              <w:rPr>
                <w:rFonts w:ascii="Times New Roman" w:eastAsia="Calibri" w:hAnsi="Times New Roman" w:cs="Times New Roman"/>
                <w:sz w:val="12"/>
                <w:szCs w:val="12"/>
              </w:rPr>
              <w:t>мм</w:t>
            </w:r>
            <w:proofErr w:type="gramEnd"/>
          </w:p>
        </w:tc>
        <w:tc>
          <w:tcPr>
            <w:tcW w:w="543" w:type="pct"/>
            <w:tcBorders>
              <w:top w:val="single" w:sz="1" w:space="0" w:color="000000"/>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Давление на выходе, Ǿ </w:t>
            </w:r>
            <w:proofErr w:type="gramStart"/>
            <w:r w:rsidRPr="00703942">
              <w:rPr>
                <w:rFonts w:ascii="Times New Roman" w:eastAsia="Calibri" w:hAnsi="Times New Roman" w:cs="Times New Roman"/>
                <w:sz w:val="12"/>
                <w:szCs w:val="12"/>
              </w:rPr>
              <w:t>мм</w:t>
            </w:r>
            <w:proofErr w:type="gramEnd"/>
          </w:p>
        </w:tc>
        <w:tc>
          <w:tcPr>
            <w:tcW w:w="543" w:type="pct"/>
            <w:tcBorders>
              <w:top w:val="single" w:sz="1" w:space="0" w:color="000000"/>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Год ввода в </w:t>
            </w:r>
            <w:proofErr w:type="spellStart"/>
            <w:r w:rsidRPr="00703942">
              <w:rPr>
                <w:rFonts w:ascii="Times New Roman" w:eastAsia="Calibri" w:hAnsi="Times New Roman" w:cs="Times New Roman"/>
                <w:sz w:val="12"/>
                <w:szCs w:val="12"/>
              </w:rPr>
              <w:t>экспл</w:t>
            </w:r>
            <w:proofErr w:type="spellEnd"/>
            <w:r w:rsidRPr="00703942">
              <w:rPr>
                <w:rFonts w:ascii="Times New Roman" w:eastAsia="Calibri" w:hAnsi="Times New Roman" w:cs="Times New Roman"/>
                <w:sz w:val="12"/>
                <w:szCs w:val="12"/>
              </w:rPr>
              <w:t>.</w:t>
            </w:r>
          </w:p>
        </w:tc>
        <w:tc>
          <w:tcPr>
            <w:tcW w:w="680" w:type="pct"/>
            <w:tcBorders>
              <w:top w:val="single" w:sz="1" w:space="0" w:color="000000"/>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Регуляторы</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126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ГРП№43</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СВГК</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 Ǿ219</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xml:space="preserve">. 2к </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1994</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РДБК-1-200 2шт. </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126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ГРП№46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уворова</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1983</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РДУК-2-50</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126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ГРП№44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.Ш</w:t>
            </w:r>
            <w:proofErr w:type="gramEnd"/>
            <w:r w:rsidRPr="00703942">
              <w:rPr>
                <w:rFonts w:ascii="Times New Roman" w:eastAsia="Calibri" w:hAnsi="Times New Roman" w:cs="Times New Roman"/>
                <w:sz w:val="12"/>
                <w:szCs w:val="12"/>
              </w:rPr>
              <w:t>кольная</w:t>
            </w:r>
            <w:proofErr w:type="spellEnd"/>
            <w:r w:rsidRPr="00703942">
              <w:rPr>
                <w:rFonts w:ascii="Times New Roman" w:eastAsia="Calibri" w:hAnsi="Times New Roman" w:cs="Times New Roman"/>
                <w:sz w:val="12"/>
                <w:szCs w:val="12"/>
              </w:rPr>
              <w:t xml:space="preserve"> (стадион)</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 Ǿ150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 Ǿ100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1986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РДУК-2-200, РДУК-2-100 </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ГРП№45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ушкина</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 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 Ǿ50 Низ. Ǿ200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1993</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РДБК-1-50 РДБК-1-100</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ШГРП№(1)50 База АБЗ ЗАО  “</w:t>
            </w:r>
            <w:proofErr w:type="spellStart"/>
            <w:r w:rsidRPr="00703942">
              <w:rPr>
                <w:rFonts w:ascii="Times New Roman" w:eastAsia="Calibri" w:hAnsi="Times New Roman" w:cs="Times New Roman"/>
                <w:sz w:val="12"/>
                <w:szCs w:val="12"/>
              </w:rPr>
              <w:t>Самараспецстроймонтаж</w:t>
            </w:r>
            <w:proofErr w:type="spellEnd"/>
            <w:r w:rsidRPr="00703942">
              <w:rPr>
                <w:rFonts w:ascii="Times New Roman" w:eastAsia="Calibri" w:hAnsi="Times New Roman" w:cs="Times New Roman"/>
                <w:sz w:val="12"/>
                <w:szCs w:val="12"/>
              </w:rPr>
              <w:t>”</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Ǿ80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Ǿ100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1999</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РДГ-50М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ШГРП№(2)51 База АБЗ ЗАО  “</w:t>
            </w:r>
            <w:proofErr w:type="spellStart"/>
            <w:r w:rsidRPr="00703942">
              <w:rPr>
                <w:rFonts w:ascii="Times New Roman" w:eastAsia="Calibri" w:hAnsi="Times New Roman" w:cs="Times New Roman"/>
                <w:sz w:val="12"/>
                <w:szCs w:val="12"/>
              </w:rPr>
              <w:t>Самараспецстроймонтаж</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Ǿ100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Ǿ76</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1999</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РДНК-У-50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ШГРП№4 у котельной с-за “</w:t>
            </w:r>
            <w:proofErr w:type="spellStart"/>
            <w:r w:rsidRPr="00703942">
              <w:rPr>
                <w:rFonts w:ascii="Times New Roman" w:eastAsia="Calibri" w:hAnsi="Times New Roman" w:cs="Times New Roman"/>
                <w:sz w:val="12"/>
                <w:szCs w:val="12"/>
              </w:rPr>
              <w:t>Сургутский</w:t>
            </w:r>
            <w:proofErr w:type="spell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Волгатех-99</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1983</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РДГ-50н</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ШГРП№1 с-за “</w:t>
            </w:r>
            <w:proofErr w:type="spellStart"/>
            <w:r w:rsidRPr="00703942">
              <w:rPr>
                <w:rFonts w:ascii="Times New Roman" w:eastAsia="Calibri" w:hAnsi="Times New Roman" w:cs="Times New Roman"/>
                <w:sz w:val="12"/>
                <w:szCs w:val="12"/>
              </w:rPr>
              <w:t>Сургутский</w:t>
            </w:r>
            <w:proofErr w:type="spellEnd"/>
            <w:r w:rsidRPr="00703942">
              <w:rPr>
                <w:rFonts w:ascii="Times New Roman" w:eastAsia="Calibri" w:hAnsi="Times New Roman" w:cs="Times New Roman"/>
                <w:sz w:val="12"/>
                <w:szCs w:val="12"/>
              </w:rPr>
              <w:t>” у д/с «Ягодка»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Волгатех-99</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Ǿ100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1984</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РДГ-50н</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УГРШ50-2-ВО к тепловому центру мощностью 3,5 МВт</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Областная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Ǿ80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2007</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РДП-50В 2 </w:t>
            </w:r>
            <w:proofErr w:type="spellStart"/>
            <w:proofErr w:type="gramStart"/>
            <w:r w:rsidRPr="00703942">
              <w:rPr>
                <w:rFonts w:ascii="Times New Roman" w:eastAsia="Calibri" w:hAnsi="Times New Roman" w:cs="Times New Roman"/>
                <w:sz w:val="12"/>
                <w:szCs w:val="12"/>
              </w:rPr>
              <w:t>шт</w:t>
            </w:r>
            <w:proofErr w:type="spellEnd"/>
            <w:proofErr w:type="gramEnd"/>
            <w:r w:rsidRPr="00703942">
              <w:rPr>
                <w:rFonts w:ascii="Times New Roman" w:eastAsia="Calibri" w:hAnsi="Times New Roman" w:cs="Times New Roman"/>
                <w:sz w:val="12"/>
                <w:szCs w:val="12"/>
              </w:rPr>
              <w:t xml:space="preserve"> РДСГ1-1,2 2 шт.</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РДСГ1-1,2 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УГРШ50-2-ВО к тепловому центру мощностью 7,0 МВт</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Областная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Ǿ80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2007</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РДП-50В 2 </w:t>
            </w:r>
            <w:proofErr w:type="spellStart"/>
            <w:proofErr w:type="gramStart"/>
            <w:r w:rsidRPr="00703942">
              <w:rPr>
                <w:rFonts w:ascii="Times New Roman" w:eastAsia="Calibri" w:hAnsi="Times New Roman" w:cs="Times New Roman"/>
                <w:sz w:val="12"/>
                <w:szCs w:val="12"/>
              </w:rPr>
              <w:t>шт</w:t>
            </w:r>
            <w:proofErr w:type="spellEnd"/>
            <w:proofErr w:type="gramEnd"/>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РДСГ1-1,2 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ШГРП№12 ул. Суслова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СВГК</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Ǿ40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Ǿ100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1991</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РДБК-32 1 </w:t>
            </w:r>
            <w:proofErr w:type="spellStart"/>
            <w:proofErr w:type="gramStart"/>
            <w:r w:rsidRPr="00703942">
              <w:rPr>
                <w:rFonts w:ascii="Times New Roman" w:eastAsia="Calibri" w:hAnsi="Times New Roman" w:cs="Times New Roman"/>
                <w:sz w:val="12"/>
                <w:szCs w:val="12"/>
              </w:rPr>
              <w:t>шт</w:t>
            </w:r>
            <w:proofErr w:type="spellEnd"/>
            <w:proofErr w:type="gramEnd"/>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ШГРП№53 ООО</w:t>
            </w:r>
            <w:proofErr w:type="gramStart"/>
            <w:r w:rsidRPr="00703942">
              <w:rPr>
                <w:rFonts w:ascii="Times New Roman" w:eastAsia="Calibri" w:hAnsi="Times New Roman" w:cs="Times New Roman"/>
                <w:sz w:val="12"/>
                <w:szCs w:val="12"/>
              </w:rPr>
              <w:t>“Т</w:t>
            </w:r>
            <w:proofErr w:type="gramEnd"/>
            <w:r w:rsidRPr="00703942">
              <w:rPr>
                <w:rFonts w:ascii="Times New Roman" w:eastAsia="Calibri" w:hAnsi="Times New Roman" w:cs="Times New Roman"/>
                <w:sz w:val="12"/>
                <w:szCs w:val="12"/>
              </w:rPr>
              <w:t>Д Флагман”</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Сред. 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1995</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РДСК-50 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13</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ШГРП№13 ЗАО “Сергач”</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Выс.1к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РДНК-400У</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ШГР400-01-У1 около сущ. ШГРП на котельную </w:t>
            </w:r>
            <w:proofErr w:type="spellStart"/>
            <w:r w:rsidRPr="00703942">
              <w:rPr>
                <w:rFonts w:ascii="Times New Roman" w:eastAsia="Calibri" w:hAnsi="Times New Roman" w:cs="Times New Roman"/>
                <w:sz w:val="12"/>
                <w:szCs w:val="12"/>
              </w:rPr>
              <w:t>ОО</w:t>
            </w:r>
            <w:proofErr w:type="gramStart"/>
            <w:r w:rsidRPr="00703942">
              <w:rPr>
                <w:rFonts w:ascii="Times New Roman" w:eastAsia="Calibri" w:hAnsi="Times New Roman" w:cs="Times New Roman"/>
                <w:sz w:val="12"/>
                <w:szCs w:val="12"/>
              </w:rPr>
              <w:t>О“</w:t>
            </w:r>
            <w:proofErr w:type="gramEnd"/>
            <w:r w:rsidRPr="00703942">
              <w:rPr>
                <w:rFonts w:ascii="Times New Roman" w:eastAsia="Calibri" w:hAnsi="Times New Roman" w:cs="Times New Roman"/>
                <w:sz w:val="12"/>
                <w:szCs w:val="12"/>
              </w:rPr>
              <w:t>Транспорт</w:t>
            </w:r>
            <w:proofErr w:type="spellEnd"/>
            <w:r w:rsidRPr="00703942">
              <w:rPr>
                <w:rFonts w:ascii="Times New Roman" w:eastAsia="Calibri" w:hAnsi="Times New Roman" w:cs="Times New Roman"/>
                <w:sz w:val="12"/>
                <w:szCs w:val="12"/>
              </w:rPr>
              <w:t>-Суходол”</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Ǿ70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2007</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РДНК-400</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ШГРП№28 база  </w:t>
            </w:r>
            <w:proofErr w:type="spellStart"/>
            <w:r w:rsidRPr="00703942">
              <w:rPr>
                <w:rFonts w:ascii="Times New Roman" w:eastAsia="Calibri" w:hAnsi="Times New Roman" w:cs="Times New Roman"/>
                <w:sz w:val="12"/>
                <w:szCs w:val="12"/>
              </w:rPr>
              <w:t>ОО</w:t>
            </w:r>
            <w:proofErr w:type="gramStart"/>
            <w:r w:rsidRPr="00703942">
              <w:rPr>
                <w:rFonts w:ascii="Times New Roman" w:eastAsia="Calibri" w:hAnsi="Times New Roman" w:cs="Times New Roman"/>
                <w:sz w:val="12"/>
                <w:szCs w:val="12"/>
              </w:rPr>
              <w:t>О“</w:t>
            </w:r>
            <w:proofErr w:type="gramEnd"/>
            <w:r w:rsidRPr="00703942">
              <w:rPr>
                <w:rFonts w:ascii="Times New Roman" w:eastAsia="Calibri" w:hAnsi="Times New Roman" w:cs="Times New Roman"/>
                <w:sz w:val="12"/>
                <w:szCs w:val="12"/>
              </w:rPr>
              <w:t>Транспорт</w:t>
            </w:r>
            <w:proofErr w:type="spellEnd"/>
            <w:r w:rsidRPr="00703942">
              <w:rPr>
                <w:rFonts w:ascii="Times New Roman" w:eastAsia="Calibri" w:hAnsi="Times New Roman" w:cs="Times New Roman"/>
                <w:sz w:val="12"/>
                <w:szCs w:val="12"/>
              </w:rPr>
              <w:t>-Суходол”</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РДНК-1000М</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16</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УГРШ-50Н-2НО к тепловому центру для пригородного кемпинга ЮГРА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2011</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РДП-50Н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ШГРП№8 ООО “СКИФ”</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1998</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РДНК-400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ШГРП-10МС №70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xml:space="preserve"> 15 на территории базы  </w:t>
            </w:r>
            <w:proofErr w:type="spellStart"/>
            <w:r w:rsidRPr="00703942">
              <w:rPr>
                <w:rFonts w:ascii="Times New Roman" w:eastAsia="Calibri" w:hAnsi="Times New Roman" w:cs="Times New Roman"/>
                <w:sz w:val="12"/>
                <w:szCs w:val="12"/>
              </w:rPr>
              <w:t>ООО“ТрансСервис</w:t>
            </w:r>
            <w:proofErr w:type="spellEnd"/>
            <w:r w:rsidRPr="00703942">
              <w:rPr>
                <w:rFonts w:ascii="Times New Roman" w:eastAsia="Calibri" w:hAnsi="Times New Roman" w:cs="Times New Roman"/>
                <w:sz w:val="12"/>
                <w:szCs w:val="12"/>
              </w:rPr>
              <w:t>»</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РДГК-10М </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ШГРП№72 ОАО “Роза Мира”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2-х </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2004</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РДНК-1000</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ШГРП№71 ОАО “Роза Мира”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2-х </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 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xml:space="preserve">. 2к Ǿ50 </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2004</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РДГ-50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21</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ШГРП№76 ОАО “</w:t>
            </w:r>
            <w:proofErr w:type="spellStart"/>
            <w:r w:rsidRPr="00703942">
              <w:rPr>
                <w:rFonts w:ascii="Times New Roman" w:eastAsia="Calibri" w:hAnsi="Times New Roman" w:cs="Times New Roman"/>
                <w:sz w:val="12"/>
                <w:szCs w:val="12"/>
              </w:rPr>
              <w:t>Серноводский</w:t>
            </w:r>
            <w:proofErr w:type="spellEnd"/>
            <w:r w:rsidRPr="00703942">
              <w:rPr>
                <w:rFonts w:ascii="Times New Roman" w:eastAsia="Calibri" w:hAnsi="Times New Roman" w:cs="Times New Roman"/>
                <w:sz w:val="12"/>
                <w:szCs w:val="12"/>
              </w:rPr>
              <w:t xml:space="preserve"> элеватор”</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РДГ-50н</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22</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ШГРП№75 ОАО “</w:t>
            </w:r>
            <w:proofErr w:type="spellStart"/>
            <w:r w:rsidRPr="00703942">
              <w:rPr>
                <w:rFonts w:ascii="Times New Roman" w:eastAsia="Calibri" w:hAnsi="Times New Roman" w:cs="Times New Roman"/>
                <w:sz w:val="12"/>
                <w:szCs w:val="12"/>
              </w:rPr>
              <w:t>Серноводский</w:t>
            </w:r>
            <w:proofErr w:type="spellEnd"/>
            <w:r w:rsidRPr="00703942">
              <w:rPr>
                <w:rFonts w:ascii="Times New Roman" w:eastAsia="Calibri" w:hAnsi="Times New Roman" w:cs="Times New Roman"/>
                <w:sz w:val="12"/>
                <w:szCs w:val="12"/>
              </w:rPr>
              <w:t xml:space="preserve"> элеватор”</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2005</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РДГК-10М</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23</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ШГРП№77 ОАО “</w:t>
            </w:r>
            <w:proofErr w:type="spellStart"/>
            <w:r w:rsidRPr="00703942">
              <w:rPr>
                <w:rFonts w:ascii="Times New Roman" w:eastAsia="Calibri" w:hAnsi="Times New Roman" w:cs="Times New Roman"/>
                <w:sz w:val="12"/>
                <w:szCs w:val="12"/>
              </w:rPr>
              <w:t>Серноводский</w:t>
            </w:r>
            <w:proofErr w:type="spellEnd"/>
            <w:r w:rsidRPr="00703942">
              <w:rPr>
                <w:rFonts w:ascii="Times New Roman" w:eastAsia="Calibri" w:hAnsi="Times New Roman" w:cs="Times New Roman"/>
                <w:sz w:val="12"/>
                <w:szCs w:val="12"/>
              </w:rPr>
              <w:t xml:space="preserve"> элеватор”</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РДГ-50н</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ШГРП№78 на территории базы СУ-1 ОАО “</w:t>
            </w:r>
            <w:proofErr w:type="spellStart"/>
            <w:r w:rsidRPr="00703942">
              <w:rPr>
                <w:rFonts w:ascii="Times New Roman" w:eastAsia="Calibri" w:hAnsi="Times New Roman" w:cs="Times New Roman"/>
                <w:sz w:val="12"/>
                <w:szCs w:val="12"/>
              </w:rPr>
              <w:t>Самарадорстрой</w:t>
            </w:r>
            <w:proofErr w:type="spellEnd"/>
            <w:r w:rsidRPr="00703942">
              <w:rPr>
                <w:rFonts w:ascii="Times New Roman" w:eastAsia="Calibri" w:hAnsi="Times New Roman" w:cs="Times New Roman"/>
                <w:sz w:val="12"/>
                <w:szCs w:val="12"/>
              </w:rPr>
              <w:t>”</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Ǿ20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2006</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РДГК-10М</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ГРШП-13-1НУ1 СУ-1 ОАО “</w:t>
            </w:r>
            <w:proofErr w:type="spellStart"/>
            <w:r w:rsidRPr="00703942">
              <w:rPr>
                <w:rFonts w:ascii="Times New Roman" w:eastAsia="Calibri" w:hAnsi="Times New Roman" w:cs="Times New Roman"/>
                <w:sz w:val="12"/>
                <w:szCs w:val="12"/>
              </w:rPr>
              <w:t>Самарадорстрой</w:t>
            </w:r>
            <w:proofErr w:type="spellEnd"/>
            <w:r w:rsidRPr="00703942">
              <w:rPr>
                <w:rFonts w:ascii="Times New Roman" w:eastAsia="Calibri" w:hAnsi="Times New Roman" w:cs="Times New Roman"/>
                <w:sz w:val="12"/>
                <w:szCs w:val="12"/>
              </w:rPr>
              <w:t>”</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Юридическое лицо</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2007</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РДГ-50н</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РДСГ-1-1,2</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ГРШП-03БМ-04М-2ПУ1 по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.Н</w:t>
            </w:r>
            <w:proofErr w:type="gramEnd"/>
            <w:r w:rsidRPr="00703942">
              <w:rPr>
                <w:rFonts w:ascii="Times New Roman" w:eastAsia="Calibri" w:hAnsi="Times New Roman" w:cs="Times New Roman"/>
                <w:sz w:val="12"/>
                <w:szCs w:val="12"/>
              </w:rPr>
              <w:t>овой</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2008</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РДСК-50БМ, РДНК-400М, РДСГ-1-1,2</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27</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ШГРП№58 застройка 50-го квартала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 Ǿ76</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xml:space="preserve">. 2к Ǿ50 </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2003</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РДГ-50В</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ШГРП№59</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2003</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РДНК-400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ШГРП№3</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1990</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РДУК-50</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31</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ШГРП№49 на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.Н</w:t>
            </w:r>
            <w:proofErr w:type="gramEnd"/>
            <w:r w:rsidRPr="00703942">
              <w:rPr>
                <w:rFonts w:ascii="Times New Roman" w:eastAsia="Calibri" w:hAnsi="Times New Roman" w:cs="Times New Roman"/>
                <w:sz w:val="12"/>
                <w:szCs w:val="12"/>
              </w:rPr>
              <w:t>ефтяников</w:t>
            </w:r>
            <w:proofErr w:type="spellEnd"/>
            <w:r w:rsidRPr="00703942">
              <w:rPr>
                <w:rFonts w:ascii="Times New Roman" w:eastAsia="Calibri" w:hAnsi="Times New Roman" w:cs="Times New Roman"/>
                <w:sz w:val="12"/>
                <w:szCs w:val="12"/>
              </w:rPr>
              <w:t xml:space="preserve"> (около ОГРП-4)</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2000</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РДНК-400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ШГРП№48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уворова</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1997</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РДНК-У-50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шт.</w:t>
            </w: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33</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ГРПШ-400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r w:rsidRPr="00703942">
              <w:rPr>
                <w:rFonts w:ascii="Times New Roman" w:eastAsia="Calibri" w:hAnsi="Times New Roman" w:cs="Times New Roman"/>
                <w:sz w:val="12"/>
                <w:szCs w:val="12"/>
              </w:rPr>
              <w:t>, д.3а</w:t>
            </w:r>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Муниципальная собственность</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2к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Ǿ50</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Низ.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Ǿ65</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2008</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РДНК-400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95"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34</w:t>
            </w:r>
          </w:p>
        </w:tc>
        <w:tc>
          <w:tcPr>
            <w:tcW w:w="1263" w:type="pct"/>
            <w:tcBorders>
              <w:left w:val="single" w:sz="1" w:space="0" w:color="000000"/>
              <w:bottom w:val="single" w:sz="4" w:space="0" w:color="auto"/>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ГРПШ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имиренко</w:t>
            </w:r>
            <w:proofErr w:type="spellEnd"/>
          </w:p>
        </w:tc>
        <w:tc>
          <w:tcPr>
            <w:tcW w:w="88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СВГК</w:t>
            </w:r>
          </w:p>
        </w:tc>
        <w:tc>
          <w:tcPr>
            <w:tcW w:w="518"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2-х</w:t>
            </w:r>
          </w:p>
        </w:tc>
        <w:tc>
          <w:tcPr>
            <w:tcW w:w="474"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Выс</w:t>
            </w:r>
            <w:proofErr w:type="spellEnd"/>
            <w:r w:rsidRPr="00703942">
              <w:rPr>
                <w:rFonts w:ascii="Times New Roman" w:eastAsia="Calibri" w:hAnsi="Times New Roman" w:cs="Times New Roman"/>
                <w:sz w:val="12"/>
                <w:szCs w:val="12"/>
              </w:rPr>
              <w:t>. 1к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Ǿ108</w:t>
            </w:r>
          </w:p>
        </w:tc>
        <w:tc>
          <w:tcPr>
            <w:tcW w:w="543"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 Ǿ89</w:t>
            </w:r>
          </w:p>
        </w:tc>
        <w:tc>
          <w:tcPr>
            <w:tcW w:w="543" w:type="pct"/>
            <w:tcBorders>
              <w:left w:val="single" w:sz="1" w:space="0" w:color="000000"/>
              <w:bottom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2010</w:t>
            </w:r>
          </w:p>
        </w:tc>
        <w:tc>
          <w:tcPr>
            <w:tcW w:w="680" w:type="pct"/>
            <w:tcBorders>
              <w:left w:val="single" w:sz="1" w:space="0" w:color="000000"/>
              <w:bottom w:val="single" w:sz="1" w:space="0" w:color="000000"/>
              <w:right w:val="single" w:sz="1" w:space="0" w:color="000000"/>
            </w:tcBorders>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РДГ-50В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шт.</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По газопроводам низкого давления газ подаётся потребителям на </w:t>
      </w:r>
      <w:proofErr w:type="spellStart"/>
      <w:r w:rsidRPr="00703942">
        <w:rPr>
          <w:rFonts w:ascii="Times New Roman" w:eastAsia="Calibri" w:hAnsi="Times New Roman" w:cs="Times New Roman"/>
          <w:sz w:val="12"/>
          <w:szCs w:val="12"/>
        </w:rPr>
        <w:t>хозбытовые</w:t>
      </w:r>
      <w:proofErr w:type="spellEnd"/>
      <w:r w:rsidRPr="00703942">
        <w:rPr>
          <w:rFonts w:ascii="Times New Roman" w:eastAsia="Calibri" w:hAnsi="Times New Roman" w:cs="Times New Roman"/>
          <w:sz w:val="12"/>
          <w:szCs w:val="12"/>
        </w:rPr>
        <w:t xml:space="preserve"> цели и в качестве топлива для теплоисточников.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Прокладка газопроводов низкого давления на опорах. Трубы стальные. Общая протяженность сетей газоснабжения </w:t>
      </w:r>
    </w:p>
    <w:p w:rsidR="00703942" w:rsidRPr="00703942" w:rsidRDefault="00703942" w:rsidP="00114C0F">
      <w:pPr>
        <w:numPr>
          <w:ilvl w:val="0"/>
          <w:numId w:val="5"/>
        </w:numPr>
        <w:tabs>
          <w:tab w:val="left" w:pos="284"/>
          <w:tab w:val="left" w:pos="3828"/>
        </w:tabs>
        <w:spacing w:after="0" w:line="240" w:lineRule="auto"/>
        <w:ind w:firstLine="284"/>
        <w:jc w:val="both"/>
        <w:rPr>
          <w:rFonts w:ascii="Times New Roman" w:eastAsia="Calibri" w:hAnsi="Times New Roman" w:cs="Times New Roman"/>
          <w:i/>
          <w:iCs/>
          <w:sz w:val="12"/>
          <w:szCs w:val="12"/>
        </w:rPr>
      </w:pPr>
      <w:proofErr w:type="spellStart"/>
      <w:r w:rsidRPr="00703942">
        <w:rPr>
          <w:rFonts w:ascii="Times New Roman" w:eastAsia="Calibri" w:hAnsi="Times New Roman" w:cs="Times New Roman"/>
          <w:sz w:val="12"/>
          <w:szCs w:val="12"/>
        </w:rPr>
        <w:t>в.д</w:t>
      </w:r>
      <w:proofErr w:type="spellEnd"/>
      <w:r w:rsidRPr="00703942">
        <w:rPr>
          <w:rFonts w:ascii="Times New Roman" w:eastAsia="Calibri" w:hAnsi="Times New Roman" w:cs="Times New Roman"/>
          <w:sz w:val="12"/>
          <w:szCs w:val="12"/>
        </w:rPr>
        <w:t>.  (менее 1,2 МПа) Ǿ200, 150 мм – 7,148 км. Трубы – сталь.</w:t>
      </w:r>
    </w:p>
    <w:p w:rsidR="00703942" w:rsidRPr="00703942" w:rsidRDefault="00703942" w:rsidP="00114C0F">
      <w:pPr>
        <w:numPr>
          <w:ilvl w:val="0"/>
          <w:numId w:val="5"/>
        </w:numPr>
        <w:tabs>
          <w:tab w:val="left" w:pos="284"/>
          <w:tab w:val="left" w:pos="3828"/>
        </w:tabs>
        <w:spacing w:after="0" w:line="240" w:lineRule="auto"/>
        <w:ind w:firstLine="284"/>
        <w:jc w:val="both"/>
        <w:rPr>
          <w:rFonts w:ascii="Times New Roman" w:eastAsia="Calibri" w:hAnsi="Times New Roman" w:cs="Times New Roman"/>
          <w:i/>
          <w:iCs/>
          <w:sz w:val="12"/>
          <w:szCs w:val="12"/>
        </w:rPr>
      </w:pPr>
      <w:proofErr w:type="spellStart"/>
      <w:r w:rsidRPr="00703942">
        <w:rPr>
          <w:rFonts w:ascii="Times New Roman" w:eastAsia="Calibri" w:hAnsi="Times New Roman" w:cs="Times New Roman"/>
          <w:sz w:val="12"/>
          <w:szCs w:val="12"/>
        </w:rPr>
        <w:t>в.д</w:t>
      </w:r>
      <w:proofErr w:type="spellEnd"/>
      <w:r w:rsidRPr="00703942">
        <w:rPr>
          <w:rFonts w:ascii="Times New Roman" w:eastAsia="Calibri" w:hAnsi="Times New Roman" w:cs="Times New Roman"/>
          <w:sz w:val="12"/>
          <w:szCs w:val="12"/>
        </w:rPr>
        <w:t>.  (0,3-0,6 МПа) Ǿ 50-200 мм – 5,953 км. Трубы – сталь.</w:t>
      </w:r>
    </w:p>
    <w:p w:rsidR="00703942" w:rsidRPr="00703942" w:rsidRDefault="00703942" w:rsidP="00114C0F">
      <w:pPr>
        <w:numPr>
          <w:ilvl w:val="0"/>
          <w:numId w:val="5"/>
        </w:numPr>
        <w:tabs>
          <w:tab w:val="left" w:pos="284"/>
          <w:tab w:val="left" w:pos="3828"/>
        </w:tabs>
        <w:spacing w:after="0" w:line="240" w:lineRule="auto"/>
        <w:ind w:firstLine="284"/>
        <w:jc w:val="both"/>
        <w:rPr>
          <w:rFonts w:ascii="Times New Roman" w:eastAsia="Calibri" w:hAnsi="Times New Roman" w:cs="Times New Roman"/>
          <w:i/>
          <w:iCs/>
          <w:sz w:val="12"/>
          <w:szCs w:val="12"/>
        </w:rPr>
      </w:pPr>
      <w:proofErr w:type="spellStart"/>
      <w:r w:rsidRPr="00703942">
        <w:rPr>
          <w:rFonts w:ascii="Times New Roman" w:eastAsia="Calibri" w:hAnsi="Times New Roman" w:cs="Times New Roman"/>
          <w:sz w:val="12"/>
          <w:szCs w:val="12"/>
        </w:rPr>
        <w:t>ср.д</w:t>
      </w:r>
      <w:proofErr w:type="spellEnd"/>
      <w:r w:rsidRPr="00703942">
        <w:rPr>
          <w:rFonts w:ascii="Times New Roman" w:eastAsia="Calibri" w:hAnsi="Times New Roman" w:cs="Times New Roman"/>
          <w:sz w:val="12"/>
          <w:szCs w:val="12"/>
        </w:rPr>
        <w:t>. (0,005-0,3 МПа) Ǿ 32-150 мм – 1,903 км. Трубы – сталь, полиэтилен.</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н.д</w:t>
      </w:r>
      <w:proofErr w:type="spellEnd"/>
      <w:r w:rsidRPr="00703942">
        <w:rPr>
          <w:rFonts w:ascii="Times New Roman" w:eastAsia="Calibri" w:hAnsi="Times New Roman" w:cs="Times New Roman"/>
          <w:sz w:val="12"/>
          <w:szCs w:val="12"/>
        </w:rPr>
        <w:t>. 104,179 км. Ǿ20-200 мм. Трубы –  сталь.</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2.6 Сбор и вывоз твердых бытовых отходов</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На территории городского поселения Суходол услуги по сбору и транспортировке твердых бытовых отходов оказывает АО «Экология».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 xml:space="preserve">2.7 Краткий анализ состояния установки приборов учета и </w:t>
      </w:r>
      <w:proofErr w:type="spellStart"/>
      <w:r w:rsidRPr="00703942">
        <w:rPr>
          <w:rFonts w:ascii="Times New Roman" w:eastAsia="Calibri" w:hAnsi="Times New Roman" w:cs="Times New Roman"/>
          <w:b/>
          <w:bCs/>
          <w:sz w:val="12"/>
          <w:szCs w:val="12"/>
        </w:rPr>
        <w:t>энергоресурсосбережения</w:t>
      </w:r>
      <w:proofErr w:type="spellEnd"/>
      <w:r w:rsidRPr="00703942">
        <w:rPr>
          <w:rFonts w:ascii="Times New Roman" w:eastAsia="Calibri" w:hAnsi="Times New Roman" w:cs="Times New Roman"/>
          <w:b/>
          <w:bCs/>
          <w:sz w:val="12"/>
          <w:szCs w:val="12"/>
        </w:rPr>
        <w:t xml:space="preserve"> у потребителей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 городском поселении Суходол реализуются целевые программы, направленные на энергосбережение и повышение энергетической эффективности.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Суходол и бюджетной сферы на энергосберегающий путь развития.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 xml:space="preserve">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w:t>
      </w:r>
      <w:r w:rsidRPr="00703942">
        <w:rPr>
          <w:rFonts w:ascii="Times New Roman" w:eastAsia="Calibri" w:hAnsi="Times New Roman" w:cs="Times New Roman"/>
          <w:sz w:val="12"/>
          <w:szCs w:val="12"/>
        </w:rPr>
        <w:lastRenderedPageBreak/>
        <w:t xml:space="preserve">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 </w:t>
      </w:r>
      <w:proofErr w:type="gramEnd"/>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Суходол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цели реализации Программы: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4. Улучшение экологической ситуации на территории городского поселения Новодевичье.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703942">
        <w:rPr>
          <w:rFonts w:ascii="Times New Roman" w:eastAsia="Calibri" w:hAnsi="Times New Roman" w:cs="Times New Roman"/>
          <w:sz w:val="12"/>
          <w:szCs w:val="12"/>
        </w:rPr>
        <w:t>ресурсопотребления</w:t>
      </w:r>
      <w:proofErr w:type="spell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задачи реализации Программы: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3.Создание благоприятного инвестиционного климата.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5. Использование системы </w:t>
      </w:r>
      <w:proofErr w:type="spellStart"/>
      <w:r w:rsidRPr="00703942">
        <w:rPr>
          <w:rFonts w:ascii="Times New Roman" w:eastAsia="Calibri" w:hAnsi="Times New Roman" w:cs="Times New Roman"/>
          <w:sz w:val="12"/>
          <w:szCs w:val="12"/>
        </w:rPr>
        <w:t>частно</w:t>
      </w:r>
      <w:proofErr w:type="spellEnd"/>
      <w:r w:rsidRPr="00703942">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6.Улучшение экологической ситуации на территории городского поселения Суходол.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2.9 Перечень, цели и краткое описание подпрограмм</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Программа не содержит подпрограмм.</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  План развития городского поселения Суходол и прогноз спроса на коммунальные услуги</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3.1  Общие положения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Городское поселение Суходол  граничит: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 южной стороны - сельское поселение Калиновка муниципального района Сергиевский;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 восточной стороны - сельское поселение Светлодольск муниципального района Сергиевский;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 западной стороны – сельского поселения Серноводск муниципального района Сергиевский;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 северной стороны - сельское поселение Сургут муниципального района Сергиевский;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Городское поселение Суходол, включает один населённый пункт: поселок городского типа Суходол, который является административным центром поселения.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 относится к крупным населенным пунктам с численностью жителей свыше 3 тыс. чел. Существующая численность населения городского поселения Суходол по состоянию на 01.01.2025 г. составляет 13157 человек.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Внешнее сообщение городского поселения Суходол с областным центром </w:t>
      </w:r>
      <w:proofErr w:type="spellStart"/>
      <w:r w:rsidRPr="00703942">
        <w:rPr>
          <w:rFonts w:ascii="Times New Roman" w:eastAsia="Calibri" w:hAnsi="Times New Roman" w:cs="Times New Roman"/>
          <w:sz w:val="12"/>
          <w:szCs w:val="12"/>
        </w:rPr>
        <w:t>г.о</w:t>
      </w:r>
      <w:proofErr w:type="spellEnd"/>
      <w:r w:rsidRPr="00703942">
        <w:rPr>
          <w:rFonts w:ascii="Times New Roman" w:eastAsia="Calibri" w:hAnsi="Times New Roman" w:cs="Times New Roman"/>
          <w:sz w:val="12"/>
          <w:szCs w:val="12"/>
        </w:rPr>
        <w:t>. Самара и другими населенными пунктами области осуществляется по автодороге федерального значения «Урал» М-5 и автодорогам общего пользования регионального или межмуниципального значения: "Урал" - Сергиевск - Челно-Вершины (</w:t>
      </w:r>
      <w:proofErr w:type="gramStart"/>
      <w:r w:rsidRPr="00703942">
        <w:rPr>
          <w:rFonts w:ascii="Times New Roman" w:eastAsia="Calibri" w:hAnsi="Times New Roman" w:cs="Times New Roman"/>
          <w:sz w:val="12"/>
          <w:szCs w:val="12"/>
        </w:rPr>
        <w:t>км</w:t>
      </w:r>
      <w:proofErr w:type="gramEnd"/>
      <w:r w:rsidRPr="00703942">
        <w:rPr>
          <w:rFonts w:ascii="Times New Roman" w:eastAsia="Calibri" w:hAnsi="Times New Roman" w:cs="Times New Roman"/>
          <w:sz w:val="12"/>
          <w:szCs w:val="12"/>
        </w:rPr>
        <w:t xml:space="preserve"> 0 - км 42,7) и "Урал" - Суходол. Расстояние до административного центра области </w:t>
      </w:r>
      <w:proofErr w:type="spellStart"/>
      <w:r w:rsidRPr="00703942">
        <w:rPr>
          <w:rFonts w:ascii="Times New Roman" w:eastAsia="Calibri" w:hAnsi="Times New Roman" w:cs="Times New Roman"/>
          <w:sz w:val="12"/>
          <w:szCs w:val="12"/>
        </w:rPr>
        <w:t>г.о</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амара</w:t>
      </w:r>
      <w:proofErr w:type="spellEnd"/>
      <w:r w:rsidRPr="00703942">
        <w:rPr>
          <w:rFonts w:ascii="Times New Roman" w:eastAsia="Calibri" w:hAnsi="Times New Roman" w:cs="Times New Roman"/>
          <w:sz w:val="12"/>
          <w:szCs w:val="12"/>
        </w:rPr>
        <w:t xml:space="preserve"> составляет – 135 км.</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Грузовое железно-дорожное сообщение осуществляется по федеральной железной дороге IV.1. (подъездная ветка) «Кротовка-Серные Воды» до станции «Серные воды» осуществляется грузовое железнодорожное сообщение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с </w:t>
      </w:r>
      <w:proofErr w:type="spellStart"/>
      <w:r w:rsidRPr="00703942">
        <w:rPr>
          <w:rFonts w:ascii="Times New Roman" w:eastAsia="Calibri" w:hAnsi="Times New Roman" w:cs="Times New Roman"/>
          <w:sz w:val="12"/>
          <w:szCs w:val="12"/>
        </w:rPr>
        <w:t>г</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амара</w:t>
      </w:r>
      <w:proofErr w:type="spell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Основными отраслями экономики района являются нефтедобывающая промышленность, пищевая промышленность и сельскохозяйственное производство.</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Преобладающим населением </w:t>
      </w:r>
      <w:proofErr w:type="spellStart"/>
      <w:r w:rsidRPr="00703942">
        <w:rPr>
          <w:rFonts w:ascii="Times New Roman" w:eastAsia="Calibri" w:hAnsi="Times New Roman" w:cs="Times New Roman"/>
          <w:sz w:val="12"/>
          <w:szCs w:val="12"/>
        </w:rPr>
        <w:t>г.п</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уходол</w:t>
      </w:r>
      <w:proofErr w:type="spellEnd"/>
      <w:r w:rsidRPr="00703942">
        <w:rPr>
          <w:rFonts w:ascii="Times New Roman" w:eastAsia="Calibri" w:hAnsi="Times New Roman" w:cs="Times New Roman"/>
          <w:sz w:val="12"/>
          <w:szCs w:val="12"/>
        </w:rPr>
        <w:t xml:space="preserve">  является русское население.</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3.2 Динамика и прогноз численности населения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В результате изучения демографических явлений, происходящих в сельских и городском поселениях муниципального района Сергиевский, в том числе в городском поселении Суходол, построены два сценария возможного развития демографической ситуации в г. п. Суходол.</w:t>
      </w:r>
      <w:proofErr w:type="gramEnd"/>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вариант. Прогноз численности населения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xml:space="preserve">. Суходол по </w:t>
      </w:r>
      <w:proofErr w:type="spellStart"/>
      <w:r w:rsidRPr="00703942">
        <w:rPr>
          <w:rFonts w:ascii="Times New Roman" w:eastAsia="Calibri" w:hAnsi="Times New Roman" w:cs="Times New Roman"/>
          <w:sz w:val="12"/>
          <w:szCs w:val="12"/>
        </w:rPr>
        <w:t>погодовому</w:t>
      </w:r>
      <w:proofErr w:type="spellEnd"/>
      <w:r w:rsidRPr="00703942">
        <w:rPr>
          <w:rFonts w:ascii="Times New Roman" w:eastAsia="Calibri" w:hAnsi="Times New Roman" w:cs="Times New Roman"/>
          <w:sz w:val="12"/>
          <w:szCs w:val="12"/>
        </w:rPr>
        <w:t xml:space="preserve"> балансу.</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Согласно этому варианту, в г. п. Суходол  на прогнозный период ожидается некоторое сокращение численности населения. Численность населения г. п. Суходол к 2033 г. составит 11446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 вариант. Прогноз численности населения г. п. Суходол с учетом освоения резервных территорий.</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Этот вариант прогноза численности населения г. п. Суходол рассчитан с учетом территориальных резервов в пределах городского поселения и освоения новых территорий, которые могут быть использованы под жилищное строительство.</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Средний размер домохозяйства в  Самарской области  составляет 2,1 человек, в сельских поселениях муниципального района Сергиевский - 2,4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трех человек.</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Исходя из этого на участках, отведенных под жилищное строительство в г. п. Суходол, при полном их освоении будет проживать 2164  человека.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 целом численность населения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Суходол к 2033 году возрастет до 15544 человек. Второй  вариант прогноза численности населения городского поселения  Суходол принят в качестве основного.</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3.3 Прогноз развития застройки</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За счет уплотнения существующей застройки планируется размещение – 72 усадебных участков.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9,7953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10 800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216 человека.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№1 расположена в северо-восточной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10,8766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территории под жилую застройку –  7,7002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размещение 62 индивидуальных жилых домов;</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составит – 9300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Расчётная численность населения ориентировочно составит - 186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№2 расположена в западной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между ул. </w:t>
      </w:r>
      <w:proofErr w:type="spellStart"/>
      <w:r w:rsidRPr="00703942">
        <w:rPr>
          <w:rFonts w:ascii="Times New Roman" w:eastAsia="Calibri" w:hAnsi="Times New Roman" w:cs="Times New Roman"/>
          <w:sz w:val="12"/>
          <w:szCs w:val="12"/>
        </w:rPr>
        <w:t>Нежинская</w:t>
      </w:r>
      <w:proofErr w:type="spellEnd"/>
      <w:r w:rsidRPr="00703942">
        <w:rPr>
          <w:rFonts w:ascii="Times New Roman" w:eastAsia="Calibri" w:hAnsi="Times New Roman" w:cs="Times New Roman"/>
          <w:sz w:val="12"/>
          <w:szCs w:val="12"/>
        </w:rPr>
        <w:t xml:space="preserve"> и ул. Солнечная.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12,8446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Площадь территории под жилую застройку – 9,9012 га.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Планируется размещение 97 индивидуальных жилых домов;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- 14550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-291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№3 расположена в северо-западной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между ул. </w:t>
      </w:r>
      <w:proofErr w:type="spellStart"/>
      <w:r w:rsidRPr="00703942">
        <w:rPr>
          <w:rFonts w:ascii="Times New Roman" w:eastAsia="Calibri" w:hAnsi="Times New Roman" w:cs="Times New Roman"/>
          <w:sz w:val="12"/>
          <w:szCs w:val="12"/>
        </w:rPr>
        <w:t>Нежинская</w:t>
      </w:r>
      <w:proofErr w:type="spellEnd"/>
      <w:r w:rsidRPr="00703942">
        <w:rPr>
          <w:rFonts w:ascii="Times New Roman" w:eastAsia="Calibri" w:hAnsi="Times New Roman" w:cs="Times New Roman"/>
          <w:sz w:val="12"/>
          <w:szCs w:val="12"/>
        </w:rPr>
        <w:t xml:space="preserve"> и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.С</w:t>
      </w:r>
      <w:proofErr w:type="gramEnd"/>
      <w:r w:rsidRPr="00703942">
        <w:rPr>
          <w:rFonts w:ascii="Times New Roman" w:eastAsia="Calibri" w:hAnsi="Times New Roman" w:cs="Times New Roman"/>
          <w:sz w:val="12"/>
          <w:szCs w:val="12"/>
        </w:rPr>
        <w:t>еверная</w:t>
      </w:r>
      <w:proofErr w:type="spell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9,5460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Площадь территории под жилую застройку – 6,586 га.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Планируется размещение 65 индивидуальных жилых домов;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- 9750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- 195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№4 расположена в западной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между ул. Суворова и ул. Солнечная.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5,4470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Площадь территории под жилую застройку – 4,5092 га.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Планируется размещение 39  индивидуальных жилых домов;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- 117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№5 расположена в западной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 между ул. Школьная и ул. Суворова.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4,9297га;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Площадь территории под жилую застройку – 3,8084 га.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Планируется размещение 34 индивидуальных жилых домов;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- 5100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- 102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ПЛОЩАДКА №6 расположена в южной части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Суходол.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5,7497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Площадь территории под жилую застройку – 4,4403 га.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Планируется размещение 39 индивидуальных жилых домов;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- 117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Всего на свободных территориях в границах </w:t>
      </w:r>
      <w:proofErr w:type="spellStart"/>
      <w:r w:rsidRPr="00703942">
        <w:rPr>
          <w:rFonts w:ascii="Times New Roman" w:eastAsia="Calibri" w:hAnsi="Times New Roman" w:cs="Times New Roman"/>
          <w:sz w:val="12"/>
          <w:szCs w:val="12"/>
        </w:rPr>
        <w:t>п.г.т</w:t>
      </w:r>
      <w:proofErr w:type="spellEnd"/>
      <w:r w:rsidRPr="00703942">
        <w:rPr>
          <w:rFonts w:ascii="Times New Roman" w:eastAsia="Calibri" w:hAnsi="Times New Roman" w:cs="Times New Roman"/>
          <w:sz w:val="12"/>
          <w:szCs w:val="12"/>
        </w:rPr>
        <w:t xml:space="preserve">. Суходол планируется размещение – 336 усадебных участков.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Площадь проектируемой территории – 36,9453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Ориентировочно общая площадь жилого фонда усадебной застройки, составит – 50 400  м</w:t>
      </w:r>
      <w:proofErr w:type="gramStart"/>
      <w:r w:rsidRPr="00703942">
        <w:rPr>
          <w:rFonts w:ascii="Times New Roman" w:eastAsia="Calibri" w:hAnsi="Times New Roman" w:cs="Times New Roman"/>
          <w:sz w:val="12"/>
          <w:szCs w:val="12"/>
        </w:rPr>
        <w:t>2</w:t>
      </w:r>
      <w:proofErr w:type="gramEnd"/>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Расчётная численность населения ориентировочно составит – 1008 человека.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ВСЕГО площадь проектируемой территории под жилую застройку – 53,4073 га.</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Общая площадь жилого фонда планируемой малоэтажной многоквартирной и индивидуальной жилой застройки с учётом существующего (319,600 </w:t>
      </w:r>
      <w:proofErr w:type="spellStart"/>
      <w:r w:rsidRPr="00703942">
        <w:rPr>
          <w:rFonts w:ascii="Times New Roman" w:eastAsia="Calibri" w:hAnsi="Times New Roman" w:cs="Times New Roman"/>
          <w:sz w:val="12"/>
          <w:szCs w:val="12"/>
        </w:rPr>
        <w:t>тыс.кв</w:t>
      </w:r>
      <w:proofErr w:type="gramStart"/>
      <w:r w:rsidRPr="00703942">
        <w:rPr>
          <w:rFonts w:ascii="Times New Roman" w:eastAsia="Calibri" w:hAnsi="Times New Roman" w:cs="Times New Roman"/>
          <w:sz w:val="12"/>
          <w:szCs w:val="12"/>
        </w:rPr>
        <w:t>.м</w:t>
      </w:r>
      <w:proofErr w:type="spellEnd"/>
      <w:proofErr w:type="gramEnd"/>
      <w:r w:rsidRPr="00703942">
        <w:rPr>
          <w:rFonts w:ascii="Times New Roman" w:eastAsia="Calibri" w:hAnsi="Times New Roman" w:cs="Times New Roman"/>
          <w:sz w:val="12"/>
          <w:szCs w:val="12"/>
        </w:rPr>
        <w:t xml:space="preserve">) и проектируемого (88,688 </w:t>
      </w:r>
      <w:proofErr w:type="spellStart"/>
      <w:r w:rsidRPr="00703942">
        <w:rPr>
          <w:rFonts w:ascii="Times New Roman" w:eastAsia="Calibri" w:hAnsi="Times New Roman" w:cs="Times New Roman"/>
          <w:sz w:val="12"/>
          <w:szCs w:val="12"/>
        </w:rPr>
        <w:t>тыс.кв.м</w:t>
      </w:r>
      <w:proofErr w:type="spellEnd"/>
      <w:r w:rsidRPr="00703942">
        <w:rPr>
          <w:rFonts w:ascii="Times New Roman" w:eastAsia="Calibri" w:hAnsi="Times New Roman" w:cs="Times New Roman"/>
          <w:sz w:val="12"/>
          <w:szCs w:val="12"/>
        </w:rPr>
        <w:t xml:space="preserve">) составит – 408,288 тыс. </w:t>
      </w:r>
      <w:proofErr w:type="spellStart"/>
      <w:r w:rsidRPr="00703942">
        <w:rPr>
          <w:rFonts w:ascii="Times New Roman" w:eastAsia="Calibri" w:hAnsi="Times New Roman" w:cs="Times New Roman"/>
          <w:sz w:val="12"/>
          <w:szCs w:val="12"/>
        </w:rPr>
        <w:t>кв.м</w:t>
      </w:r>
      <w:proofErr w:type="spellEnd"/>
      <w:r w:rsidRPr="00703942">
        <w:rPr>
          <w:rFonts w:ascii="Times New Roman" w:eastAsia="Calibri" w:hAnsi="Times New Roman" w:cs="Times New Roman"/>
          <w:sz w:val="12"/>
          <w:szCs w:val="12"/>
        </w:rPr>
        <w:t xml:space="preserve">;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Численность населения с учётом существующего (13380 чел.) и проектируемого (2164 чел.) составит 15 544 человек.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Средняя обеспеченность жилищным фондом составит – 26,3 </w:t>
      </w:r>
      <w:proofErr w:type="spellStart"/>
      <w:r w:rsidRPr="00703942">
        <w:rPr>
          <w:rFonts w:ascii="Times New Roman" w:eastAsia="Calibri" w:hAnsi="Times New Roman" w:cs="Times New Roman"/>
          <w:sz w:val="12"/>
          <w:szCs w:val="12"/>
        </w:rPr>
        <w:t>кв</w:t>
      </w:r>
      <w:proofErr w:type="gramStart"/>
      <w:r w:rsidRPr="00703942">
        <w:rPr>
          <w:rFonts w:ascii="Times New Roman" w:eastAsia="Calibri" w:hAnsi="Times New Roman" w:cs="Times New Roman"/>
          <w:sz w:val="12"/>
          <w:szCs w:val="12"/>
        </w:rPr>
        <w:t>.м</w:t>
      </w:r>
      <w:proofErr w:type="spellEnd"/>
      <w:proofErr w:type="gramEnd"/>
      <w:r w:rsidRPr="00703942">
        <w:rPr>
          <w:rFonts w:ascii="Times New Roman" w:eastAsia="Calibri" w:hAnsi="Times New Roman" w:cs="Times New Roman"/>
          <w:sz w:val="12"/>
          <w:szCs w:val="12"/>
        </w:rPr>
        <w:t xml:space="preserve"> /чел.</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 новой застройке зарезервированы площадки под строительство учреждений культурно-бытового назначения.</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Разнообразие жилой застройки достигается путем применения </w:t>
      </w:r>
      <w:proofErr w:type="gramStart"/>
      <w:r w:rsidRPr="00703942">
        <w:rPr>
          <w:rFonts w:ascii="Times New Roman" w:eastAsia="Calibri" w:hAnsi="Times New Roman" w:cs="Times New Roman"/>
          <w:sz w:val="12"/>
          <w:szCs w:val="12"/>
        </w:rPr>
        <w:t>индивидуальных проектов</w:t>
      </w:r>
      <w:proofErr w:type="gramEnd"/>
      <w:r w:rsidRPr="00703942">
        <w:rPr>
          <w:rFonts w:ascii="Times New Roman" w:eastAsia="Calibri" w:hAnsi="Times New Roman" w:cs="Times New Roman"/>
          <w:sz w:val="12"/>
          <w:szCs w:val="12"/>
        </w:rPr>
        <w:t xml:space="preserve"> жилых домов и созданием определенного ритма при их размещении, соблюдения линий застройки.</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3.4  Прогноз спроса на коммунальные ресурсы</w:t>
      </w:r>
    </w:p>
    <w:p w:rsidR="00703942" w:rsidRPr="00703942" w:rsidRDefault="00703942" w:rsidP="00703942">
      <w:pPr>
        <w:tabs>
          <w:tab w:val="left" w:pos="284"/>
          <w:tab w:val="left" w:pos="3828"/>
        </w:tabs>
        <w:spacing w:after="0" w:line="240" w:lineRule="auto"/>
        <w:jc w:val="right"/>
        <w:rPr>
          <w:rFonts w:ascii="Times New Roman" w:eastAsia="Calibri" w:hAnsi="Times New Roman" w:cs="Times New Roman"/>
          <w:sz w:val="12"/>
          <w:szCs w:val="12"/>
        </w:rPr>
      </w:pPr>
      <w:r w:rsidRPr="00703942">
        <w:rPr>
          <w:rFonts w:ascii="Times New Roman" w:eastAsia="Calibri" w:hAnsi="Times New Roman" w:cs="Times New Roman"/>
          <w:b/>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4"/>
        <w:gridCol w:w="426"/>
        <w:gridCol w:w="424"/>
        <w:gridCol w:w="426"/>
        <w:gridCol w:w="427"/>
        <w:gridCol w:w="426"/>
        <w:gridCol w:w="427"/>
        <w:gridCol w:w="427"/>
        <w:gridCol w:w="706"/>
      </w:tblGrid>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Показатели</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Ед. изм.</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2025 г.</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2026 г.</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2027 г.</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2028 г.</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2029 г.</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2030 г.</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2031-2033 </w:t>
            </w:r>
            <w:proofErr w:type="spellStart"/>
            <w:r w:rsidRPr="00703942">
              <w:rPr>
                <w:rFonts w:ascii="Times New Roman" w:eastAsia="Calibri" w:hAnsi="Times New Roman" w:cs="Times New Roman"/>
                <w:sz w:val="12"/>
                <w:szCs w:val="12"/>
              </w:rPr>
              <w:t>г.</w:t>
            </w:r>
            <w:proofErr w:type="gramStart"/>
            <w:r w:rsidRPr="00703942">
              <w:rPr>
                <w:rFonts w:ascii="Times New Roman" w:eastAsia="Calibri" w:hAnsi="Times New Roman" w:cs="Times New Roman"/>
                <w:sz w:val="12"/>
                <w:szCs w:val="12"/>
              </w:rPr>
              <w:t>г</w:t>
            </w:r>
            <w:proofErr w:type="spellEnd"/>
            <w:proofErr w:type="gramEnd"/>
            <w:r w:rsidRPr="00703942">
              <w:rPr>
                <w:rFonts w:ascii="Times New Roman" w:eastAsia="Calibri" w:hAnsi="Times New Roman" w:cs="Times New Roman"/>
                <w:sz w:val="12"/>
                <w:szCs w:val="12"/>
              </w:rPr>
              <w:t>.</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Объем реализации электроэнергии, в т. ч.</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кВт/</w:t>
            </w:r>
            <w:proofErr w:type="gramStart"/>
            <w:r w:rsidRPr="00703942">
              <w:rPr>
                <w:rFonts w:ascii="Times New Roman" w:eastAsia="Calibri" w:hAnsi="Times New Roman" w:cs="Times New Roman"/>
                <w:sz w:val="12"/>
                <w:szCs w:val="12"/>
              </w:rPr>
              <w:t>ч</w:t>
            </w:r>
            <w:proofErr w:type="gramEnd"/>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1275,60</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1315,40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1396,52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1420,48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1476,84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1534,82</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1580,90</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населению</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кВт/</w:t>
            </w:r>
            <w:proofErr w:type="gramStart"/>
            <w:r w:rsidRPr="00703942">
              <w:rPr>
                <w:rFonts w:ascii="Times New Roman" w:eastAsia="Calibri" w:hAnsi="Times New Roman" w:cs="Times New Roman"/>
                <w:sz w:val="12"/>
                <w:szCs w:val="12"/>
              </w:rPr>
              <w:t>ч</w:t>
            </w:r>
            <w:proofErr w:type="gramEnd"/>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1007,72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1039,17</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1103,25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1122,18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1166,70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1212,51</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1248,91</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организациям</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кВт/</w:t>
            </w:r>
            <w:proofErr w:type="gramStart"/>
            <w:r w:rsidRPr="00703942">
              <w:rPr>
                <w:rFonts w:ascii="Times New Roman" w:eastAsia="Calibri" w:hAnsi="Times New Roman" w:cs="Times New Roman"/>
                <w:sz w:val="12"/>
                <w:szCs w:val="12"/>
              </w:rPr>
              <w:t>ч</w:t>
            </w:r>
            <w:proofErr w:type="gramEnd"/>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267,88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276,23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293,27</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298,30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310,14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322,31</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331,99</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103,7</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110,1</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112,0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121,0</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124,6</w:t>
            </w:r>
          </w:p>
        </w:tc>
      </w:tr>
      <w:tr w:rsidR="00703942" w:rsidRPr="00703942" w:rsidTr="00703942">
        <w:tc>
          <w:tcPr>
            <w:tcW w:w="2548" w:type="pct"/>
            <w:tcBorders>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Реализовано воды всего, в т. ч.</w:t>
            </w:r>
          </w:p>
        </w:tc>
        <w:tc>
          <w:tcPr>
            <w:tcW w:w="283" w:type="pct"/>
            <w:tcBorders>
              <w:top w:val="nil"/>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48,654</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58,314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68,742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78,548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88,634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98,248</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146,842</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населению</w:t>
            </w:r>
          </w:p>
        </w:tc>
        <w:tc>
          <w:tcPr>
            <w:tcW w:w="283" w:type="pct"/>
            <w:tcBorders>
              <w:top w:val="nil"/>
              <w:bottom w:val="nil"/>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40,042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47,992</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56,575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64,645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72,946</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80,858</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120,851</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организациям</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8,612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10,322</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12,167</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13,903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15,688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17,390</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25,991</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Динамика изменения объема реализации воды (по отношению к  факту 2020 г)</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124,8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149,6</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201,5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227,3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252,0</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376,7</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Пропущено сточных вод, всего</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49,18</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Реализация газа, всего, в т. ч.</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814,849</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населению</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549,21</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организациям</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265,639</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Динамика изменения объема реализации газа (по отношению к факту 2020 г.)</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Объем реализации по сбору и вывозу ТКО</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м3</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2,27</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2,43</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2,64</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2,85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3,45</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Выработано тепловой энергии</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Гкал.</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2,96</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Собственные нужды</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Гкал.</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1,162</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Опущено тепловой энергии, в т. ч.</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Гкал.</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1,798</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Отопление</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Гкал.</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1,763</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Горячее водоснабжение</w:t>
            </w:r>
          </w:p>
        </w:tc>
        <w:tc>
          <w:tcPr>
            <w:tcW w:w="283" w:type="pct"/>
            <w:tcBorders>
              <w:top w:val="single" w:sz="4" w:space="0" w:color="auto"/>
              <w:bottom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Тыс. Гкал.</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0,035</w:t>
            </w:r>
          </w:p>
        </w:tc>
      </w:tr>
      <w:tr w:rsidR="00703942" w:rsidRPr="00703942" w:rsidTr="00703942">
        <w:tc>
          <w:tcPr>
            <w:tcW w:w="2548"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83" w:type="pct"/>
            <w:tcBorders>
              <w:top w:val="single" w:sz="4" w:space="0" w:color="auto"/>
            </w:tcBorders>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282"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3"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284"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70" w:type="pct"/>
            <w:shd w:val="clear" w:color="auto" w:fill="auto"/>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Успешная реализация Генерального плана поселений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Суходол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4.1 Мероприятия развития коммунальной инфраструктуры</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городского поселения Суходол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703942" w:rsidRPr="00703942" w:rsidRDefault="00703942" w:rsidP="0070394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Мероприятия развития коммунальной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
        <w:gridCol w:w="832"/>
        <w:gridCol w:w="2119"/>
        <w:gridCol w:w="822"/>
        <w:gridCol w:w="650"/>
        <w:gridCol w:w="1252"/>
        <w:gridCol w:w="1676"/>
      </w:tblGrid>
      <w:tr w:rsidR="00703942" w:rsidRPr="00703942" w:rsidTr="00703942">
        <w:trPr>
          <w:trHeight w:val="20"/>
          <w:tblHeader/>
        </w:trPr>
        <w:tc>
          <w:tcPr>
            <w:tcW w:w="11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553"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Назначение 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1409"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объекта</w:t>
            </w:r>
          </w:p>
        </w:tc>
        <w:tc>
          <w:tcPr>
            <w:tcW w:w="546"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Вид работ, который</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в целях</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размещения объекта</w:t>
            </w:r>
          </w:p>
        </w:tc>
        <w:tc>
          <w:tcPr>
            <w:tcW w:w="432"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 которого планируется размещение объекта, </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w:t>
            </w:r>
          </w:p>
        </w:tc>
        <w:tc>
          <w:tcPr>
            <w:tcW w:w="1946" w:type="pct"/>
            <w:gridSpan w:val="2"/>
            <w:tcBorders>
              <w:bottom w:val="single" w:sz="4" w:space="0" w:color="auto"/>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характеристики объекта</w:t>
            </w:r>
          </w:p>
        </w:tc>
      </w:tr>
      <w:tr w:rsidR="00703942" w:rsidRPr="00703942" w:rsidTr="00703942">
        <w:trPr>
          <w:trHeight w:val="20"/>
          <w:tblHeader/>
        </w:trPr>
        <w:tc>
          <w:tcPr>
            <w:tcW w:w="11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46"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w:t>
            </w:r>
            <w:proofErr w:type="gramStart"/>
            <w:r w:rsidRPr="00703942">
              <w:rPr>
                <w:rFonts w:ascii="Times New Roman" w:eastAsia="Calibri" w:hAnsi="Times New Roman" w:cs="Times New Roman"/>
                <w:sz w:val="12"/>
                <w:szCs w:val="12"/>
              </w:rPr>
              <w:t>км</w:t>
            </w:r>
            <w:proofErr w:type="gramEnd"/>
          </w:p>
        </w:tc>
        <w:tc>
          <w:tcPr>
            <w:tcW w:w="1114"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Иные характеристики</w:t>
            </w:r>
          </w:p>
        </w:tc>
      </w:tr>
      <w:tr w:rsidR="00703942" w:rsidRPr="00703942" w:rsidTr="00703942">
        <w:trPr>
          <w:trHeight w:val="20"/>
        </w:trPr>
        <w:tc>
          <w:tcPr>
            <w:tcW w:w="5000" w:type="pct"/>
            <w:gridSpan w:val="7"/>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Водоснабжение</w:t>
            </w:r>
          </w:p>
        </w:tc>
      </w:tr>
      <w:tr w:rsidR="00703942" w:rsidRPr="00703942" w:rsidTr="00703942">
        <w:trPr>
          <w:trHeight w:val="20"/>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553"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Водопроводные сети</w:t>
            </w: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546"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432"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3,892</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2</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2,655</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3</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1,839</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4</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1,717</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1,825</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0,7</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703942">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55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40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существующая застройка</w:t>
            </w:r>
          </w:p>
        </w:tc>
        <w:tc>
          <w:tcPr>
            <w:tcW w:w="54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4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5,456</w:t>
            </w:r>
          </w:p>
        </w:tc>
        <w:tc>
          <w:tcPr>
            <w:tcW w:w="111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
        <w:gridCol w:w="1245"/>
        <w:gridCol w:w="1142"/>
        <w:gridCol w:w="1101"/>
        <w:gridCol w:w="939"/>
        <w:gridCol w:w="1252"/>
        <w:gridCol w:w="1672"/>
      </w:tblGrid>
      <w:tr w:rsidR="00703942" w:rsidRPr="00703942" w:rsidTr="00D7130F">
        <w:trPr>
          <w:trHeight w:val="20"/>
          <w:tblHeader/>
        </w:trPr>
        <w:tc>
          <w:tcPr>
            <w:tcW w:w="11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828"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Назначение 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759"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объекта</w:t>
            </w:r>
          </w:p>
        </w:tc>
        <w:tc>
          <w:tcPr>
            <w:tcW w:w="732"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Вид работ, который</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в целях</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размещения объекта</w:t>
            </w:r>
          </w:p>
        </w:tc>
        <w:tc>
          <w:tcPr>
            <w:tcW w:w="62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 которого планируется размещение объекта, </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w:t>
            </w:r>
          </w:p>
        </w:tc>
        <w:tc>
          <w:tcPr>
            <w:tcW w:w="1943" w:type="pct"/>
            <w:gridSpan w:val="2"/>
            <w:tcBorders>
              <w:bottom w:val="single" w:sz="4" w:space="0" w:color="auto"/>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характеристики объекта</w:t>
            </w:r>
          </w:p>
        </w:tc>
      </w:tr>
      <w:tr w:rsidR="00703942" w:rsidRPr="00703942" w:rsidTr="00D7130F">
        <w:trPr>
          <w:trHeight w:val="20"/>
          <w:tblHeader/>
        </w:trPr>
        <w:tc>
          <w:tcPr>
            <w:tcW w:w="11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32"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w:t>
            </w:r>
            <w:proofErr w:type="gramStart"/>
            <w:r w:rsidRPr="00703942">
              <w:rPr>
                <w:rFonts w:ascii="Times New Roman" w:eastAsia="Calibri" w:hAnsi="Times New Roman" w:cs="Times New Roman"/>
                <w:sz w:val="12"/>
                <w:szCs w:val="12"/>
              </w:rPr>
              <w:t>км</w:t>
            </w:r>
            <w:proofErr w:type="gramEnd"/>
          </w:p>
        </w:tc>
        <w:tc>
          <w:tcPr>
            <w:tcW w:w="1111"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Иные характеристики</w:t>
            </w:r>
          </w:p>
        </w:tc>
      </w:tr>
      <w:tr w:rsidR="00703942" w:rsidRPr="00703942" w:rsidTr="00703942">
        <w:trPr>
          <w:trHeight w:val="20"/>
        </w:trPr>
        <w:tc>
          <w:tcPr>
            <w:tcW w:w="5000" w:type="pct"/>
            <w:gridSpan w:val="7"/>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Водоотведение</w:t>
            </w:r>
          </w:p>
        </w:tc>
      </w:tr>
      <w:tr w:rsidR="00703942" w:rsidRPr="00703942" w:rsidTr="00D7130F">
        <w:trPr>
          <w:trHeight w:val="20"/>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828"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Сети канализации</w:t>
            </w: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5,511</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2</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1,828</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3</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2,379</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4</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2,444</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1,386</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8"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существующая застройка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5,225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
        <w:gridCol w:w="1310"/>
        <w:gridCol w:w="1128"/>
        <w:gridCol w:w="1088"/>
        <w:gridCol w:w="927"/>
        <w:gridCol w:w="1240"/>
        <w:gridCol w:w="1658"/>
      </w:tblGrid>
      <w:tr w:rsidR="00703942" w:rsidRPr="00703942" w:rsidTr="00D7130F">
        <w:trPr>
          <w:trHeight w:val="20"/>
          <w:tblHeader/>
        </w:trPr>
        <w:tc>
          <w:tcPr>
            <w:tcW w:w="11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871"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Назначение 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750"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объекта</w:t>
            </w:r>
          </w:p>
        </w:tc>
        <w:tc>
          <w:tcPr>
            <w:tcW w:w="723"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Вид работ, который</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в целях</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размещения объекта</w:t>
            </w:r>
          </w:p>
        </w:tc>
        <w:tc>
          <w:tcPr>
            <w:tcW w:w="616"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 которого планируется размещение объекта, </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w:t>
            </w:r>
          </w:p>
        </w:tc>
        <w:tc>
          <w:tcPr>
            <w:tcW w:w="1925" w:type="pct"/>
            <w:gridSpan w:val="2"/>
            <w:tcBorders>
              <w:bottom w:val="single" w:sz="4" w:space="0" w:color="auto"/>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характеристики объекта</w:t>
            </w:r>
          </w:p>
        </w:tc>
      </w:tr>
      <w:tr w:rsidR="00703942" w:rsidRPr="00703942" w:rsidTr="00D7130F">
        <w:trPr>
          <w:trHeight w:val="20"/>
          <w:tblHeader/>
        </w:trPr>
        <w:tc>
          <w:tcPr>
            <w:tcW w:w="11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23"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w:t>
            </w:r>
            <w:proofErr w:type="gramStart"/>
            <w:r w:rsidRPr="00703942">
              <w:rPr>
                <w:rFonts w:ascii="Times New Roman" w:eastAsia="Calibri" w:hAnsi="Times New Roman" w:cs="Times New Roman"/>
                <w:sz w:val="12"/>
                <w:szCs w:val="12"/>
              </w:rPr>
              <w:t>км</w:t>
            </w:r>
            <w:proofErr w:type="gramEnd"/>
          </w:p>
        </w:tc>
        <w:tc>
          <w:tcPr>
            <w:tcW w:w="1101"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Иные характеристики</w:t>
            </w:r>
          </w:p>
        </w:tc>
      </w:tr>
      <w:tr w:rsidR="00703942" w:rsidRPr="00703942" w:rsidTr="00703942">
        <w:trPr>
          <w:trHeight w:val="20"/>
          <w:tblHeader/>
        </w:trPr>
        <w:tc>
          <w:tcPr>
            <w:tcW w:w="5000" w:type="pct"/>
            <w:gridSpan w:val="7"/>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Газоснабжение</w:t>
            </w:r>
          </w:p>
        </w:tc>
      </w:tr>
      <w:tr w:rsidR="00703942" w:rsidRPr="00703942" w:rsidTr="00D7130F">
        <w:trPr>
          <w:trHeight w:val="20"/>
          <w:tblHeader/>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871"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Газопровод </w:t>
            </w: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23"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16"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1,17</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2</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2,55</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3</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4,4</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4</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1,86</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2,25</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1,05</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0,21</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высокого давления</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существующая застройка</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0,24</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низкого давления</w:t>
            </w:r>
          </w:p>
        </w:tc>
      </w:tr>
      <w:tr w:rsidR="00703942" w:rsidRPr="00703942" w:rsidTr="00D7130F">
        <w:trPr>
          <w:trHeight w:val="20"/>
          <w:tblHeader/>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871"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Шкафной газорегуляторный пункт (ШГРП)</w:t>
            </w: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23"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16"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производительность до 400 </w:t>
            </w:r>
            <w:proofErr w:type="spellStart"/>
            <w:r w:rsidRPr="00703942">
              <w:rPr>
                <w:rFonts w:ascii="Times New Roman" w:eastAsia="Calibri" w:hAnsi="Times New Roman" w:cs="Times New Roman"/>
                <w:sz w:val="12"/>
                <w:szCs w:val="12"/>
              </w:rPr>
              <w:t>куб</w:t>
            </w:r>
            <w:proofErr w:type="gramStart"/>
            <w:r w:rsidRPr="00703942">
              <w:rPr>
                <w:rFonts w:ascii="Times New Roman" w:eastAsia="Calibri" w:hAnsi="Times New Roman" w:cs="Times New Roman"/>
                <w:sz w:val="12"/>
                <w:szCs w:val="12"/>
              </w:rPr>
              <w:t>.м</w:t>
            </w:r>
            <w:proofErr w:type="spellEnd"/>
            <w:proofErr w:type="gramEnd"/>
            <w:r w:rsidRPr="00703942">
              <w:rPr>
                <w:rFonts w:ascii="Times New Roman" w:eastAsia="Calibri" w:hAnsi="Times New Roman" w:cs="Times New Roman"/>
                <w:sz w:val="12"/>
                <w:szCs w:val="12"/>
              </w:rPr>
              <w:t>/час</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производительность до 160 </w:t>
            </w:r>
            <w:proofErr w:type="spellStart"/>
            <w:r w:rsidRPr="00703942">
              <w:rPr>
                <w:rFonts w:ascii="Times New Roman" w:eastAsia="Calibri" w:hAnsi="Times New Roman" w:cs="Times New Roman"/>
                <w:sz w:val="12"/>
                <w:szCs w:val="12"/>
              </w:rPr>
              <w:t>куб</w:t>
            </w:r>
            <w:proofErr w:type="gramStart"/>
            <w:r w:rsidRPr="00703942">
              <w:rPr>
                <w:rFonts w:ascii="Times New Roman" w:eastAsia="Calibri" w:hAnsi="Times New Roman" w:cs="Times New Roman"/>
                <w:sz w:val="12"/>
                <w:szCs w:val="12"/>
              </w:rPr>
              <w:t>.м</w:t>
            </w:r>
            <w:proofErr w:type="spellEnd"/>
            <w:proofErr w:type="gramEnd"/>
            <w:r w:rsidRPr="00703942">
              <w:rPr>
                <w:rFonts w:ascii="Times New Roman" w:eastAsia="Calibri" w:hAnsi="Times New Roman" w:cs="Times New Roman"/>
                <w:sz w:val="12"/>
                <w:szCs w:val="12"/>
              </w:rPr>
              <w:t>/час</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71"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0"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23"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16"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4"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110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производительность до 110 </w:t>
            </w:r>
            <w:proofErr w:type="spellStart"/>
            <w:r w:rsidRPr="00703942">
              <w:rPr>
                <w:rFonts w:ascii="Times New Roman" w:eastAsia="Calibri" w:hAnsi="Times New Roman" w:cs="Times New Roman"/>
                <w:sz w:val="12"/>
                <w:szCs w:val="12"/>
              </w:rPr>
              <w:t>куб</w:t>
            </w:r>
            <w:proofErr w:type="gramStart"/>
            <w:r w:rsidRPr="00703942">
              <w:rPr>
                <w:rFonts w:ascii="Times New Roman" w:eastAsia="Calibri" w:hAnsi="Times New Roman" w:cs="Times New Roman"/>
                <w:sz w:val="12"/>
                <w:szCs w:val="12"/>
              </w:rPr>
              <w:t>.м</w:t>
            </w:r>
            <w:proofErr w:type="spellEnd"/>
            <w:proofErr w:type="gramEnd"/>
            <w:r w:rsidRPr="00703942">
              <w:rPr>
                <w:rFonts w:ascii="Times New Roman" w:eastAsia="Calibri" w:hAnsi="Times New Roman" w:cs="Times New Roman"/>
                <w:sz w:val="12"/>
                <w:szCs w:val="12"/>
              </w:rPr>
              <w:t>/час</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
        <w:gridCol w:w="1244"/>
        <w:gridCol w:w="1142"/>
        <w:gridCol w:w="1101"/>
        <w:gridCol w:w="939"/>
        <w:gridCol w:w="1252"/>
        <w:gridCol w:w="1673"/>
      </w:tblGrid>
      <w:tr w:rsidR="00703942" w:rsidRPr="00703942" w:rsidTr="00D7130F">
        <w:trPr>
          <w:trHeight w:val="20"/>
          <w:tblHeader/>
        </w:trPr>
        <w:tc>
          <w:tcPr>
            <w:tcW w:w="11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827"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Назначение 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759"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Местоположение</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объекта</w:t>
            </w:r>
          </w:p>
        </w:tc>
        <w:tc>
          <w:tcPr>
            <w:tcW w:w="732"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Вид работ, который</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в целях</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размещения объекта</w:t>
            </w:r>
          </w:p>
        </w:tc>
        <w:tc>
          <w:tcPr>
            <w:tcW w:w="624" w:type="pct"/>
            <w:vMerge w:val="restar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 которого планируется размещение объекта, </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w:t>
            </w:r>
          </w:p>
        </w:tc>
        <w:tc>
          <w:tcPr>
            <w:tcW w:w="1943" w:type="pct"/>
            <w:gridSpan w:val="2"/>
            <w:tcBorders>
              <w:bottom w:val="single" w:sz="4" w:space="0" w:color="auto"/>
            </w:tcBorders>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характеристики объекта</w:t>
            </w:r>
          </w:p>
        </w:tc>
      </w:tr>
      <w:tr w:rsidR="00703942" w:rsidRPr="00703942" w:rsidTr="00D7130F">
        <w:trPr>
          <w:trHeight w:val="20"/>
          <w:tblHeader/>
        </w:trPr>
        <w:tc>
          <w:tcPr>
            <w:tcW w:w="11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32"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w:t>
            </w:r>
            <w:proofErr w:type="gramStart"/>
            <w:r w:rsidRPr="00703942">
              <w:rPr>
                <w:rFonts w:ascii="Times New Roman" w:eastAsia="Calibri" w:hAnsi="Times New Roman" w:cs="Times New Roman"/>
                <w:sz w:val="12"/>
                <w:szCs w:val="12"/>
              </w:rPr>
              <w:t>км</w:t>
            </w:r>
            <w:proofErr w:type="gramEnd"/>
          </w:p>
        </w:tc>
        <w:tc>
          <w:tcPr>
            <w:tcW w:w="1111" w:type="pct"/>
            <w:shd w:val="clear" w:color="auto" w:fill="FFFFFF"/>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Иные характеристики</w:t>
            </w:r>
          </w:p>
        </w:tc>
      </w:tr>
      <w:tr w:rsidR="00703942" w:rsidRPr="00703942" w:rsidTr="00703942">
        <w:trPr>
          <w:trHeight w:val="20"/>
          <w:tblHeader/>
        </w:trPr>
        <w:tc>
          <w:tcPr>
            <w:tcW w:w="5000" w:type="pct"/>
            <w:gridSpan w:val="7"/>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Электроснабжение</w:t>
            </w:r>
          </w:p>
        </w:tc>
      </w:tr>
      <w:tr w:rsidR="00703942" w:rsidRPr="00703942" w:rsidTr="00D7130F">
        <w:trPr>
          <w:trHeight w:val="20"/>
          <w:tblHeader/>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827"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Комплектные трансформаторные подстанции</w:t>
            </w: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3</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 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4</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 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 - 6/0,4кВ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Садовая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Х 160 </w:t>
            </w:r>
            <w:proofErr w:type="spellStart"/>
            <w:r w:rsidRPr="00703942">
              <w:rPr>
                <w:rFonts w:ascii="Times New Roman" w:eastAsia="Calibri" w:hAnsi="Times New Roman" w:cs="Times New Roman"/>
                <w:sz w:val="12"/>
                <w:szCs w:val="12"/>
              </w:rPr>
              <w:t>кВА</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Георгиевская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400кВА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квартал</w:t>
            </w:r>
            <w:proofErr w:type="gramStart"/>
            <w:r w:rsidRPr="00703942">
              <w:rPr>
                <w:rFonts w:ascii="Times New Roman" w:eastAsia="Calibri" w:hAnsi="Times New Roman" w:cs="Times New Roman"/>
                <w:sz w:val="12"/>
                <w:szCs w:val="12"/>
              </w:rPr>
              <w:t xml:space="preserve"> А</w:t>
            </w:r>
            <w:proofErr w:type="gramEnd"/>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квартал</w:t>
            </w:r>
            <w:proofErr w:type="gramStart"/>
            <w:r w:rsidRPr="00703942">
              <w:rPr>
                <w:rFonts w:ascii="Times New Roman" w:eastAsia="Calibri" w:hAnsi="Times New Roman" w:cs="Times New Roman"/>
                <w:sz w:val="12"/>
                <w:szCs w:val="12"/>
              </w:rPr>
              <w:t xml:space="preserve"> Б</w:t>
            </w:r>
            <w:proofErr w:type="gramEnd"/>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квартал</w:t>
            </w:r>
            <w:proofErr w:type="gramStart"/>
            <w:r w:rsidRPr="00703942">
              <w:rPr>
                <w:rFonts w:ascii="Times New Roman" w:eastAsia="Calibri" w:hAnsi="Times New Roman" w:cs="Times New Roman"/>
                <w:sz w:val="12"/>
                <w:szCs w:val="12"/>
              </w:rPr>
              <w:t xml:space="preserve"> В</w:t>
            </w:r>
            <w:proofErr w:type="gramEnd"/>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250кВА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Олимпийская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160кВА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Северная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Х 400кВА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Суслова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Х 400кВА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Спорткомплекс</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Х 1000кВА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Мира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ТП-6/0,4кВ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Х 400кВА</w:t>
            </w:r>
          </w:p>
        </w:tc>
      </w:tr>
      <w:tr w:rsidR="00703942" w:rsidRPr="00703942" w:rsidTr="00D7130F">
        <w:trPr>
          <w:trHeight w:val="20"/>
          <w:tblHeader/>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827"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Комплектные трансформаторные подстанции</w:t>
            </w: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реконструкция </w:t>
            </w:r>
          </w:p>
        </w:tc>
        <w:tc>
          <w:tcPr>
            <w:tcW w:w="62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Георгиевская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400кВА</w:t>
            </w: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Суворова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ТП-10/0,4кВ </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Х 250кВА</w:t>
            </w:r>
          </w:p>
        </w:tc>
      </w:tr>
      <w:tr w:rsidR="00703942" w:rsidRPr="00703942" w:rsidTr="00D7130F">
        <w:trPr>
          <w:trHeight w:val="20"/>
          <w:tblHeader/>
        </w:trPr>
        <w:tc>
          <w:tcPr>
            <w:tcW w:w="11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827"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Воздушные линии электропередачи</w:t>
            </w: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2</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0,15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3</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0,15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4</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0,15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Суслова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0,55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воздушные линии,</w:t>
            </w:r>
          </w:p>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6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Куйбышева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0,3</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6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Мира, ул. Пионерская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0,3</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6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квартал Б, </w:t>
            </w:r>
            <w:proofErr w:type="spellStart"/>
            <w:r w:rsidRPr="00703942">
              <w:rPr>
                <w:rFonts w:ascii="Times New Roman" w:eastAsia="Calibri" w:hAnsi="Times New Roman" w:cs="Times New Roman"/>
                <w:sz w:val="12"/>
                <w:szCs w:val="12"/>
              </w:rPr>
              <w:t>ул</w:t>
            </w:r>
            <w:proofErr w:type="gramStart"/>
            <w:r w:rsidRPr="00703942">
              <w:rPr>
                <w:rFonts w:ascii="Times New Roman" w:eastAsia="Calibri" w:hAnsi="Times New Roman" w:cs="Times New Roman"/>
                <w:sz w:val="12"/>
                <w:szCs w:val="12"/>
              </w:rPr>
              <w:t>.М</w:t>
            </w:r>
            <w:proofErr w:type="gramEnd"/>
            <w:r w:rsidRPr="00703942">
              <w:rPr>
                <w:rFonts w:ascii="Times New Roman" w:eastAsia="Calibri" w:hAnsi="Times New Roman" w:cs="Times New Roman"/>
                <w:sz w:val="12"/>
                <w:szCs w:val="12"/>
              </w:rPr>
              <w:t>ира</w:t>
            </w:r>
            <w:proofErr w:type="spellEnd"/>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0,25</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6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квартал</w:t>
            </w:r>
            <w:proofErr w:type="gramStart"/>
            <w:r w:rsidRPr="00703942">
              <w:rPr>
                <w:rFonts w:ascii="Times New Roman" w:eastAsia="Calibri" w:hAnsi="Times New Roman" w:cs="Times New Roman"/>
                <w:sz w:val="12"/>
                <w:szCs w:val="12"/>
              </w:rPr>
              <w:t xml:space="preserve"> В</w:t>
            </w:r>
            <w:proofErr w:type="gramEnd"/>
            <w:r w:rsidRPr="00703942">
              <w:rPr>
                <w:rFonts w:ascii="Times New Roman" w:eastAsia="Calibri" w:hAnsi="Times New Roman" w:cs="Times New Roman"/>
                <w:sz w:val="12"/>
                <w:szCs w:val="12"/>
              </w:rPr>
              <w:t>, ул. Мира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6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Садовая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0,01</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Шукшина</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0,6</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воздушные линии, 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Олимпийская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w:t>
            </w: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напряжение – 10 </w:t>
            </w:r>
            <w:proofErr w:type="spellStart"/>
            <w:r w:rsidRPr="00703942">
              <w:rPr>
                <w:rFonts w:ascii="Times New Roman" w:eastAsia="Calibri" w:hAnsi="Times New Roman" w:cs="Times New Roman"/>
                <w:sz w:val="12"/>
                <w:szCs w:val="12"/>
              </w:rPr>
              <w:t>кВ</w:t>
            </w:r>
            <w:proofErr w:type="spellEnd"/>
          </w:p>
        </w:tc>
      </w:tr>
      <w:tr w:rsidR="00703942" w:rsidRPr="00703942" w:rsidTr="00D7130F">
        <w:trPr>
          <w:trHeight w:val="20"/>
          <w:tblHeader/>
        </w:trPr>
        <w:tc>
          <w:tcPr>
            <w:tcW w:w="11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27"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Невская</w:t>
            </w:r>
          </w:p>
        </w:tc>
        <w:tc>
          <w:tcPr>
            <w:tcW w:w="732"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703942" w:rsidRPr="00703942" w:rsidRDefault="00703942" w:rsidP="00703942">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4"/>
        <w:gridCol w:w="1103"/>
        <w:gridCol w:w="1142"/>
        <w:gridCol w:w="1101"/>
        <w:gridCol w:w="939"/>
        <w:gridCol w:w="1252"/>
        <w:gridCol w:w="1672"/>
      </w:tblGrid>
      <w:tr w:rsidR="00703942" w:rsidRPr="00703942" w:rsidTr="00D7130F">
        <w:trPr>
          <w:trHeight w:val="20"/>
          <w:tblHeader/>
        </w:trPr>
        <w:tc>
          <w:tcPr>
            <w:tcW w:w="209" w:type="pct"/>
            <w:vMerge w:val="restar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п</w:t>
            </w:r>
            <w:proofErr w:type="gramEnd"/>
            <w:r w:rsidRPr="00703942">
              <w:rPr>
                <w:rFonts w:ascii="Times New Roman" w:eastAsia="Calibri" w:hAnsi="Times New Roman" w:cs="Times New Roman"/>
                <w:sz w:val="12"/>
                <w:szCs w:val="12"/>
              </w:rPr>
              <w:t>/п</w:t>
            </w:r>
          </w:p>
        </w:tc>
        <w:tc>
          <w:tcPr>
            <w:tcW w:w="733" w:type="pct"/>
            <w:vMerge w:val="restar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Назначение и</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наименование объекта</w:t>
            </w:r>
          </w:p>
        </w:tc>
        <w:tc>
          <w:tcPr>
            <w:tcW w:w="759" w:type="pct"/>
            <w:vMerge w:val="restar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Местоположение</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объекта</w:t>
            </w:r>
          </w:p>
        </w:tc>
        <w:tc>
          <w:tcPr>
            <w:tcW w:w="732" w:type="pct"/>
            <w:vMerge w:val="restar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Вид работ, который</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планируется в целях</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размещения объекта</w:t>
            </w:r>
          </w:p>
        </w:tc>
        <w:tc>
          <w:tcPr>
            <w:tcW w:w="624" w:type="pct"/>
            <w:vMerge w:val="restar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w:t>
            </w: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 которого планируется размещение объекта, </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w:t>
            </w:r>
          </w:p>
        </w:tc>
        <w:tc>
          <w:tcPr>
            <w:tcW w:w="1942" w:type="pct"/>
            <w:gridSpan w:val="2"/>
            <w:tcBorders>
              <w:bottom w:val="single" w:sz="4" w:space="0" w:color="auto"/>
            </w:tcBorders>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характеристики объекта</w:t>
            </w:r>
          </w:p>
        </w:tc>
      </w:tr>
      <w:tr w:rsidR="00703942" w:rsidRPr="00703942" w:rsidTr="00D7130F">
        <w:trPr>
          <w:trHeight w:val="20"/>
          <w:tblHeader/>
        </w:trPr>
        <w:tc>
          <w:tcPr>
            <w:tcW w:w="209" w:type="pct"/>
            <w:vMerge/>
            <w:shd w:val="clear" w:color="auto" w:fill="D9D9D9"/>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shd w:val="clear" w:color="auto" w:fill="D9D9D9"/>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vMerge/>
            <w:shd w:val="clear" w:color="auto" w:fill="D9D9D9"/>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2" w:type="pct"/>
            <w:vMerge/>
            <w:shd w:val="clear" w:color="auto" w:fill="D9D9D9"/>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shd w:val="clear" w:color="auto" w:fill="D9D9D9"/>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Протяженность, </w:t>
            </w:r>
            <w:proofErr w:type="gramStart"/>
            <w:r w:rsidRPr="00703942">
              <w:rPr>
                <w:rFonts w:ascii="Times New Roman" w:eastAsia="Calibri" w:hAnsi="Times New Roman" w:cs="Times New Roman"/>
                <w:sz w:val="12"/>
                <w:szCs w:val="12"/>
              </w:rPr>
              <w:t>км</w:t>
            </w:r>
            <w:proofErr w:type="gramEnd"/>
          </w:p>
        </w:tc>
        <w:tc>
          <w:tcPr>
            <w:tcW w:w="1110" w:type="pct"/>
            <w:shd w:val="clear" w:color="auto" w:fill="FFFFFF"/>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Иные характеристики</w:t>
            </w:r>
          </w:p>
        </w:tc>
      </w:tr>
      <w:tr w:rsidR="00703942" w:rsidRPr="00703942" w:rsidTr="00D7130F">
        <w:trPr>
          <w:trHeight w:val="20"/>
        </w:trPr>
        <w:tc>
          <w:tcPr>
            <w:tcW w:w="5000" w:type="pct"/>
            <w:gridSpan w:val="7"/>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Услуги связи</w:t>
            </w:r>
          </w:p>
        </w:tc>
      </w:tr>
      <w:tr w:rsidR="00703942" w:rsidRPr="00703942" w:rsidTr="00D7130F">
        <w:trPr>
          <w:trHeight w:val="20"/>
        </w:trPr>
        <w:tc>
          <w:tcPr>
            <w:tcW w:w="209"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w:t>
            </w:r>
          </w:p>
        </w:tc>
        <w:tc>
          <w:tcPr>
            <w:tcW w:w="733"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Шкафы распределительные</w:t>
            </w: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1</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ШР-150</w:t>
            </w: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2</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ШР-300</w:t>
            </w: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ШР-150</w:t>
            </w:r>
          </w:p>
        </w:tc>
      </w:tr>
      <w:tr w:rsidR="00703942" w:rsidRPr="00703942" w:rsidTr="00D7130F">
        <w:trPr>
          <w:trHeight w:val="20"/>
        </w:trPr>
        <w:tc>
          <w:tcPr>
            <w:tcW w:w="209"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w:t>
            </w:r>
          </w:p>
        </w:tc>
        <w:tc>
          <w:tcPr>
            <w:tcW w:w="733"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Ящик кабельный</w:t>
            </w: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шт. тип </w:t>
            </w:r>
            <w:proofErr w:type="gramStart"/>
            <w:r w:rsidRPr="00703942">
              <w:rPr>
                <w:rFonts w:ascii="Times New Roman" w:eastAsia="Calibri" w:hAnsi="Times New Roman" w:cs="Times New Roman"/>
                <w:sz w:val="12"/>
                <w:szCs w:val="12"/>
              </w:rPr>
              <w:t>–Я</w:t>
            </w:r>
            <w:proofErr w:type="gramEnd"/>
            <w:r w:rsidRPr="00703942">
              <w:rPr>
                <w:rFonts w:ascii="Times New Roman" w:eastAsia="Calibri" w:hAnsi="Times New Roman" w:cs="Times New Roman"/>
                <w:sz w:val="12"/>
                <w:szCs w:val="12"/>
              </w:rPr>
              <w:t>КГ-20</w:t>
            </w: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Садовая</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шт. тип </w:t>
            </w:r>
            <w:proofErr w:type="gramStart"/>
            <w:r w:rsidRPr="00703942">
              <w:rPr>
                <w:rFonts w:ascii="Times New Roman" w:eastAsia="Calibri" w:hAnsi="Times New Roman" w:cs="Times New Roman"/>
                <w:sz w:val="12"/>
                <w:szCs w:val="12"/>
              </w:rPr>
              <w:t>–Я</w:t>
            </w:r>
            <w:proofErr w:type="gramEnd"/>
            <w:r w:rsidRPr="00703942">
              <w:rPr>
                <w:rFonts w:ascii="Times New Roman" w:eastAsia="Calibri" w:hAnsi="Times New Roman" w:cs="Times New Roman"/>
                <w:sz w:val="12"/>
                <w:szCs w:val="12"/>
              </w:rPr>
              <w:t>КГ-20</w:t>
            </w: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Пушкина</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тип </w:t>
            </w:r>
            <w:proofErr w:type="gramStart"/>
            <w:r w:rsidRPr="00703942">
              <w:rPr>
                <w:rFonts w:ascii="Times New Roman" w:eastAsia="Calibri" w:hAnsi="Times New Roman" w:cs="Times New Roman"/>
                <w:sz w:val="12"/>
                <w:szCs w:val="12"/>
              </w:rPr>
              <w:t>–Я</w:t>
            </w:r>
            <w:proofErr w:type="gramEnd"/>
            <w:r w:rsidRPr="00703942">
              <w:rPr>
                <w:rFonts w:ascii="Times New Roman" w:eastAsia="Calibri" w:hAnsi="Times New Roman" w:cs="Times New Roman"/>
                <w:sz w:val="12"/>
                <w:szCs w:val="12"/>
              </w:rPr>
              <w:t>КГ-20</w:t>
            </w:r>
          </w:p>
        </w:tc>
      </w:tr>
      <w:tr w:rsidR="00703942" w:rsidRPr="00703942" w:rsidTr="00D7130F">
        <w:trPr>
          <w:trHeight w:val="20"/>
        </w:trPr>
        <w:tc>
          <w:tcPr>
            <w:tcW w:w="209"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w:t>
            </w:r>
          </w:p>
        </w:tc>
        <w:tc>
          <w:tcPr>
            <w:tcW w:w="733"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Кабель связи</w:t>
            </w: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поселок городского типа Суходол, в том числе:</w:t>
            </w:r>
          </w:p>
        </w:tc>
        <w:tc>
          <w:tcPr>
            <w:tcW w:w="732"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w:t>
            </w:r>
          </w:p>
        </w:tc>
        <w:tc>
          <w:tcPr>
            <w:tcW w:w="624" w:type="pct"/>
            <w:vMerge w:val="restar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2033</w:t>
            </w: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ул. Симиренко, ул. Ленина, ул. Пионерская, ул. Кооперативная, ул. Анисимова, ул. Школьная, ул. Георгиевская, ул. Степная</w:t>
            </w:r>
            <w:proofErr w:type="gramEnd"/>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w:t>
            </w: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Пушкина</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0,79</w:t>
            </w: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ул. Садовая</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0,435</w:t>
            </w: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5</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0,328</w:t>
            </w: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209"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33"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площадка № 6</w:t>
            </w:r>
          </w:p>
        </w:tc>
        <w:tc>
          <w:tcPr>
            <w:tcW w:w="732"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24" w:type="pct"/>
            <w:vMerge/>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832"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0,375</w:t>
            </w:r>
          </w:p>
        </w:tc>
        <w:tc>
          <w:tcPr>
            <w:tcW w:w="1110"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4.2 Целевые показатели развития коммунальной инфраструктуры</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sz w:val="12"/>
          <w:szCs w:val="12"/>
        </w:rPr>
      </w:pPr>
      <w:r w:rsidRPr="00703942">
        <w:rPr>
          <w:rFonts w:ascii="Times New Roman" w:eastAsia="Calibri" w:hAnsi="Times New Roman" w:cs="Times New Roman"/>
          <w:b/>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
        <w:gridCol w:w="2277"/>
        <w:gridCol w:w="560"/>
        <w:gridCol w:w="1019"/>
        <w:gridCol w:w="679"/>
        <w:gridCol w:w="679"/>
        <w:gridCol w:w="679"/>
        <w:gridCol w:w="679"/>
        <w:gridCol w:w="665"/>
      </w:tblGrid>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w:t>
            </w:r>
            <w:proofErr w:type="gramStart"/>
            <w:r w:rsidRPr="00703942">
              <w:rPr>
                <w:rFonts w:ascii="Times New Roman" w:eastAsia="Calibri" w:hAnsi="Times New Roman" w:cs="Times New Roman"/>
                <w:bCs/>
                <w:sz w:val="12"/>
                <w:szCs w:val="12"/>
              </w:rPr>
              <w:t>п</w:t>
            </w:r>
            <w:proofErr w:type="gramEnd"/>
            <w:r w:rsidRPr="00703942">
              <w:rPr>
                <w:rFonts w:ascii="Times New Roman" w:eastAsia="Calibri" w:hAnsi="Times New Roman" w:cs="Times New Roman"/>
                <w:bCs/>
                <w:sz w:val="12"/>
                <w:szCs w:val="12"/>
              </w:rPr>
              <w:t>/п</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Показатель</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Ед. изм.</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2025 г. (базовый)</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2026 г.</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2027 г.</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2028 г.</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2029 г.</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2030-2033 </w:t>
            </w:r>
            <w:proofErr w:type="spellStart"/>
            <w:r w:rsidRPr="00703942">
              <w:rPr>
                <w:rFonts w:ascii="Times New Roman" w:eastAsia="Calibri" w:hAnsi="Times New Roman" w:cs="Times New Roman"/>
                <w:bCs/>
                <w:sz w:val="12"/>
                <w:szCs w:val="12"/>
              </w:rPr>
              <w:t>г.</w:t>
            </w:r>
            <w:proofErr w:type="gramStart"/>
            <w:r w:rsidRPr="00703942">
              <w:rPr>
                <w:rFonts w:ascii="Times New Roman" w:eastAsia="Calibri" w:hAnsi="Times New Roman" w:cs="Times New Roman"/>
                <w:bCs/>
                <w:sz w:val="12"/>
                <w:szCs w:val="12"/>
              </w:rPr>
              <w:t>г</w:t>
            </w:r>
            <w:proofErr w:type="spellEnd"/>
            <w:proofErr w:type="gramEnd"/>
            <w:r w:rsidRPr="00703942">
              <w:rPr>
                <w:rFonts w:ascii="Times New Roman" w:eastAsia="Calibri" w:hAnsi="Times New Roman" w:cs="Times New Roman"/>
                <w:bCs/>
                <w:sz w:val="12"/>
                <w:szCs w:val="12"/>
              </w:rPr>
              <w:t>.</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Водоснабжение</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удовлетворения потребности в водопроводных сетях,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67</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71,5</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72,1</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73</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1.2</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износа сетей водоснабжения</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71</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69</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Водоотведение</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удовлетворения потребности в сетях водоотведения,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36</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38</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46</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48</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2.2</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износа объектов водоотведения</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54</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48</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46</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44</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42</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Газоснабжение</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удовлетворения потребности в сетях газоснабжения,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68,3</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68,3</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3.2</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износа объектов газоснабжения</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Электроснабжение</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удовлетворения потребности в сетях электроснабжения,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100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4.2</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износа сетей электроснабжения</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Теплоснабжение</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удовлетворения потребности в сетях теплоснабжения,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64</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5.2</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износа сетей теплоснабжения</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w:t>
            </w:r>
          </w:p>
        </w:tc>
        <w:tc>
          <w:tcPr>
            <w:tcW w:w="4809"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Система сбора и вывоза ТКО</w:t>
            </w:r>
          </w:p>
        </w:tc>
      </w:tr>
      <w:tr w:rsidR="00703942" w:rsidRPr="00703942" w:rsidTr="00D7130F">
        <w:trPr>
          <w:trHeight w:val="20"/>
        </w:trPr>
        <w:tc>
          <w:tcPr>
            <w:tcW w:w="19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6.1</w:t>
            </w:r>
          </w:p>
        </w:tc>
        <w:tc>
          <w:tcPr>
            <w:tcW w:w="15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37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w:t>
            </w:r>
          </w:p>
        </w:tc>
        <w:tc>
          <w:tcPr>
            <w:tcW w:w="677"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24</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27</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30</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33</w:t>
            </w:r>
          </w:p>
        </w:tc>
        <w:tc>
          <w:tcPr>
            <w:tcW w:w="45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36</w:t>
            </w:r>
          </w:p>
        </w:tc>
        <w:tc>
          <w:tcPr>
            <w:tcW w:w="4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39</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sz w:val="12"/>
          <w:szCs w:val="12"/>
        </w:rPr>
      </w:pPr>
      <w:r w:rsidRPr="00703942">
        <w:rPr>
          <w:rFonts w:ascii="Times New Roman" w:eastAsia="Calibri" w:hAnsi="Times New Roman" w:cs="Times New Roman"/>
          <w:b/>
          <w:sz w:val="12"/>
          <w:szCs w:val="12"/>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
        <w:gridCol w:w="3374"/>
        <w:gridCol w:w="995"/>
        <w:gridCol w:w="569"/>
        <w:gridCol w:w="426"/>
        <w:gridCol w:w="424"/>
        <w:gridCol w:w="426"/>
        <w:gridCol w:w="426"/>
        <w:gridCol w:w="709"/>
      </w:tblGrid>
      <w:tr w:rsidR="00D7130F" w:rsidRPr="00703942" w:rsidTr="00D7130F">
        <w:trPr>
          <w:trHeight w:val="20"/>
        </w:trPr>
        <w:tc>
          <w:tcPr>
            <w:tcW w:w="116"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w:t>
            </w:r>
            <w:proofErr w:type="gramStart"/>
            <w:r w:rsidRPr="00703942">
              <w:rPr>
                <w:rFonts w:ascii="Times New Roman" w:eastAsia="Calibri" w:hAnsi="Times New Roman" w:cs="Times New Roman"/>
                <w:bCs/>
                <w:sz w:val="12"/>
                <w:szCs w:val="12"/>
              </w:rPr>
              <w:t>п</w:t>
            </w:r>
            <w:proofErr w:type="gramEnd"/>
            <w:r w:rsidRPr="00703942">
              <w:rPr>
                <w:rFonts w:ascii="Times New Roman" w:eastAsia="Calibri" w:hAnsi="Times New Roman" w:cs="Times New Roman"/>
                <w:bCs/>
                <w:sz w:val="12"/>
                <w:szCs w:val="12"/>
              </w:rPr>
              <w:t>/п</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Наименование мероприятий</w:t>
            </w:r>
          </w:p>
        </w:tc>
        <w:tc>
          <w:tcPr>
            <w:tcW w:w="661"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Источник средств</w:t>
            </w:r>
          </w:p>
        </w:tc>
        <w:tc>
          <w:tcPr>
            <w:tcW w:w="1981" w:type="pct"/>
            <w:gridSpan w:val="6"/>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Период реализации мероприятий по годам, тыс. руб.</w:t>
            </w:r>
          </w:p>
        </w:tc>
      </w:tr>
      <w:tr w:rsidR="00D7130F" w:rsidRPr="00703942" w:rsidTr="00D7130F">
        <w:trPr>
          <w:trHeight w:val="20"/>
        </w:trPr>
        <w:tc>
          <w:tcPr>
            <w:tcW w:w="116"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661"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2025 г. (базовый)</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2026 г.</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2027 г.</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2028 г.</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2029 г.</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2030-2033 гг.</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Водоотведение</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сетей канализации площадка № 1 пгт. Суходол  </w:t>
            </w:r>
            <w:r w:rsidRPr="00703942">
              <w:rPr>
                <w:rFonts w:ascii="Times New Roman" w:eastAsia="Calibri" w:hAnsi="Times New Roman" w:cs="Times New Roman"/>
                <w:bCs/>
                <w:sz w:val="12"/>
                <w:szCs w:val="12"/>
              </w:rPr>
              <w:lastRenderedPageBreak/>
              <w:t>5,511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lastRenderedPageBreak/>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5538,56</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lastRenderedPageBreak/>
              <w:t>3</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канализации площадка № 2 пгт. Суходол  1,828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1837,14</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канализации площадка № 3 пгт. Суходол  2,379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2390,90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канализации площадка № 4 пгт. Суходол  2,444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2456,22</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канализации площадка № 5 пгт. Суходол  1,386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1392,93</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канализации в существующей застройке пгт. Суходол  5,225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5251,13</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Водоснабжение</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1  пгт. Суходол  3,892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4039,90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2  пгт. Суходол  2,655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2755,89</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3  пгт. Суходол  1,839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1908,88</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8</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4  пгт. Суходол  1,717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1782,25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5  пгт. Суходол  1,825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1894,35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площадка № 6  пгт. Суходол  0,70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726,60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сетей водопровода в существующей застройке  пгт. Суходол  5,456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5663,33</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Электроснабжение</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площадка № 1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12</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площадка № 3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площадка № 4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площадка № 6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ул. </w:t>
            </w:r>
            <w:proofErr w:type="gramStart"/>
            <w:r w:rsidRPr="00703942">
              <w:rPr>
                <w:rFonts w:ascii="Times New Roman" w:eastAsia="Calibri" w:hAnsi="Times New Roman" w:cs="Times New Roman"/>
                <w:bCs/>
                <w:sz w:val="12"/>
                <w:szCs w:val="12"/>
              </w:rPr>
              <w:t>Садовая</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13</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ул. </w:t>
            </w:r>
            <w:proofErr w:type="gramStart"/>
            <w:r w:rsidRPr="00703942">
              <w:rPr>
                <w:rFonts w:ascii="Times New Roman" w:eastAsia="Calibri" w:hAnsi="Times New Roman" w:cs="Times New Roman"/>
                <w:bCs/>
                <w:sz w:val="12"/>
                <w:szCs w:val="12"/>
              </w:rPr>
              <w:t>Георгиевская</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трансформаторной подстанции пгт. Суходол квартал</w:t>
            </w:r>
            <w:proofErr w:type="gramStart"/>
            <w:r w:rsidRPr="00703942">
              <w:rPr>
                <w:rFonts w:ascii="Times New Roman" w:eastAsia="Calibri" w:hAnsi="Times New Roman" w:cs="Times New Roman"/>
                <w:bCs/>
                <w:sz w:val="12"/>
                <w:szCs w:val="12"/>
              </w:rPr>
              <w:t xml:space="preserve"> А</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трансформаторной подстанции пгт. Суходол квартал</w:t>
            </w:r>
            <w:proofErr w:type="gramStart"/>
            <w:r w:rsidRPr="00703942">
              <w:rPr>
                <w:rFonts w:ascii="Times New Roman" w:eastAsia="Calibri" w:hAnsi="Times New Roman" w:cs="Times New Roman"/>
                <w:bCs/>
                <w:sz w:val="12"/>
                <w:szCs w:val="12"/>
              </w:rPr>
              <w:t xml:space="preserve"> Б</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трансформаторной подстанции пгт. Суходол квартал</w:t>
            </w:r>
            <w:proofErr w:type="gramStart"/>
            <w:r w:rsidRPr="00703942">
              <w:rPr>
                <w:rFonts w:ascii="Times New Roman" w:eastAsia="Calibri" w:hAnsi="Times New Roman" w:cs="Times New Roman"/>
                <w:bCs/>
                <w:sz w:val="12"/>
                <w:szCs w:val="12"/>
              </w:rPr>
              <w:t xml:space="preserve"> В</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ул. </w:t>
            </w:r>
            <w:proofErr w:type="gramStart"/>
            <w:r w:rsidRPr="00703942">
              <w:rPr>
                <w:rFonts w:ascii="Times New Roman" w:eastAsia="Calibri" w:hAnsi="Times New Roman" w:cs="Times New Roman"/>
                <w:bCs/>
                <w:sz w:val="12"/>
                <w:szCs w:val="12"/>
              </w:rPr>
              <w:t>Олимпийская</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ул. </w:t>
            </w:r>
            <w:proofErr w:type="gramStart"/>
            <w:r w:rsidRPr="00703942">
              <w:rPr>
                <w:rFonts w:ascii="Times New Roman" w:eastAsia="Calibri" w:hAnsi="Times New Roman" w:cs="Times New Roman"/>
                <w:bCs/>
                <w:sz w:val="12"/>
                <w:szCs w:val="12"/>
              </w:rPr>
              <w:t>Северная</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Строительство трансформаторной подстанции пгт. Суходол ул. Суслова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Спорткомплекс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трансформаторной подстанции пгт. Суходол ул. Мира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Реконструкция трансформаторной подстанции пгт. Суходол ул. </w:t>
            </w:r>
            <w:proofErr w:type="gramStart"/>
            <w:r w:rsidRPr="00703942">
              <w:rPr>
                <w:rFonts w:ascii="Times New Roman" w:eastAsia="Calibri" w:hAnsi="Times New Roman" w:cs="Times New Roman"/>
                <w:bCs/>
                <w:sz w:val="12"/>
                <w:szCs w:val="12"/>
              </w:rPr>
              <w:t>Георгиевская</w:t>
            </w:r>
            <w:proofErr w:type="gramEnd"/>
            <w:r w:rsidRPr="00703942">
              <w:rPr>
                <w:rFonts w:ascii="Times New Roman" w:eastAsia="Calibri" w:hAnsi="Times New Roman" w:cs="Times New Roman"/>
                <w:bCs/>
                <w:sz w:val="12"/>
                <w:szCs w:val="12"/>
              </w:rPr>
              <w:t xml:space="preserve">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Реконструкция трансформаторной подстанции пгт. Суходол ул. Суворова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400,00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площадка № 1 0,05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5,45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площадка № 2 0,15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16,35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площадка № 3 0,15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16,35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площадка № 4 0,15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16,35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воздушных линий электропередач пгт. Суходол площадка № 5 </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площадка № 6 0,05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5,45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воздушных линий электропередач пгт. Суходол </w:t>
            </w:r>
            <w:r w:rsidRPr="00703942">
              <w:rPr>
                <w:rFonts w:ascii="Times New Roman" w:eastAsia="Calibri" w:hAnsi="Times New Roman" w:cs="Times New Roman"/>
                <w:bCs/>
                <w:sz w:val="12"/>
                <w:szCs w:val="12"/>
              </w:rPr>
              <w:lastRenderedPageBreak/>
              <w:t>ул. Суслова 0,55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59,95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ул. Куйбышева 0,3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32,70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ул. Мира, ул. Пионерская 0,3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32,70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квартал</w:t>
            </w:r>
            <w:proofErr w:type="gramStart"/>
            <w:r w:rsidRPr="00703942">
              <w:rPr>
                <w:rFonts w:ascii="Times New Roman" w:eastAsia="Calibri" w:hAnsi="Times New Roman" w:cs="Times New Roman"/>
                <w:bCs/>
                <w:sz w:val="12"/>
                <w:szCs w:val="12"/>
              </w:rPr>
              <w:t xml:space="preserve"> Б</w:t>
            </w:r>
            <w:proofErr w:type="gramEnd"/>
            <w:r w:rsidRPr="00703942">
              <w:rPr>
                <w:rFonts w:ascii="Times New Roman" w:eastAsia="Calibri" w:hAnsi="Times New Roman" w:cs="Times New Roman"/>
                <w:bCs/>
                <w:sz w:val="12"/>
                <w:szCs w:val="12"/>
              </w:rPr>
              <w:t>, ул. Мира 0,25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27,25</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квартал</w:t>
            </w:r>
            <w:proofErr w:type="gramStart"/>
            <w:r w:rsidRPr="00703942">
              <w:rPr>
                <w:rFonts w:ascii="Times New Roman" w:eastAsia="Calibri" w:hAnsi="Times New Roman" w:cs="Times New Roman"/>
                <w:bCs/>
                <w:sz w:val="12"/>
                <w:szCs w:val="12"/>
              </w:rPr>
              <w:t xml:space="preserve"> В</w:t>
            </w:r>
            <w:proofErr w:type="gramEnd"/>
            <w:r w:rsidRPr="00703942">
              <w:rPr>
                <w:rFonts w:ascii="Times New Roman" w:eastAsia="Calibri" w:hAnsi="Times New Roman" w:cs="Times New Roman"/>
                <w:bCs/>
                <w:sz w:val="12"/>
                <w:szCs w:val="12"/>
              </w:rPr>
              <w:t>, ул. Мира 0,2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21,80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воздушных линий электропередач пгт. Суходол ул. </w:t>
            </w:r>
            <w:proofErr w:type="gramStart"/>
            <w:r w:rsidRPr="00703942">
              <w:rPr>
                <w:rFonts w:ascii="Times New Roman" w:eastAsia="Calibri" w:hAnsi="Times New Roman" w:cs="Times New Roman"/>
                <w:bCs/>
                <w:sz w:val="12"/>
                <w:szCs w:val="12"/>
              </w:rPr>
              <w:t>Садовая</w:t>
            </w:r>
            <w:proofErr w:type="gramEnd"/>
            <w:r w:rsidRPr="00703942">
              <w:rPr>
                <w:rFonts w:ascii="Times New Roman" w:eastAsia="Calibri" w:hAnsi="Times New Roman" w:cs="Times New Roman"/>
                <w:bCs/>
                <w:sz w:val="12"/>
                <w:szCs w:val="12"/>
              </w:rPr>
              <w:t xml:space="preserve"> 0,01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1,09</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воздушных линий электропередач пгт. Суходол ул. Шукшина 0,6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65,40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воздушных линий электропередач пгт. Суходол ул. </w:t>
            </w:r>
            <w:proofErr w:type="gramStart"/>
            <w:r w:rsidRPr="00703942">
              <w:rPr>
                <w:rFonts w:ascii="Times New Roman" w:eastAsia="Calibri" w:hAnsi="Times New Roman" w:cs="Times New Roman"/>
                <w:bCs/>
                <w:sz w:val="12"/>
                <w:szCs w:val="12"/>
              </w:rPr>
              <w:t>Олимпийская</w:t>
            </w:r>
            <w:proofErr w:type="gramEnd"/>
            <w:r w:rsidRPr="00703942">
              <w:rPr>
                <w:rFonts w:ascii="Times New Roman" w:eastAsia="Calibri" w:hAnsi="Times New Roman" w:cs="Times New Roman"/>
                <w:bCs/>
                <w:sz w:val="12"/>
                <w:szCs w:val="12"/>
              </w:rPr>
              <w:t xml:space="preserve"> 0,2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21,80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Строительство воздушных линий электропередач пгт. Суходол ул. </w:t>
            </w:r>
            <w:proofErr w:type="gramStart"/>
            <w:r w:rsidRPr="00703942">
              <w:rPr>
                <w:rFonts w:ascii="Times New Roman" w:eastAsia="Calibri" w:hAnsi="Times New Roman" w:cs="Times New Roman"/>
                <w:bCs/>
                <w:sz w:val="12"/>
                <w:szCs w:val="12"/>
              </w:rPr>
              <w:t>Невская</w:t>
            </w:r>
            <w:proofErr w:type="gramEnd"/>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Газоснабжение</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31</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газопровода пгт. Суходол площадка № 1 1,17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387,64</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32</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газопровода пгт. Суходол площадка № 2 2,55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844,87</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33</w:t>
            </w: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Строительство газопровода пгт. Суходол площадка № 3 4,4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Cs/>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1457,81</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газопровода пгт. Суходол площадка № 4 1,86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616,26</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газопровода пгт. Суходол площадка № 5 2,25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745,47</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газопровода пгт. Суходол площадка № 6 1,05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347,89</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газопровода пгт. Суходол площадка № 6 0,21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0,21</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газопровода пгт. Суходол существующая застройка 0,24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26,16</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шкафного газорегуляторного пункта  площадка № 1</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684,7</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шкафного газорегуляторного пункта  площадка № 5</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684,7</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шкафного газорегуляторного пункта  площадка № 6</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684,7</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Услуги связи</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Строительство линии связи пгт. </w:t>
            </w:r>
            <w:proofErr w:type="gramStart"/>
            <w:r w:rsidRPr="00703942">
              <w:rPr>
                <w:rFonts w:ascii="Times New Roman" w:eastAsia="Calibri" w:hAnsi="Times New Roman" w:cs="Times New Roman"/>
                <w:sz w:val="12"/>
                <w:szCs w:val="12"/>
              </w:rPr>
              <w:t>Суходол ул. Симиренко, ул. Ленина, ул. Пионерская, ул. Кооперативная, ул. Анисимова, ул. Школьная, ул. Георгиевская, ул. Степная  9,5 км</w:t>
            </w:r>
            <w:proofErr w:type="gramEnd"/>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линии связи пгт. Суходол ул. Пушкина. 0,79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79,0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Строительство линии связи пгт. Суходол ул. </w:t>
            </w:r>
            <w:proofErr w:type="gramStart"/>
            <w:r w:rsidRPr="00703942">
              <w:rPr>
                <w:rFonts w:ascii="Times New Roman" w:eastAsia="Calibri" w:hAnsi="Times New Roman" w:cs="Times New Roman"/>
                <w:sz w:val="12"/>
                <w:szCs w:val="12"/>
              </w:rPr>
              <w:t>Садовая</w:t>
            </w:r>
            <w:proofErr w:type="gramEnd"/>
            <w:r w:rsidRPr="00703942">
              <w:rPr>
                <w:rFonts w:ascii="Times New Roman" w:eastAsia="Calibri" w:hAnsi="Times New Roman" w:cs="Times New Roman"/>
                <w:sz w:val="12"/>
                <w:szCs w:val="12"/>
              </w:rPr>
              <w:t>. 0,435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43,50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линии связи пгт. Суходол площадка № 5 0,328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32,80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линии связи пгт. Суходол площадка № 6 0,375 км</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37,50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распределительный шкаф ШР-150 пгт. Суходол площадка № 1</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450,18</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распределительный шкаф ШР-300 пгт. Суходол площадка № 2</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450,18</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распределительный шкаф ШР-150 пгт. Суходол площадка № 5</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450,18</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кабельного ящика ЯКГ-20 пгт. Суходол площадка № 6  2 шт.</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Строительство кабельного ящика ЯКГ-20 пгт. Суходол ул. </w:t>
            </w:r>
            <w:proofErr w:type="gramStart"/>
            <w:r w:rsidRPr="00703942">
              <w:rPr>
                <w:rFonts w:ascii="Times New Roman" w:eastAsia="Calibri" w:hAnsi="Times New Roman" w:cs="Times New Roman"/>
                <w:sz w:val="12"/>
                <w:szCs w:val="12"/>
              </w:rPr>
              <w:t>Садовая</w:t>
            </w:r>
            <w:proofErr w:type="gramEnd"/>
            <w:r w:rsidRPr="00703942">
              <w:rPr>
                <w:rFonts w:ascii="Times New Roman" w:eastAsia="Calibri" w:hAnsi="Times New Roman" w:cs="Times New Roman"/>
                <w:sz w:val="12"/>
                <w:szCs w:val="12"/>
              </w:rPr>
              <w:t xml:space="preserve"> 2 шт.</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60,00</w:t>
            </w:r>
          </w:p>
        </w:tc>
      </w:tr>
      <w:tr w:rsidR="00D7130F" w:rsidRPr="00703942" w:rsidTr="00D7130F">
        <w:trPr>
          <w:trHeight w:val="20"/>
        </w:trPr>
        <w:tc>
          <w:tcPr>
            <w:tcW w:w="1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24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кабельного ящика ЯКГ-20 пгт. Суходол ул. Пушкина</w:t>
            </w:r>
          </w:p>
        </w:tc>
        <w:tc>
          <w:tcPr>
            <w:tcW w:w="66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Местный бюджет</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0</w:t>
            </w: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30,00</w:t>
            </w:r>
          </w:p>
        </w:tc>
      </w:tr>
      <w:tr w:rsidR="00D7130F" w:rsidRPr="00703942" w:rsidTr="00D7130F">
        <w:trPr>
          <w:trHeight w:val="20"/>
        </w:trPr>
        <w:tc>
          <w:tcPr>
            <w:tcW w:w="3019" w:type="pct"/>
            <w:gridSpan w:val="3"/>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Итого</w:t>
            </w:r>
          </w:p>
        </w:tc>
        <w:tc>
          <w:tcPr>
            <w:tcW w:w="378" w:type="pct"/>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28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p>
        </w:tc>
        <w:tc>
          <w:tcPr>
            <w:tcW w:w="4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53484,47</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ОБОСНОВЫВАЮЩИЙ МАТЕРИАЛ</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1. Обоснование прогнозируемого спроса на коммунальные ресурсы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городского поселения Суходол.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городского поселения Суходол</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w:t>
      </w:r>
      <w:r w:rsidRPr="00703942">
        <w:rPr>
          <w:rFonts w:ascii="Times New Roman" w:eastAsia="Calibri" w:hAnsi="Times New Roman" w:cs="Times New Roman"/>
          <w:bCs/>
          <w:sz w:val="12"/>
          <w:szCs w:val="12"/>
        </w:rPr>
        <w:lastRenderedPageBreak/>
        <w:t xml:space="preserve">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городского поселения Суходол и приведены в таблице 8.</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810"/>
        <w:gridCol w:w="4541"/>
      </w:tblGrid>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w:t>
            </w:r>
            <w:proofErr w:type="gramStart"/>
            <w:r w:rsidRPr="00703942">
              <w:rPr>
                <w:rFonts w:ascii="Times New Roman" w:eastAsia="Calibri" w:hAnsi="Times New Roman" w:cs="Times New Roman"/>
                <w:bCs/>
                <w:sz w:val="12"/>
                <w:szCs w:val="12"/>
              </w:rPr>
              <w:t>п</w:t>
            </w:r>
            <w:proofErr w:type="gramEnd"/>
            <w:r w:rsidRPr="00703942">
              <w:rPr>
                <w:rFonts w:ascii="Times New Roman" w:eastAsia="Calibri" w:hAnsi="Times New Roman" w:cs="Times New Roman"/>
                <w:bCs/>
                <w:sz w:val="12"/>
                <w:szCs w:val="12"/>
              </w:rPr>
              <w:t>/п</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Целевые показатели развития систем коммунальной инфраструктуры</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Механизм расчета показателя</w:t>
            </w:r>
          </w:p>
        </w:tc>
      </w:tr>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Доступность услуги (обеспеченность) для населения</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Спрос на коммунальные ресурсы</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Произведение нормативного потребления данного вида ресурса на </w:t>
            </w:r>
            <w:proofErr w:type="gramStart"/>
            <w:r w:rsidRPr="00703942">
              <w:rPr>
                <w:rFonts w:ascii="Times New Roman" w:eastAsia="Calibri" w:hAnsi="Times New Roman" w:cs="Times New Roman"/>
                <w:bCs/>
                <w:sz w:val="12"/>
                <w:szCs w:val="12"/>
              </w:rPr>
              <w:t>фактическую</w:t>
            </w:r>
            <w:proofErr w:type="gramEnd"/>
            <w:r w:rsidRPr="00703942">
              <w:rPr>
                <w:rFonts w:ascii="Times New Roman" w:eastAsia="Calibri" w:hAnsi="Times New Roman" w:cs="Times New Roman"/>
                <w:bCs/>
                <w:sz w:val="12"/>
                <w:szCs w:val="12"/>
              </w:rPr>
              <w:t xml:space="preserve"> или </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прогнозируемую численность населения</w:t>
            </w:r>
          </w:p>
        </w:tc>
      </w:tr>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Показатели эффективности производства (потери), %</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Отношение объема потерь к объему отпуска данного вида ресурса</w:t>
            </w:r>
          </w:p>
        </w:tc>
      </w:tr>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Показатели надежности, ед. в год</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Количество аварий в системах коммунальной инфраструктуры</w:t>
            </w:r>
          </w:p>
        </w:tc>
      </w:tr>
      <w:tr w:rsidR="00703942" w:rsidRPr="00703942" w:rsidTr="00D7130F">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Показатель </w:t>
            </w:r>
            <w:proofErr w:type="spellStart"/>
            <w:r w:rsidRPr="00703942">
              <w:rPr>
                <w:rFonts w:ascii="Times New Roman" w:eastAsia="Calibri" w:hAnsi="Times New Roman" w:cs="Times New Roman"/>
                <w:bCs/>
                <w:sz w:val="12"/>
                <w:szCs w:val="12"/>
              </w:rPr>
              <w:t>экологичности</w:t>
            </w:r>
            <w:proofErr w:type="spellEnd"/>
            <w:r w:rsidRPr="00703942">
              <w:rPr>
                <w:rFonts w:ascii="Times New Roman" w:eastAsia="Calibri" w:hAnsi="Times New Roman" w:cs="Times New Roman"/>
                <w:bCs/>
                <w:sz w:val="12"/>
                <w:szCs w:val="12"/>
              </w:rPr>
              <w:t xml:space="preserve"> производства ресурсов</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после реализации программы</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Таблица № 9 - Мероприятия систем коммунальной инфраструктуры и ожидаемые эффекты от их реализации</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810"/>
        <w:gridCol w:w="4541"/>
      </w:tblGrid>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w:t>
            </w:r>
            <w:proofErr w:type="gramStart"/>
            <w:r w:rsidRPr="00703942">
              <w:rPr>
                <w:rFonts w:ascii="Times New Roman" w:eastAsia="Calibri" w:hAnsi="Times New Roman" w:cs="Times New Roman"/>
                <w:bCs/>
                <w:sz w:val="12"/>
                <w:szCs w:val="12"/>
              </w:rPr>
              <w:t>п</w:t>
            </w:r>
            <w:proofErr w:type="gramEnd"/>
            <w:r w:rsidRPr="00703942">
              <w:rPr>
                <w:rFonts w:ascii="Times New Roman" w:eastAsia="Calibri" w:hAnsi="Times New Roman" w:cs="Times New Roman"/>
                <w:bCs/>
                <w:sz w:val="12"/>
                <w:szCs w:val="12"/>
              </w:rPr>
              <w:t>/п</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Ожидаемые эффекты от реализации мероприятий</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1</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Водоснабжение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максимальное сокращение эксплуатационных затрат;</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2</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Водоотведение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-повышение качества очистки сточной воды</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3</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Электроснабжение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повышение качества и надежности электроснабжения в поселении;</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4</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Теплоснабжение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повышение качества и надежности теплоснабжения в поселении;</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5</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Газоснабжение</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обеспечение новые районы развития системой </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газоснабжения</w:t>
            </w:r>
          </w:p>
        </w:tc>
      </w:tr>
      <w:tr w:rsidR="00703942" w:rsidRPr="00703942" w:rsidTr="00D7130F">
        <w:trPr>
          <w:trHeight w:val="20"/>
        </w:trPr>
        <w:tc>
          <w:tcPr>
            <w:tcW w:w="11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6</w:t>
            </w:r>
          </w:p>
        </w:tc>
        <w:tc>
          <w:tcPr>
            <w:tcW w:w="186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Сбор и вывоз ТКО</w:t>
            </w:r>
          </w:p>
        </w:tc>
        <w:tc>
          <w:tcPr>
            <w:tcW w:w="3018"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повышение качества и надежности сбора и вывоза ТКО; </w:t>
            </w:r>
          </w:p>
          <w:p w:rsidR="00703942" w:rsidRPr="00703942" w:rsidRDefault="00703942" w:rsidP="00D7130F">
            <w:pPr>
              <w:tabs>
                <w:tab w:val="left" w:pos="284"/>
                <w:tab w:val="left" w:pos="3828"/>
              </w:tabs>
              <w:spacing w:after="0" w:line="240" w:lineRule="auto"/>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обустройство контейнерных площадок по СанПиН  </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3.1 Водоснабжение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городском поселении Суходол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w:t>
      </w:r>
      <w:proofErr w:type="gramStart"/>
      <w:r w:rsidRPr="00703942">
        <w:rPr>
          <w:rFonts w:ascii="Times New Roman" w:eastAsia="Calibri" w:hAnsi="Times New Roman" w:cs="Times New Roman"/>
          <w:bCs/>
          <w:sz w:val="12"/>
          <w:szCs w:val="12"/>
        </w:rPr>
        <w:t>на</w:t>
      </w:r>
      <w:proofErr w:type="gramEnd"/>
      <w:r w:rsidRPr="00703942">
        <w:rPr>
          <w:rFonts w:ascii="Times New Roman" w:eastAsia="Calibri" w:hAnsi="Times New Roman" w:cs="Times New Roman"/>
          <w:bCs/>
          <w:sz w:val="12"/>
          <w:szCs w:val="12"/>
        </w:rPr>
        <w:t xml:space="preserve"> современное, отвечающее энергосберегающим технологиям.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3.2 Водоотведение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 городском поселении Суходол система водоотведения частично отсутствует, что является большой проблемой для городской местности и загрязняет окружающую среду.</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3.3 Электроснабжение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Значительное увеличение потребления электроэнергии городского поселения Суходол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4. Высокие коммерческие потери электроэнергии в сети.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3.4 Газоснабжение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Отсутствие системы газоснабжения у 1,1 % населения.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3.5 Сбор и вывоз ТКО</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 xml:space="preserve">4. Оценка реализации мероприятий в области </w:t>
      </w:r>
      <w:proofErr w:type="spellStart"/>
      <w:r w:rsidRPr="00703942">
        <w:rPr>
          <w:rFonts w:ascii="Times New Roman" w:eastAsia="Calibri" w:hAnsi="Times New Roman" w:cs="Times New Roman"/>
          <w:b/>
          <w:bCs/>
          <w:sz w:val="12"/>
          <w:szCs w:val="12"/>
        </w:rPr>
        <w:t>энерг</w:t>
      </w:r>
      <w:proofErr w:type="gramStart"/>
      <w:r w:rsidRPr="00703942">
        <w:rPr>
          <w:rFonts w:ascii="Times New Roman" w:eastAsia="Calibri" w:hAnsi="Times New Roman" w:cs="Times New Roman"/>
          <w:b/>
          <w:bCs/>
          <w:sz w:val="12"/>
          <w:szCs w:val="12"/>
        </w:rPr>
        <w:t>о</w:t>
      </w:r>
      <w:proofErr w:type="spellEnd"/>
      <w:r w:rsidRPr="00703942">
        <w:rPr>
          <w:rFonts w:ascii="Times New Roman" w:eastAsia="Calibri" w:hAnsi="Times New Roman" w:cs="Times New Roman"/>
          <w:b/>
          <w:bCs/>
          <w:sz w:val="12"/>
          <w:szCs w:val="12"/>
        </w:rPr>
        <w:t>-</w:t>
      </w:r>
      <w:proofErr w:type="gramEnd"/>
      <w:r w:rsidRPr="00703942">
        <w:rPr>
          <w:rFonts w:ascii="Times New Roman" w:eastAsia="Calibri" w:hAnsi="Times New Roman" w:cs="Times New Roman"/>
          <w:b/>
          <w:bCs/>
          <w:sz w:val="12"/>
          <w:szCs w:val="12"/>
        </w:rPr>
        <w:t xml:space="preserve"> и </w:t>
      </w:r>
      <w:proofErr w:type="spellStart"/>
      <w:r w:rsidRPr="00703942">
        <w:rPr>
          <w:rFonts w:ascii="Times New Roman" w:eastAsia="Calibri" w:hAnsi="Times New Roman" w:cs="Times New Roman"/>
          <w:b/>
          <w:bCs/>
          <w:sz w:val="12"/>
          <w:szCs w:val="12"/>
        </w:rPr>
        <w:t>ресурсоснабжения</w:t>
      </w:r>
      <w:proofErr w:type="spellEnd"/>
      <w:r w:rsidRPr="00703942">
        <w:rPr>
          <w:rFonts w:ascii="Times New Roman" w:eastAsia="Calibri" w:hAnsi="Times New Roman" w:cs="Times New Roman"/>
          <w:b/>
          <w:bCs/>
          <w:sz w:val="12"/>
          <w:szCs w:val="12"/>
        </w:rPr>
        <w:t xml:space="preserve">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выявления качества поставляемых услуг;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выявления потерь;</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 xml:space="preserve">- выявления состояния износа коммунальной системы.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 модернизация объектов коммунальной инфраструктуры;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реконструкции основных средств;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внедрение энергосберегающих технологий;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повышение качества энергоносителя;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строительство объектов с целью подключения новых абонентов.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хозяйства необходимо осуществить мероприятия: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1. В области энергосбережения: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-установка приборов учета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-учет фактического расхода;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-модернизация (внедрение </w:t>
      </w:r>
      <w:proofErr w:type="spellStart"/>
      <w:r w:rsidRPr="00703942">
        <w:rPr>
          <w:rFonts w:ascii="Times New Roman" w:eastAsia="Calibri" w:hAnsi="Times New Roman" w:cs="Times New Roman"/>
          <w:sz w:val="12"/>
          <w:szCs w:val="12"/>
        </w:rPr>
        <w:t>энерго</w:t>
      </w:r>
      <w:proofErr w:type="spellEnd"/>
      <w:r w:rsidRPr="00703942">
        <w:rPr>
          <w:rFonts w:ascii="Times New Roman" w:eastAsia="Calibri" w:hAnsi="Times New Roman" w:cs="Times New Roman"/>
          <w:sz w:val="12"/>
          <w:szCs w:val="12"/>
        </w:rPr>
        <w:t>- и ресурсосберегающих технологий)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снижение себестоимости.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2. В области качества поставляемого ресурса: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-замена изношенных сетей;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 xml:space="preserve">-замена оборудования со сверх нормативным сроком службы. </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3. подключение новых абонентов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строительство новых сетей;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-установка дополнительного оборудования.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Решение задач по реализации программы осуществляется: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за счет средств бюджета поселения;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 за счет сре</w:t>
      </w:r>
      <w:proofErr w:type="gramStart"/>
      <w:r w:rsidRPr="00703942">
        <w:rPr>
          <w:rFonts w:ascii="Times New Roman" w:eastAsia="Calibri" w:hAnsi="Times New Roman" w:cs="Times New Roman"/>
          <w:sz w:val="12"/>
          <w:szCs w:val="12"/>
        </w:rPr>
        <w:t>дств вкл</w:t>
      </w:r>
      <w:proofErr w:type="gramEnd"/>
      <w:r w:rsidRPr="00703942">
        <w:rPr>
          <w:rFonts w:ascii="Times New Roman" w:eastAsia="Calibri" w:hAnsi="Times New Roman" w:cs="Times New Roman"/>
          <w:sz w:val="12"/>
          <w:szCs w:val="12"/>
        </w:rPr>
        <w:t xml:space="preserve">юченных в тариф (инвестиционная надбавка) на оплату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энергоносителя;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Целевые показатели комплексного развития коммунальной инфраструктуры</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sz w:val="12"/>
          <w:szCs w:val="12"/>
        </w:rPr>
      </w:pPr>
      <w:r w:rsidRPr="00703942">
        <w:rPr>
          <w:rFonts w:ascii="Times New Roman" w:eastAsia="Calibri" w:hAnsi="Times New Roman" w:cs="Times New Roman"/>
          <w:b/>
          <w:sz w:val="12"/>
          <w:szCs w:val="12"/>
        </w:rPr>
        <w:t xml:space="preserve">Таблица 10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6"/>
        <w:gridCol w:w="1789"/>
        <w:gridCol w:w="2468"/>
      </w:tblGrid>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До реализации программы</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После реализации программы</w:t>
            </w:r>
          </w:p>
        </w:tc>
      </w:tr>
      <w:tr w:rsidR="00703942" w:rsidRPr="00703942" w:rsidTr="00D7130F">
        <w:tc>
          <w:tcPr>
            <w:tcW w:w="5000" w:type="pct"/>
            <w:gridSpan w:val="3"/>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 Доступность услуги (обеспеченность) для населения, %</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электроснабжение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водоснабжение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80</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водоотведение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50</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теплоснабжение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30</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Централизованное газоснабжение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70</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Сбор и вывоз ТКО</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60</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w:t>
            </w:r>
          </w:p>
        </w:tc>
      </w:tr>
      <w:tr w:rsidR="00703942" w:rsidRPr="00703942" w:rsidTr="00D7130F">
        <w:tc>
          <w:tcPr>
            <w:tcW w:w="5000" w:type="pct"/>
            <w:gridSpan w:val="3"/>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 Спрос на коммунальные ресурсы</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roofErr w:type="spellStart"/>
            <w:r w:rsidRPr="00703942">
              <w:rPr>
                <w:rFonts w:ascii="Times New Roman" w:eastAsia="Calibri" w:hAnsi="Times New Roman" w:cs="Times New Roman"/>
                <w:sz w:val="12"/>
                <w:szCs w:val="12"/>
              </w:rPr>
              <w:t>Элктроснабжение</w:t>
            </w:r>
            <w:proofErr w:type="spellEnd"/>
            <w:r w:rsidRPr="00703942">
              <w:rPr>
                <w:rFonts w:ascii="Times New Roman" w:eastAsia="Calibri" w:hAnsi="Times New Roman" w:cs="Times New Roman"/>
                <w:sz w:val="12"/>
                <w:szCs w:val="12"/>
              </w:rPr>
              <w:t xml:space="preserve"> (годовой расход ЭЭ, тыс. кВт час)</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245,76</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2148,96</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Теплоснабжение (тыс. Гкал/год)</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1,164</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1,164</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Водоснабжение (тыс. Гкал</w:t>
            </w:r>
            <w:proofErr w:type="gramStart"/>
            <w:r w:rsidRPr="00703942">
              <w:rPr>
                <w:rFonts w:ascii="Times New Roman" w:eastAsia="Calibri" w:hAnsi="Times New Roman" w:cs="Times New Roman"/>
                <w:sz w:val="12"/>
                <w:szCs w:val="12"/>
              </w:rPr>
              <w:t>.</w:t>
            </w:r>
            <w:proofErr w:type="gramEnd"/>
            <w:r w:rsidRPr="00703942">
              <w:rPr>
                <w:rFonts w:ascii="Times New Roman" w:eastAsia="Calibri" w:hAnsi="Times New Roman" w:cs="Times New Roman"/>
                <w:sz w:val="12"/>
                <w:szCs w:val="12"/>
              </w:rPr>
              <w:t>/</w:t>
            </w:r>
            <w:proofErr w:type="gramStart"/>
            <w:r w:rsidRPr="00703942">
              <w:rPr>
                <w:rFonts w:ascii="Times New Roman" w:eastAsia="Calibri" w:hAnsi="Times New Roman" w:cs="Times New Roman"/>
                <w:sz w:val="12"/>
                <w:szCs w:val="12"/>
              </w:rPr>
              <w:t>г</w:t>
            </w:r>
            <w:proofErr w:type="gramEnd"/>
            <w:r w:rsidRPr="00703942">
              <w:rPr>
                <w:rFonts w:ascii="Times New Roman" w:eastAsia="Calibri" w:hAnsi="Times New Roman" w:cs="Times New Roman"/>
                <w:sz w:val="12"/>
                <w:szCs w:val="12"/>
              </w:rPr>
              <w:t>од)</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39,814</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96,458</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Водоотведение (тыс. м3)</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26,14</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42,18</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Газоснабжение (тыс. м3/год)</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854,36</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854,36</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Сбор и вывоз ТКО (тыс. т/год)</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1,86</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2,94</w:t>
            </w:r>
          </w:p>
        </w:tc>
      </w:tr>
      <w:tr w:rsidR="00703942" w:rsidRPr="00703942" w:rsidTr="00D7130F">
        <w:tc>
          <w:tcPr>
            <w:tcW w:w="5000" w:type="pct"/>
            <w:gridSpan w:val="3"/>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 Показатель надежности (количество аварий на сетях)</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Электроснабжение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н/д</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Водоснабжение </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н/д</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Водоотведение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н/д</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Теплоснабжение </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н/д</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r>
      <w:tr w:rsidR="00703942" w:rsidRPr="00703942" w:rsidTr="00D7130F">
        <w:tc>
          <w:tcPr>
            <w:tcW w:w="217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Газоснабжение</w:t>
            </w:r>
          </w:p>
        </w:tc>
        <w:tc>
          <w:tcPr>
            <w:tcW w:w="118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н/д</w:t>
            </w:r>
          </w:p>
        </w:tc>
        <w:tc>
          <w:tcPr>
            <w:tcW w:w="164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r>
    </w:tbl>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В области водоснабжения: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-проведение капитального ремонта магистральных сетей водоснабжения;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строительство водопроводной сети в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xml:space="preserve">. Суходол на вновь </w:t>
      </w:r>
      <w:proofErr w:type="gramStart"/>
      <w:r w:rsidRPr="00703942">
        <w:rPr>
          <w:rFonts w:ascii="Times New Roman" w:eastAsia="Calibri" w:hAnsi="Times New Roman" w:cs="Times New Roman"/>
          <w:sz w:val="12"/>
          <w:szCs w:val="12"/>
        </w:rPr>
        <w:t>осваиваемых</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территориях</w:t>
      </w:r>
      <w:proofErr w:type="gramEnd"/>
      <w:r w:rsidRPr="00703942">
        <w:rPr>
          <w:rFonts w:ascii="Times New Roman" w:eastAsia="Calibri" w:hAnsi="Times New Roman" w:cs="Times New Roman"/>
          <w:sz w:val="12"/>
          <w:szCs w:val="12"/>
        </w:rPr>
        <w:t>;</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строительство КОС и КНС в </w:t>
      </w:r>
      <w:proofErr w:type="spellStart"/>
      <w:r w:rsidRPr="00703942">
        <w:rPr>
          <w:rFonts w:ascii="Times New Roman" w:eastAsia="Calibri" w:hAnsi="Times New Roman" w:cs="Times New Roman"/>
          <w:sz w:val="12"/>
          <w:szCs w:val="12"/>
        </w:rPr>
        <w:t>г.п</w:t>
      </w:r>
      <w:proofErr w:type="spellEnd"/>
      <w:r w:rsidRPr="00703942">
        <w:rPr>
          <w:rFonts w:ascii="Times New Roman" w:eastAsia="Calibri" w:hAnsi="Times New Roman" w:cs="Times New Roman"/>
          <w:sz w:val="12"/>
          <w:szCs w:val="12"/>
        </w:rPr>
        <w:t>. Суходол;</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внедрить систему учета водопотребления в коммунальном секторе,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подкрепить принципы рационального водопользования </w:t>
      </w:r>
      <w:proofErr w:type="gramStart"/>
      <w:r w:rsidRPr="00703942">
        <w:rPr>
          <w:rFonts w:ascii="Times New Roman" w:eastAsia="Calibri" w:hAnsi="Times New Roman" w:cs="Times New Roman"/>
          <w:sz w:val="12"/>
          <w:szCs w:val="12"/>
        </w:rPr>
        <w:t>экономическими</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механизмами (оплата фактически потребляемого объема воды на основании</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данных </w:t>
      </w:r>
      <w:proofErr w:type="spellStart"/>
      <w:r w:rsidRPr="00703942">
        <w:rPr>
          <w:rFonts w:ascii="Times New Roman" w:eastAsia="Calibri" w:hAnsi="Times New Roman" w:cs="Times New Roman"/>
          <w:sz w:val="12"/>
          <w:szCs w:val="12"/>
        </w:rPr>
        <w:t>водосчетчиков</w:t>
      </w:r>
      <w:proofErr w:type="spellEnd"/>
      <w:r w:rsidRPr="00703942">
        <w:rPr>
          <w:rFonts w:ascii="Times New Roman" w:eastAsia="Calibri" w:hAnsi="Times New Roman" w:cs="Times New Roman"/>
          <w:sz w:val="12"/>
          <w:szCs w:val="12"/>
        </w:rPr>
        <w:t>).</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В области теплоснабжения: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Основные ожидаемые результаты реализации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бесперебойная работа в области теплоснабжения;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повышение качества предоставления услуги в области теплоснабжения;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повышение экологической культуры и степени вовлеченности населения </w:t>
      </w:r>
      <w:proofErr w:type="gramStart"/>
      <w:r w:rsidRPr="00703942">
        <w:rPr>
          <w:rFonts w:ascii="Times New Roman" w:eastAsia="Calibri" w:hAnsi="Times New Roman" w:cs="Times New Roman"/>
          <w:sz w:val="12"/>
          <w:szCs w:val="12"/>
        </w:rPr>
        <w:t>в</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вопросы обращения с отходами потребления.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В области электроснабжения: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повышение качества предоставления услуги в области электроснабжения;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отсутствие травматизма у детей.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7. Предложения по организации реализации инвестиционных проектов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В программах городского поселения Суходол не содержатся проработанные</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Строительство и реконструкция объектов инфраструктуры осуществляются</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Инвестиционные программы будут корректироваться в соответствии с программами комплексного развития систем коммунальной инфраструктуры городского поселения Суходол.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Источниками инвестиций должны являться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roofErr w:type="gramEnd"/>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sz w:val="12"/>
          <w:szCs w:val="12"/>
        </w:rPr>
      </w:pPr>
      <w:r w:rsidRPr="00703942">
        <w:rPr>
          <w:rFonts w:ascii="Times New Roman" w:eastAsia="Calibri" w:hAnsi="Times New Roman" w:cs="Times New Roman"/>
          <w:b/>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922"/>
        <w:gridCol w:w="837"/>
        <w:gridCol w:w="775"/>
        <w:gridCol w:w="776"/>
        <w:gridCol w:w="776"/>
        <w:gridCol w:w="776"/>
        <w:gridCol w:w="1020"/>
      </w:tblGrid>
      <w:tr w:rsidR="00703942" w:rsidRPr="00703942" w:rsidTr="00D7130F">
        <w:trPr>
          <w:trHeight w:val="20"/>
        </w:trPr>
        <w:tc>
          <w:tcPr>
            <w:tcW w:w="1090"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Ед. изм.</w:t>
            </w:r>
          </w:p>
        </w:tc>
        <w:tc>
          <w:tcPr>
            <w:tcW w:w="556"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2025 г.</w:t>
            </w:r>
          </w:p>
        </w:tc>
        <w:tc>
          <w:tcPr>
            <w:tcW w:w="2742" w:type="pct"/>
            <w:gridSpan w:val="5"/>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Прогноз</w:t>
            </w:r>
          </w:p>
        </w:tc>
      </w:tr>
      <w:tr w:rsidR="00703942" w:rsidRPr="00703942" w:rsidTr="00D7130F">
        <w:trPr>
          <w:trHeight w:val="20"/>
        </w:trPr>
        <w:tc>
          <w:tcPr>
            <w:tcW w:w="1090"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613"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556"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2026 г.</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2027 г.</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2028 г.</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2029 г.</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 xml:space="preserve">2030-2033 </w:t>
            </w:r>
          </w:p>
        </w:tc>
      </w:tr>
      <w:tr w:rsidR="00703942" w:rsidRPr="00703942" w:rsidTr="00D7130F">
        <w:trPr>
          <w:trHeight w:val="20"/>
        </w:trPr>
        <w:tc>
          <w:tcPr>
            <w:tcW w:w="109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Холодное водоснабжение</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Руб./м3</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81,08</w:t>
            </w: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81,08</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95,27</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95,51</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95,96</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109,34</w:t>
            </w:r>
          </w:p>
        </w:tc>
      </w:tr>
      <w:tr w:rsidR="00703942" w:rsidRPr="00703942" w:rsidTr="00D7130F">
        <w:trPr>
          <w:trHeight w:val="20"/>
        </w:trPr>
        <w:tc>
          <w:tcPr>
            <w:tcW w:w="109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Водоотведение</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Руб./м3</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67,78</w:t>
            </w: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76,57</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78,76</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81,42</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84,07</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96,18</w:t>
            </w:r>
          </w:p>
        </w:tc>
      </w:tr>
      <w:tr w:rsidR="00703942" w:rsidRPr="00703942" w:rsidTr="00D7130F">
        <w:trPr>
          <w:trHeight w:val="20"/>
        </w:trPr>
        <w:tc>
          <w:tcPr>
            <w:tcW w:w="109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Теплоснабжение </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Руб./Гкал</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3 219,60</w:t>
            </w: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3 582,00</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3 711,60</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3 847,20</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3988,0</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4456,84</w:t>
            </w:r>
          </w:p>
        </w:tc>
      </w:tr>
      <w:tr w:rsidR="00703942" w:rsidRPr="00703942" w:rsidTr="00D7130F">
        <w:trPr>
          <w:trHeight w:val="20"/>
        </w:trPr>
        <w:tc>
          <w:tcPr>
            <w:tcW w:w="109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Газоснабжение</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Руб./м3</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7,88</w:t>
            </w: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8,42</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8,96</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9,50</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10,04</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11,66</w:t>
            </w:r>
          </w:p>
        </w:tc>
      </w:tr>
      <w:tr w:rsidR="00703942" w:rsidRPr="00703942" w:rsidTr="00D7130F">
        <w:trPr>
          <w:trHeight w:val="20"/>
        </w:trPr>
        <w:tc>
          <w:tcPr>
            <w:tcW w:w="1090"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Электроснабжение</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w:t>
            </w:r>
            <w:proofErr w:type="spellStart"/>
            <w:r w:rsidRPr="00703942">
              <w:rPr>
                <w:rFonts w:ascii="Times New Roman" w:eastAsia="Calibri" w:hAnsi="Times New Roman" w:cs="Times New Roman"/>
                <w:sz w:val="12"/>
                <w:szCs w:val="12"/>
              </w:rPr>
              <w:t>кВтч</w:t>
            </w:r>
            <w:proofErr w:type="spellEnd"/>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4,31</w:t>
            </w: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4,78</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5,25</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5,72</w:t>
            </w: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6,19</w:t>
            </w: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6,66</w:t>
            </w:r>
          </w:p>
        </w:tc>
      </w:tr>
      <w:tr w:rsidR="00703942" w:rsidRPr="00703942" w:rsidTr="00D7130F">
        <w:trPr>
          <w:trHeight w:val="20"/>
        </w:trPr>
        <w:tc>
          <w:tcPr>
            <w:tcW w:w="1090"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Сбор и вывоз ТКО</w:t>
            </w: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Руб./м3</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r w:rsidR="00703942" w:rsidRPr="00703942" w:rsidTr="00D7130F">
        <w:trPr>
          <w:trHeight w:val="20"/>
        </w:trPr>
        <w:tc>
          <w:tcPr>
            <w:tcW w:w="1090"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1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Руб./чел.</w:t>
            </w:r>
          </w:p>
        </w:tc>
        <w:tc>
          <w:tcPr>
            <w:tcW w:w="55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Таблица  – Динамика доступности для населения коммунальных услуг в городском поселении Суходол</w:t>
      </w:r>
    </w:p>
    <w:p w:rsidR="00703942" w:rsidRPr="00703942" w:rsidRDefault="00703942" w:rsidP="00D7130F">
      <w:pPr>
        <w:tabs>
          <w:tab w:val="left" w:pos="284"/>
          <w:tab w:val="left" w:pos="3828"/>
        </w:tabs>
        <w:spacing w:after="0" w:line="240" w:lineRule="auto"/>
        <w:jc w:val="right"/>
        <w:rPr>
          <w:rFonts w:ascii="Times New Roman" w:eastAsia="Calibri" w:hAnsi="Times New Roman" w:cs="Times New Roman"/>
          <w:b/>
          <w:sz w:val="12"/>
          <w:szCs w:val="12"/>
        </w:rPr>
      </w:pPr>
      <w:r w:rsidRPr="00703942">
        <w:rPr>
          <w:rFonts w:ascii="Times New Roman" w:eastAsia="Calibri" w:hAnsi="Times New Roman" w:cs="Times New Roman"/>
          <w:b/>
          <w:sz w:val="12"/>
          <w:szCs w:val="12"/>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3"/>
        <w:gridCol w:w="586"/>
        <w:gridCol w:w="560"/>
        <w:gridCol w:w="421"/>
        <w:gridCol w:w="420"/>
        <w:gridCol w:w="418"/>
        <w:gridCol w:w="421"/>
        <w:gridCol w:w="589"/>
        <w:gridCol w:w="705"/>
      </w:tblGrid>
      <w:tr w:rsidR="00D7130F" w:rsidRPr="00703942" w:rsidTr="00D7130F">
        <w:trPr>
          <w:trHeight w:val="20"/>
        </w:trPr>
        <w:tc>
          <w:tcPr>
            <w:tcW w:w="2264"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
                <w:bCs/>
                <w:sz w:val="12"/>
                <w:szCs w:val="12"/>
              </w:rPr>
              <w:t>Наименование</w:t>
            </w: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376" w:type="pct"/>
            <w:vMerge w:val="restar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
                <w:bCs/>
                <w:sz w:val="12"/>
                <w:szCs w:val="12"/>
              </w:rPr>
              <w:t>Ед. измерения</w:t>
            </w: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1890" w:type="pct"/>
            <w:gridSpan w:val="6"/>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
                <w:bCs/>
                <w:sz w:val="12"/>
                <w:szCs w:val="12"/>
              </w:rPr>
              <w:t>Расчетное значение критерия</w:t>
            </w: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b/>
                <w:bCs/>
                <w:sz w:val="12"/>
                <w:szCs w:val="12"/>
              </w:rPr>
              <w:t>Примечание</w:t>
            </w: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D7130F" w:rsidRPr="00703942" w:rsidTr="00D7130F">
        <w:trPr>
          <w:trHeight w:val="20"/>
        </w:trPr>
        <w:tc>
          <w:tcPr>
            <w:tcW w:w="2264"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376" w:type="pct"/>
            <w:vMerge/>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c>
          <w:tcPr>
            <w:tcW w:w="37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2025</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2026</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2027</w:t>
            </w:r>
          </w:p>
        </w:tc>
        <w:tc>
          <w:tcPr>
            <w:tcW w:w="2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2028</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2029</w:t>
            </w:r>
          </w:p>
        </w:tc>
        <w:tc>
          <w:tcPr>
            <w:tcW w:w="39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2030-2033</w:t>
            </w: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D7130F"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расходов на коммунальные услуги в совокупном доходе семьи (при </w:t>
            </w:r>
            <w:proofErr w:type="gramStart"/>
            <w:r w:rsidRPr="00703942">
              <w:rPr>
                <w:rFonts w:ascii="Times New Roman" w:eastAsia="Calibri" w:hAnsi="Times New Roman" w:cs="Times New Roman"/>
                <w:sz w:val="12"/>
                <w:szCs w:val="12"/>
              </w:rPr>
              <w:t>тарифах</w:t>
            </w:r>
            <w:proofErr w:type="gramEnd"/>
            <w:r w:rsidRPr="00703942">
              <w:rPr>
                <w:rFonts w:ascii="Times New Roman" w:eastAsia="Calibri" w:hAnsi="Times New Roman" w:cs="Times New Roman"/>
                <w:sz w:val="12"/>
                <w:szCs w:val="12"/>
              </w:rPr>
              <w:t xml:space="preserve"> не включающих источники финансирования Программы комплексного развития коммунальной инфраструктуры) </w:t>
            </w:r>
          </w:p>
        </w:tc>
        <w:tc>
          <w:tcPr>
            <w:tcW w:w="37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37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2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39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11,8</w:t>
            </w: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703942"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736"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sz w:val="12"/>
                <w:szCs w:val="12"/>
              </w:rPr>
              <w:t>НЕ БОЛЕЕ 18%</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Не превышает показатель от 09.04.2008 г. № 250</w:t>
            </w:r>
          </w:p>
        </w:tc>
      </w:tr>
      <w:tr w:rsidR="00D7130F"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37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37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39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703942"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736"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sz w:val="12"/>
                <w:szCs w:val="12"/>
              </w:rPr>
              <w:t>НЕ БОЛЕЕ 20%</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Показатель от 09.04.2008 г. № 250</w:t>
            </w:r>
          </w:p>
        </w:tc>
      </w:tr>
      <w:tr w:rsidR="00D7130F"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37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37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2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39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92,8</w:t>
            </w: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703942"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736"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НЕ МЕНЕЕ 87%</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Превышает показатель от 09.04.2008 г. № 250</w:t>
            </w:r>
          </w:p>
        </w:tc>
      </w:tr>
      <w:tr w:rsidR="00D7130F"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376"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tc>
        <w:tc>
          <w:tcPr>
            <w:tcW w:w="37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2"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7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281"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393"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w:t>
            </w:r>
          </w:p>
        </w:tc>
        <w:tc>
          <w:tcPr>
            <w:tcW w:w="469"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tc>
      </w:tr>
      <w:tr w:rsidR="00703942" w:rsidRPr="00703942" w:rsidTr="00D7130F">
        <w:trPr>
          <w:trHeight w:val="20"/>
        </w:trPr>
        <w:tc>
          <w:tcPr>
            <w:tcW w:w="2264" w:type="pct"/>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736" w:type="pct"/>
            <w:gridSpan w:val="8"/>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p>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sz w:val="12"/>
                <w:szCs w:val="12"/>
              </w:rPr>
              <w:t>НЕ БОЛЕЕ 15%</w:t>
            </w:r>
          </w:p>
        </w:tc>
      </w:tr>
      <w:tr w:rsidR="00703942" w:rsidRPr="00703942" w:rsidTr="00D7130F">
        <w:trPr>
          <w:trHeight w:val="20"/>
        </w:trPr>
        <w:tc>
          <w:tcPr>
            <w:tcW w:w="5000" w:type="pct"/>
            <w:gridSpan w:val="9"/>
            <w:shd w:val="clear" w:color="auto" w:fill="auto"/>
          </w:tcPr>
          <w:p w:rsidR="00703942" w:rsidRPr="00703942" w:rsidRDefault="00703942" w:rsidP="00D7130F">
            <w:pPr>
              <w:tabs>
                <w:tab w:val="left" w:pos="284"/>
                <w:tab w:val="left" w:pos="3828"/>
              </w:tabs>
              <w:spacing w:after="0" w:line="240" w:lineRule="auto"/>
              <w:rPr>
                <w:rFonts w:ascii="Times New Roman" w:eastAsia="Calibri" w:hAnsi="Times New Roman" w:cs="Times New Roman"/>
                <w:b/>
                <w:sz w:val="12"/>
                <w:szCs w:val="12"/>
              </w:rPr>
            </w:pPr>
            <w:r w:rsidRPr="00703942">
              <w:rPr>
                <w:rFonts w:ascii="Times New Roman" w:eastAsia="Calibri" w:hAnsi="Times New Roman" w:cs="Times New Roman"/>
                <w:b/>
                <w:sz w:val="12"/>
                <w:szCs w:val="12"/>
              </w:rPr>
              <w:t>Показатель от 09.04.2008 г. № 250</w:t>
            </w:r>
          </w:p>
        </w:tc>
      </w:tr>
    </w:tbl>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b/>
          <w:bCs/>
          <w:sz w:val="12"/>
          <w:szCs w:val="12"/>
        </w:rPr>
      </w:pP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городском поселении Суходол равен 4000 рублей, выплата ЕДК может составлять от 2000 до 4000 рублей.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Согласно данным Администрации городского поселения Суходол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11. Обоснование ресурсного обеспечения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 Планируемый общий объем финансирования Программы составит 53 484,47* тыс. руб., в том числе:</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lastRenderedPageBreak/>
        <w:t>- средства федерального бюджета – 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2026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2027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2028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2029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2030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2031-2033 года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средства областного бюджета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2026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2027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2028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2029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2030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2031-2033 года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средства местного бюджета – 53 484,47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2026 год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2027 год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2028 год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2029 год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2030 год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2031-2033 года – 53 484,47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внебюджетные средства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2026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2027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2028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2029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2030 год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2031-2033 года – 0,00 тыс. руб.</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городского поселения Суходол муниципального района Сергиевский Самарской области.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12. Механизм реализации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утвержденного постановлением администрации городского поселения Суходол муниципального района Сергиевский от 07.02.2020 г. г. № 12.</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Общее руководство и </w:t>
      </w:r>
      <w:proofErr w:type="gramStart"/>
      <w:r w:rsidRPr="00703942">
        <w:rPr>
          <w:rFonts w:ascii="Times New Roman" w:eastAsia="Calibri" w:hAnsi="Times New Roman" w:cs="Times New Roman"/>
          <w:sz w:val="12"/>
          <w:szCs w:val="12"/>
        </w:rPr>
        <w:t>контроль за</w:t>
      </w:r>
      <w:proofErr w:type="gramEnd"/>
      <w:r w:rsidRPr="00703942">
        <w:rPr>
          <w:rFonts w:ascii="Times New Roman" w:eastAsia="Calibri" w:hAnsi="Times New Roman" w:cs="Times New Roman"/>
          <w:sz w:val="12"/>
          <w:szCs w:val="12"/>
        </w:rPr>
        <w:t xml:space="preserve"> ходом реализации Программы осуществляет администрация городского поселения Суходол муниципального района Сергиевский.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городского поселения Суходол муниципального района Сергиевский Самарской области.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942">
        <w:rPr>
          <w:rFonts w:ascii="Times New Roman" w:eastAsia="Calibri" w:hAnsi="Times New Roman" w:cs="Times New Roman"/>
          <w:sz w:val="12"/>
          <w:szCs w:val="12"/>
        </w:rPr>
        <w:t>Контроль за</w:t>
      </w:r>
      <w:proofErr w:type="gramEnd"/>
      <w:r w:rsidRPr="00703942">
        <w:rPr>
          <w:rFonts w:ascii="Times New Roman" w:eastAsia="Calibri" w:hAnsi="Times New Roman" w:cs="Times New Roman"/>
          <w:sz w:val="12"/>
          <w:szCs w:val="12"/>
        </w:rPr>
        <w:t xml:space="preserve"> ходом реализации программных мероприятий осуществляет администрация городского поселения Суходол муниципального района Сергиевский Самарской области.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Администрация городского поселения Суходол муниципального района Сергиевский Самарской области ежегодно в срок до 1 марта подготавливает информацию о ходе реализации </w:t>
      </w:r>
      <w:r w:rsidRPr="00703942">
        <w:rPr>
          <w:rFonts w:ascii="Times New Roman" w:eastAsia="Calibri" w:hAnsi="Times New Roman" w:cs="Times New Roman"/>
          <w:bCs/>
          <w:sz w:val="12"/>
          <w:szCs w:val="12"/>
        </w:rPr>
        <w:t>П</w:t>
      </w:r>
      <w:r w:rsidRPr="00703942">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703942">
        <w:rPr>
          <w:rFonts w:ascii="Times New Roman" w:eastAsia="Calibri" w:hAnsi="Times New Roman" w:cs="Times New Roman"/>
          <w:bCs/>
          <w:sz w:val="12"/>
          <w:szCs w:val="12"/>
        </w:rPr>
        <w:t>П</w:t>
      </w:r>
      <w:r w:rsidRPr="00703942">
        <w:rPr>
          <w:rFonts w:ascii="Times New Roman" w:eastAsia="Calibri" w:hAnsi="Times New Roman" w:cs="Times New Roman"/>
          <w:sz w:val="12"/>
          <w:szCs w:val="12"/>
        </w:rPr>
        <w:t>рограммы, рассчитанных в соответствии с методикой.</w:t>
      </w:r>
      <w:bookmarkStart w:id="1" w:name="sub_10008"/>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 xml:space="preserve">13. Методика комплексной оценки эффективности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03942">
        <w:rPr>
          <w:rFonts w:ascii="Times New Roman" w:eastAsia="Calibri" w:hAnsi="Times New Roman" w:cs="Times New Roman"/>
          <w:b/>
          <w:bCs/>
          <w:sz w:val="12"/>
          <w:szCs w:val="12"/>
        </w:rPr>
        <w:t xml:space="preserve">реализации </w:t>
      </w:r>
      <w:bookmarkEnd w:id="1"/>
      <w:r w:rsidRPr="00703942">
        <w:rPr>
          <w:rFonts w:ascii="Times New Roman" w:eastAsia="Calibri" w:hAnsi="Times New Roman" w:cs="Times New Roman"/>
          <w:b/>
          <w:bCs/>
          <w:sz w:val="12"/>
          <w:szCs w:val="12"/>
        </w:rPr>
        <w:t>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2" w:name="sub_10081"/>
      <w:r w:rsidRPr="00703942">
        <w:rPr>
          <w:rFonts w:ascii="Times New Roman" w:eastAsia="Calibri" w:hAnsi="Times New Roman" w:cs="Times New Roman"/>
          <w:b/>
          <w:bCs/>
          <w:sz w:val="12"/>
          <w:szCs w:val="12"/>
        </w:rPr>
        <w:t>13.1. Оценка степени выполнения мероприятий программы</w:t>
      </w:r>
      <w:bookmarkEnd w:id="2"/>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3" w:name="sub_10082"/>
      <w:r w:rsidRPr="00703942">
        <w:rPr>
          <w:rFonts w:ascii="Times New Roman" w:eastAsia="Calibri" w:hAnsi="Times New Roman" w:cs="Times New Roman"/>
          <w:b/>
          <w:bCs/>
          <w:sz w:val="12"/>
          <w:szCs w:val="12"/>
        </w:rPr>
        <w:t>13.2. Оценка эффективности реализации муниципальной программы</w:t>
      </w:r>
      <w:bookmarkEnd w:id="3"/>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703942" w:rsidRPr="00703942" w:rsidRDefault="00703942" w:rsidP="00D7130F">
      <w:pPr>
        <w:tabs>
          <w:tab w:val="left" w:pos="284"/>
          <w:tab w:val="left" w:pos="3828"/>
        </w:tabs>
        <w:spacing w:after="0" w:line="240" w:lineRule="auto"/>
        <w:jc w:val="center"/>
        <w:rPr>
          <w:rFonts w:ascii="Times New Roman" w:eastAsia="Calibri" w:hAnsi="Times New Roman" w:cs="Times New Roman"/>
          <w:b/>
          <w:sz w:val="12"/>
          <w:szCs w:val="12"/>
        </w:rPr>
      </w:pPr>
      <w:r w:rsidRPr="00703942">
        <w:rPr>
          <w:rFonts w:ascii="Times New Roman" w:eastAsia="Calibri" w:hAnsi="Times New Roman" w:cs="Times New Roman"/>
          <w:b/>
          <w:noProof/>
          <w:sz w:val="12"/>
          <w:szCs w:val="12"/>
          <w:lang w:eastAsia="ru-RU"/>
        </w:rPr>
        <w:drawing>
          <wp:inline distT="0" distB="0" distL="0" distR="0" wp14:anchorId="73017C3E" wp14:editId="1B08524F">
            <wp:extent cx="1186175" cy="81103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6275" cy="811102"/>
                    </a:xfrm>
                    <a:prstGeom prst="rect">
                      <a:avLst/>
                    </a:prstGeom>
                    <a:noFill/>
                    <a:ln>
                      <a:noFill/>
                    </a:ln>
                  </pic:spPr>
                </pic:pic>
              </a:graphicData>
            </a:graphic>
          </wp:inline>
        </w:drawing>
      </w:r>
      <w:r w:rsidRPr="00703942">
        <w:rPr>
          <w:rFonts w:ascii="Times New Roman" w:eastAsia="Calibri" w:hAnsi="Times New Roman" w:cs="Times New Roman"/>
          <w:b/>
          <w:sz w:val="12"/>
          <w:szCs w:val="12"/>
        </w:rPr>
        <w:t>,</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 xml:space="preserve">где </w:t>
      </w:r>
      <w:r w:rsidRPr="00703942">
        <w:rPr>
          <w:rFonts w:ascii="Times New Roman" w:eastAsia="Calibri" w:hAnsi="Times New Roman" w:cs="Times New Roman"/>
          <w:noProof/>
          <w:sz w:val="12"/>
          <w:szCs w:val="12"/>
          <w:lang w:eastAsia="ru-RU"/>
        </w:rPr>
        <w:drawing>
          <wp:inline distT="0" distB="0" distL="0" distR="0" wp14:anchorId="294A56E0" wp14:editId="23F38F5E">
            <wp:extent cx="144772" cy="16697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65" cy="167200"/>
                    </a:xfrm>
                    <a:prstGeom prst="rect">
                      <a:avLst/>
                    </a:prstGeom>
                    <a:noFill/>
                    <a:ln>
                      <a:noFill/>
                    </a:ln>
                  </pic:spPr>
                </pic:pic>
              </a:graphicData>
            </a:graphic>
          </wp:inline>
        </w:drawing>
      </w:r>
      <w:r w:rsidRPr="00703942">
        <w:rPr>
          <w:rFonts w:ascii="Times New Roman" w:eastAsia="Calibri" w:hAnsi="Times New Roman" w:cs="Times New Roman"/>
          <w:sz w:val="12"/>
          <w:szCs w:val="12"/>
        </w:rPr>
        <w:t xml:space="preserve"> - количество показателей (индикаторов) муниципальной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noProof/>
          <w:sz w:val="12"/>
          <w:szCs w:val="12"/>
          <w:lang w:eastAsia="ru-RU"/>
        </w:rPr>
        <w:lastRenderedPageBreak/>
        <w:drawing>
          <wp:inline distT="0" distB="0" distL="0" distR="0" wp14:anchorId="51CFC145" wp14:editId="2A364FC8">
            <wp:extent cx="262218" cy="17492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286" cy="174974"/>
                    </a:xfrm>
                    <a:prstGeom prst="rect">
                      <a:avLst/>
                    </a:prstGeom>
                    <a:noFill/>
                    <a:ln>
                      <a:noFill/>
                    </a:ln>
                  </pic:spPr>
                </pic:pic>
              </a:graphicData>
            </a:graphic>
          </wp:inline>
        </w:drawing>
      </w:r>
      <w:r w:rsidRPr="00703942">
        <w:rPr>
          <w:rFonts w:ascii="Times New Roman" w:eastAsia="Calibri" w:hAnsi="Times New Roman" w:cs="Times New Roman"/>
          <w:sz w:val="12"/>
          <w:szCs w:val="12"/>
        </w:rPr>
        <w:t xml:space="preserve"> - плановое значение n-</w:t>
      </w:r>
      <w:proofErr w:type="spellStart"/>
      <w:r w:rsidRPr="00703942">
        <w:rPr>
          <w:rFonts w:ascii="Times New Roman" w:eastAsia="Calibri" w:hAnsi="Times New Roman" w:cs="Times New Roman"/>
          <w:sz w:val="12"/>
          <w:szCs w:val="12"/>
        </w:rPr>
        <w:t>го</w:t>
      </w:r>
      <w:proofErr w:type="spellEnd"/>
      <w:r w:rsidRPr="00703942">
        <w:rPr>
          <w:rFonts w:ascii="Times New Roman" w:eastAsia="Calibri" w:hAnsi="Times New Roman" w:cs="Times New Roman"/>
          <w:sz w:val="12"/>
          <w:szCs w:val="12"/>
        </w:rPr>
        <w:t xml:space="preserve"> показателя (индикатора);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noProof/>
          <w:sz w:val="12"/>
          <w:szCs w:val="12"/>
          <w:lang w:eastAsia="ru-RU"/>
        </w:rPr>
        <w:drawing>
          <wp:inline distT="0" distB="0" distL="0" distR="0" wp14:anchorId="009F6BB9" wp14:editId="7EF4574B">
            <wp:extent cx="230445" cy="15902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 cy="159068"/>
                    </a:xfrm>
                    <a:prstGeom prst="rect">
                      <a:avLst/>
                    </a:prstGeom>
                    <a:noFill/>
                    <a:ln>
                      <a:noFill/>
                    </a:ln>
                  </pic:spPr>
                </pic:pic>
              </a:graphicData>
            </a:graphic>
          </wp:inline>
        </w:drawing>
      </w:r>
      <w:r w:rsidRPr="00703942">
        <w:rPr>
          <w:rFonts w:ascii="Times New Roman" w:eastAsia="Calibri" w:hAnsi="Times New Roman" w:cs="Times New Roman"/>
          <w:sz w:val="12"/>
          <w:szCs w:val="12"/>
        </w:rPr>
        <w:t xml:space="preserve"> - значение n-</w:t>
      </w:r>
      <w:proofErr w:type="spellStart"/>
      <w:r w:rsidRPr="00703942">
        <w:rPr>
          <w:rFonts w:ascii="Times New Roman" w:eastAsia="Calibri" w:hAnsi="Times New Roman" w:cs="Times New Roman"/>
          <w:sz w:val="12"/>
          <w:szCs w:val="12"/>
        </w:rPr>
        <w:t>го</w:t>
      </w:r>
      <w:proofErr w:type="spellEnd"/>
      <w:r w:rsidRPr="00703942">
        <w:rPr>
          <w:rFonts w:ascii="Times New Roman" w:eastAsia="Calibri" w:hAnsi="Times New Roman" w:cs="Times New Roman"/>
          <w:sz w:val="12"/>
          <w:szCs w:val="12"/>
        </w:rPr>
        <w:t xml:space="preserve"> показателя (индикатора) на конец отчетного года;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noProof/>
          <w:sz w:val="12"/>
          <w:szCs w:val="12"/>
          <w:lang w:eastAsia="ru-RU"/>
        </w:rPr>
        <w:drawing>
          <wp:inline distT="0" distB="0" distL="0" distR="0" wp14:anchorId="7EC5D633" wp14:editId="06B754F2">
            <wp:extent cx="218652" cy="1431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758" cy="143193"/>
                    </a:xfrm>
                    <a:prstGeom prst="rect">
                      <a:avLst/>
                    </a:prstGeom>
                    <a:noFill/>
                    <a:ln>
                      <a:noFill/>
                    </a:ln>
                  </pic:spPr>
                </pic:pic>
              </a:graphicData>
            </a:graphic>
          </wp:inline>
        </w:drawing>
      </w:r>
      <w:proofErr w:type="gramStart"/>
      <w:r w:rsidRPr="00703942">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noProof/>
          <w:sz w:val="12"/>
          <w:szCs w:val="12"/>
          <w:lang w:eastAsia="ru-RU"/>
        </w:rPr>
        <w:drawing>
          <wp:inline distT="0" distB="0" distL="0" distR="0" wp14:anchorId="4242897A" wp14:editId="0DA0E4B1">
            <wp:extent cx="262393" cy="1750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519" cy="175142"/>
                    </a:xfrm>
                    <a:prstGeom prst="rect">
                      <a:avLst/>
                    </a:prstGeom>
                    <a:noFill/>
                    <a:ln>
                      <a:noFill/>
                    </a:ln>
                  </pic:spPr>
                </pic:pic>
              </a:graphicData>
            </a:graphic>
          </wp:inline>
        </w:drawing>
      </w:r>
      <w:r w:rsidRPr="00703942">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
          <w:sz w:val="12"/>
          <w:szCs w:val="12"/>
        </w:rPr>
        <w:t>14. Методика расчета показателей (индикаторов) Программы</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703942">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03942">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03942">
        <w:rPr>
          <w:rFonts w:ascii="Times New Roman" w:eastAsia="Calibri" w:hAnsi="Times New Roman" w:cs="Times New Roman"/>
          <w:bCs/>
          <w:i/>
          <w:sz w:val="12"/>
          <w:szCs w:val="12"/>
        </w:rPr>
        <w:t>Муниципальная программа признается эффективной: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03942">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703942" w:rsidRPr="00703942" w:rsidRDefault="00703942"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03942">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r w:rsidRPr="00703942">
        <w:rPr>
          <w:rFonts w:ascii="Times New Roman" w:eastAsia="Calibri" w:hAnsi="Times New Roman" w:cs="Times New Roman"/>
          <w:sz w:val="12"/>
          <w:szCs w:val="12"/>
        </w:rPr>
        <w:t>.</w:t>
      </w:r>
    </w:p>
    <w:p w:rsidR="00C372EB" w:rsidRPr="00703942" w:rsidRDefault="00C372EB" w:rsidP="00703942">
      <w:pPr>
        <w:tabs>
          <w:tab w:val="left" w:pos="284"/>
          <w:tab w:val="left" w:pos="3828"/>
        </w:tabs>
        <w:spacing w:after="0" w:line="240" w:lineRule="auto"/>
        <w:jc w:val="both"/>
        <w:rPr>
          <w:rFonts w:ascii="Times New Roman" w:eastAsia="Calibri" w:hAnsi="Times New Roman" w:cs="Times New Roman"/>
          <w:sz w:val="12"/>
          <w:szCs w:val="12"/>
        </w:rPr>
      </w:pPr>
    </w:p>
    <w:p w:rsidR="00703942" w:rsidRPr="00703942" w:rsidRDefault="00703942" w:rsidP="00703942">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АДМИНИСТРАЦИЯ</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ГОРОДСКОГО ПОСЕЛЕНИЯ СУХОДОЛ</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МУНИЦИПАЛЬНОГО РАЙОНА СЕРГИЕВСКИЙ</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САМАРСКОЙ ОБЛАСТИ</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ПОСТАНОВЛЕНИЕ</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от «31»  октября 2025  г. № 135</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ОБ УТВЕРЖДЕНИИ ПРОГРАММЫ КОМПЛЕКСНОГО РАЗВИТИЯ СОЦИАЛЬНОЙ ИНФРАСТРУКТУРЫ ГОРОДСКОГО ПОСЕЛЕНИЯ СУХОДОЛ МУНИЦИПАЛЬНОГО РАЙОНА СЕРГИЕВСКИЙ САМАРСКОЙ ОБЛАСТИ НА 2026-2033 ГОДЫ</w:t>
      </w:r>
    </w:p>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В соответствии с Градостроительным кодексом Российской Федерации,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городского поселения Суходол муниципального района Сергиевский от  07.02.2020 г. № 12 «Об утверждении Порядка принятия решений</w:t>
      </w:r>
      <w:proofErr w:type="gramEnd"/>
      <w:r w:rsidRPr="00D7130F">
        <w:rPr>
          <w:rFonts w:ascii="Times New Roman" w:eastAsia="Calibri" w:hAnsi="Times New Roman" w:cs="Times New Roman"/>
          <w:sz w:val="12"/>
          <w:szCs w:val="12"/>
        </w:rPr>
        <w:t xml:space="preserve">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Генеральным планом городского поселения Суходол  муниципального района Сергиевский, Уставом городского поселения Суходол муниципального района Сергиевский Самарской области, Администрация городского поселения  Суходол муниципального района Сергиевский Самарской области постановляет:</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Утвердить Программу комплексного развития социальной инфраструктуры   городского поселения  Суходол  муниципального района Сергиевский  Самарской области на 2026-2033 годы согласно Приложению к настоящему постановлению.</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городского поселения Суходол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Признать утратившим силу постановление администрации городского поселения Суходол муниципального района Сергиевский Самарской области № 7 от 17.02.2016 г. «Об утверждении Программы комплексного развития социальной инфраструктуры   городского поселения  Суходол  муниципального района Сергиевский  Самарской области на 2016-2020 годы и на период до 2040 года».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Опубликовать настоящее Постановление в газете «Сергиевский вестник».</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Настоящее Постановление вступает в силу с 01.01.2026 г.</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proofErr w:type="gramStart"/>
      <w:r w:rsidRPr="00D7130F">
        <w:rPr>
          <w:rFonts w:ascii="Times New Roman" w:eastAsia="Calibri" w:hAnsi="Times New Roman" w:cs="Times New Roman"/>
          <w:sz w:val="12"/>
          <w:szCs w:val="12"/>
        </w:rPr>
        <w:t>Контроль за</w:t>
      </w:r>
      <w:proofErr w:type="gramEnd"/>
      <w:r w:rsidRPr="00D7130F">
        <w:rPr>
          <w:rFonts w:ascii="Times New Roman" w:eastAsia="Calibri" w:hAnsi="Times New Roman" w:cs="Times New Roman"/>
          <w:sz w:val="12"/>
          <w:szCs w:val="12"/>
        </w:rPr>
        <w:t xml:space="preserve"> выполнением настоящего постановления оставляю за собой.</w:t>
      </w:r>
    </w:p>
    <w:p w:rsidR="00C372EB" w:rsidRDefault="00C372EB" w:rsidP="00D7130F">
      <w:pPr>
        <w:tabs>
          <w:tab w:val="left" w:pos="284"/>
          <w:tab w:val="left" w:pos="3828"/>
        </w:tabs>
        <w:spacing w:after="0" w:line="240" w:lineRule="auto"/>
        <w:jc w:val="right"/>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И.о</w:t>
      </w:r>
      <w:proofErr w:type="spellEnd"/>
      <w:r w:rsidRPr="00D7130F">
        <w:rPr>
          <w:rFonts w:ascii="Times New Roman" w:eastAsia="Calibri" w:hAnsi="Times New Roman" w:cs="Times New Roman"/>
          <w:sz w:val="12"/>
          <w:szCs w:val="12"/>
        </w:rPr>
        <w:t>. Главы городского поселения Суходол</w:t>
      </w:r>
    </w:p>
    <w:p w:rsidR="00D7130F" w:rsidRDefault="00D7130F" w:rsidP="00D7130F">
      <w:pPr>
        <w:tabs>
          <w:tab w:val="left" w:pos="284"/>
          <w:tab w:val="left" w:pos="3828"/>
        </w:tabs>
        <w:spacing w:after="0" w:line="240" w:lineRule="auto"/>
        <w:jc w:val="right"/>
        <w:rPr>
          <w:rFonts w:ascii="Times New Roman" w:eastAsia="Calibri" w:hAnsi="Times New Roman" w:cs="Times New Roman"/>
          <w:sz w:val="12"/>
          <w:szCs w:val="12"/>
        </w:rPr>
      </w:pPr>
      <w:r w:rsidRPr="00D7130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Самарской области</w:t>
      </w:r>
    </w:p>
    <w:p w:rsidR="00D7130F" w:rsidRPr="00D7130F" w:rsidRDefault="00D7130F" w:rsidP="00D7130F">
      <w:pPr>
        <w:tabs>
          <w:tab w:val="left" w:pos="284"/>
          <w:tab w:val="left" w:pos="3828"/>
        </w:tabs>
        <w:spacing w:after="0" w:line="240" w:lineRule="auto"/>
        <w:jc w:val="right"/>
        <w:rPr>
          <w:rFonts w:ascii="Times New Roman" w:eastAsia="Calibri" w:hAnsi="Times New Roman" w:cs="Times New Roman"/>
          <w:sz w:val="12"/>
          <w:szCs w:val="12"/>
        </w:rPr>
      </w:pPr>
      <w:r w:rsidRPr="00D7130F">
        <w:rPr>
          <w:rFonts w:ascii="Times New Roman" w:eastAsia="Calibri" w:hAnsi="Times New Roman" w:cs="Times New Roman"/>
          <w:sz w:val="12"/>
          <w:szCs w:val="12"/>
        </w:rPr>
        <w:t>С.А. Даньшина</w:t>
      </w:r>
    </w:p>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lastRenderedPageBreak/>
        <w:t>Приложение №1</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703942">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703942">
        <w:rPr>
          <w:rFonts w:ascii="Times New Roman" w:eastAsia="Calibri" w:hAnsi="Times New Roman" w:cs="Times New Roman"/>
          <w:i/>
          <w:sz w:val="12"/>
          <w:szCs w:val="12"/>
        </w:rPr>
        <w:t>городского поселения Суходол</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№135</w:t>
      </w:r>
      <w:r w:rsidRPr="00703942">
        <w:rPr>
          <w:rFonts w:ascii="Times New Roman" w:eastAsia="Calibri" w:hAnsi="Times New Roman" w:cs="Times New Roman"/>
          <w:i/>
          <w:sz w:val="12"/>
          <w:szCs w:val="12"/>
        </w:rPr>
        <w:t xml:space="preserve"> от 31.10.2025 года</w:t>
      </w:r>
    </w:p>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i/>
          <w:sz w:val="12"/>
          <w:szCs w:val="12"/>
        </w:rPr>
      </w:pP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ПРОГРАММА КОМПЛЕКСНОГО РАЗВИТИЯ</w:t>
      </w:r>
      <w:r>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СОЦИАЛЬНОЙ ИНФРАСТРУКТУРЫ</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ГОРОДСКОГО ПОСЕЛЕНИЯ СУХОДОЛ</w:t>
      </w:r>
      <w:r>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МУНИЦИПАЛЬНОГО РАЙОНА СЕРГИЕВСКИЙ</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НА ПЕРИОД С 2026 ПО 2033 ГОДЫ</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2025 год</w:t>
      </w:r>
    </w:p>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bCs/>
          <w:sz w:val="12"/>
          <w:szCs w:val="12"/>
        </w:rPr>
      </w:pP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b/>
          <w:bCs/>
          <w:sz w:val="12"/>
          <w:szCs w:val="12"/>
        </w:rPr>
        <w:t>ПАСПОРТ</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программы комплексного развития социальной инфраструктуры</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  на период с 2026 по 2033 годы</w:t>
      </w:r>
    </w:p>
    <w:tbl>
      <w:tblPr>
        <w:tblStyle w:val="af1"/>
        <w:tblW w:w="5000" w:type="pct"/>
        <w:tblCellMar>
          <w:left w:w="0" w:type="dxa"/>
          <w:right w:w="0" w:type="dxa"/>
        </w:tblCellMar>
        <w:tblLook w:val="04A0" w:firstRow="1" w:lastRow="0" w:firstColumn="1" w:lastColumn="0" w:noHBand="0" w:noVBand="1"/>
      </w:tblPr>
      <w:tblGrid>
        <w:gridCol w:w="1706"/>
        <w:gridCol w:w="5817"/>
      </w:tblGrid>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Наименование</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b/>
                <w:i/>
                <w:sz w:val="12"/>
                <w:szCs w:val="12"/>
              </w:rPr>
            </w:pPr>
            <w:r w:rsidRPr="00D7130F">
              <w:rPr>
                <w:rFonts w:ascii="Times New Roman" w:eastAsia="Calibri" w:hAnsi="Times New Roman" w:cs="Times New Roman"/>
                <w:sz w:val="12"/>
                <w:szCs w:val="12"/>
              </w:rPr>
              <w:t>Программа комплексного развития социальной инфраструктуры  городского поселения Суходол  муниципального района Сергиевский Самарской области на период с 2026 по 2033 годы  (далее - Программа)</w:t>
            </w:r>
          </w:p>
        </w:tc>
      </w:tr>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Основание для разработки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w:t>
            </w:r>
            <w:r w:rsidRPr="00D7130F">
              <w:rPr>
                <w:rFonts w:ascii="Times New Roman" w:eastAsia="Calibri" w:hAnsi="Times New Roman" w:cs="Times New Roman"/>
                <w:bCs/>
                <w:sz w:val="12"/>
                <w:szCs w:val="12"/>
              </w:rPr>
              <w:t>Федерального закона от 20.03.2025 № 33-ФЗ «Об общих принципах организации местного самоуправления в единой системе публичной власти»;</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Генеральный план городского поселения Суходол муниципального района Сергиевский  Самарской области</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Устав городского поселения Суходол  муниципального района Сергиевский  Самарской области</w:t>
            </w:r>
          </w:p>
        </w:tc>
      </w:tr>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Дата принятия Решения </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 разработке</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Программы</w:t>
            </w:r>
          </w:p>
        </w:tc>
        <w:tc>
          <w:tcPr>
            <w:tcW w:w="38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Распоряжение администрации городского поселения Суходол муниципального района Сергиевский от 20.10.2025 г. № 66-р «О создании программного комитета администрации городского поселения Суходол муниципального района Сергиевский Самарской области по рассмотрению муниципальной программы комплексного развития социальной инфраструктуры   городского поселения  Суходол  муниципального района Сергиевский  Самарской области на 2026-2033 годы</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Наименование заказчика  и разработчика Программы, его местонахождение</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Администрация городского поселения Суходол муниципального района Сергиевский Самарской области (далее - Администрация)</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Самарская область, Сергиевский район, п. Суходол, ул. Советская,11.</w:t>
            </w:r>
          </w:p>
        </w:tc>
      </w:tr>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Исполнитель Программы</w:t>
            </w:r>
          </w:p>
        </w:tc>
        <w:tc>
          <w:tcPr>
            <w:tcW w:w="38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Администрация городского поселения Суходол  муниципального района Сергиевский Самарской области</w:t>
            </w:r>
          </w:p>
        </w:tc>
      </w:tr>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Цель Программы</w:t>
            </w:r>
          </w:p>
          <w:p w:rsidR="00D7130F" w:rsidRPr="00D7130F" w:rsidRDefault="00D7130F" w:rsidP="00D7130F">
            <w:pPr>
              <w:tabs>
                <w:tab w:val="left" w:pos="284"/>
                <w:tab w:val="left" w:pos="3828"/>
              </w:tabs>
              <w:rPr>
                <w:rFonts w:ascii="Times New Roman" w:eastAsia="Calibri" w:hAnsi="Times New Roman" w:cs="Times New Roman"/>
                <w:sz w:val="12"/>
                <w:szCs w:val="12"/>
              </w:rPr>
            </w:pP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Достижение расчетного уровня обеспеченности населения </w:t>
            </w:r>
            <w:r w:rsidRPr="00D7130F">
              <w:rPr>
                <w:rFonts w:ascii="Times New Roman" w:eastAsia="Calibri" w:hAnsi="Times New Roman" w:cs="Times New Roman"/>
                <w:bCs/>
                <w:sz w:val="12"/>
                <w:szCs w:val="12"/>
              </w:rPr>
              <w:t xml:space="preserve">городского поселения Суходол </w:t>
            </w:r>
            <w:r w:rsidRPr="00D7130F">
              <w:rPr>
                <w:rFonts w:ascii="Times New Roman" w:eastAsia="Calibri" w:hAnsi="Times New Roman" w:cs="Times New Roman"/>
                <w:sz w:val="12"/>
                <w:szCs w:val="12"/>
              </w:rPr>
              <w:t>услугами объектами социальной инфраструктуры</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Задачи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обеспечить безопасность, качество и эффективность использования населением объектов социальной инфраструктуры;</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доступность объектов социальной инфраструктуры поселения;</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эффективность функционирования действующей социальной инфраструктуры.</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Показатели (индикаторы)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Технико-экономические показатели:</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уровень обеспеченности населения объектами социальной инфраструктуры;</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финансовые затраты на содержание объектов социальной инфраструктуры.</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Социально-экономические показатели:</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Укрупненное описание запланированных мероприятий</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(инвестиционных проектов) по проектированию, строительству, реконструкции объектов социальной инфраструктуры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строительство спортивных объектов;</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реконструкция и строительство объектов культуры;</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строительство скверов и парков;</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строительство предприятий коммунально-бытового обслуживания;</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площадок для выездной торговли;</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-реконструкция административных зданий.</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Этапы и сроки реализации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2026-2033 годы (этапы реализации Программы не выделяются)</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Объем бюджетных ассигнований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Планируемый общий объем финансирования Программы составит 115 200 000,00* руб., в том числе:</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федерального бюджета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областного бюджета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местного бюджета –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115 200 000,00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внебюджетные средства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2026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0,00 руб.</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D7130F" w:rsidRPr="00D7130F" w:rsidTr="00D7130F">
        <w:trPr>
          <w:trHeight w:val="20"/>
        </w:trPr>
        <w:tc>
          <w:tcPr>
            <w:tcW w:w="1134"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Ожидаемые результаты реализации Программы</w:t>
            </w:r>
          </w:p>
        </w:tc>
        <w:tc>
          <w:tcPr>
            <w:tcW w:w="3866"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D7130F" w:rsidRPr="00D7130F" w:rsidTr="00D7130F">
        <w:trPr>
          <w:trHeight w:val="20"/>
        </w:trPr>
        <w:tc>
          <w:tcPr>
            <w:tcW w:w="113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Система организации </w:t>
            </w:r>
          </w:p>
          <w:p w:rsidR="00D7130F" w:rsidRPr="00D7130F" w:rsidRDefault="00D7130F" w:rsidP="00D7130F">
            <w:pPr>
              <w:tabs>
                <w:tab w:val="left" w:pos="284"/>
                <w:tab w:val="left" w:pos="3828"/>
              </w:tabs>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контроля  за</w:t>
            </w:r>
            <w:proofErr w:type="gramEnd"/>
            <w:r w:rsidRPr="00D7130F">
              <w:rPr>
                <w:rFonts w:ascii="Times New Roman" w:eastAsia="Calibri" w:hAnsi="Times New Roman" w:cs="Times New Roman"/>
                <w:sz w:val="12"/>
                <w:szCs w:val="12"/>
              </w:rPr>
              <w:t xml:space="preserve"> ходом </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реализации программы</w:t>
            </w:r>
          </w:p>
        </w:tc>
        <w:tc>
          <w:tcPr>
            <w:tcW w:w="38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Общее руководство и </w:t>
            </w:r>
            <w:proofErr w:type="gramStart"/>
            <w:r w:rsidRPr="00D7130F">
              <w:rPr>
                <w:rFonts w:ascii="Times New Roman" w:eastAsia="Calibri" w:hAnsi="Times New Roman" w:cs="Times New Roman"/>
                <w:sz w:val="12"/>
                <w:szCs w:val="12"/>
              </w:rPr>
              <w:t>контроль за</w:t>
            </w:r>
            <w:proofErr w:type="gramEnd"/>
            <w:r w:rsidRPr="00D7130F">
              <w:rPr>
                <w:rFonts w:ascii="Times New Roman" w:eastAsia="Calibri" w:hAnsi="Times New Roman" w:cs="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городского поселения Суходол муниципального района Сергиевский Самарской области в соответствии с действующим законодательством. </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D7130F" w:rsidRPr="00D7130F" w:rsidRDefault="00D7130F" w:rsidP="00D7130F">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Pr="00D7130F">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D7130F">
        <w:rPr>
          <w:rFonts w:ascii="Times New Roman" w:eastAsia="Calibri" w:hAnsi="Times New Roman" w:cs="Times New Roman"/>
          <w:bCs/>
          <w:sz w:val="12"/>
          <w:szCs w:val="12"/>
          <w:lang w:val="en-US"/>
        </w:rPr>
        <w:t> </w:t>
      </w:r>
      <w:r w:rsidRPr="00D7130F">
        <w:rPr>
          <w:rFonts w:ascii="Times New Roman" w:eastAsia="Calibri" w:hAnsi="Times New Roman" w:cs="Times New Roman"/>
          <w:bCs/>
          <w:sz w:val="12"/>
          <w:szCs w:val="12"/>
        </w:rPr>
        <w:t>135 км</w:t>
      </w:r>
      <w:r w:rsidRPr="00D7130F">
        <w:rPr>
          <w:rFonts w:ascii="Times New Roman" w:eastAsia="Calibri" w:hAnsi="Times New Roman" w:cs="Times New Roman"/>
          <w:bCs/>
          <w:sz w:val="12"/>
          <w:szCs w:val="12"/>
          <w:lang w:val="en-US"/>
        </w:rPr>
        <w:t> </w:t>
      </w:r>
      <w:r w:rsidRPr="00D7130F">
        <w:rPr>
          <w:rFonts w:ascii="Times New Roman" w:eastAsia="Calibri" w:hAnsi="Times New Roman" w:cs="Times New Roman"/>
          <w:bCs/>
          <w:sz w:val="12"/>
          <w:szCs w:val="12"/>
        </w:rPr>
        <w:t xml:space="preserve">от областного центра – города Самары. </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Городское поселение Суходол муниципального района Сергиевский Самарской области расположено в северо-западной части муниципального района Сергиевский Самарской области, в 135 км</w:t>
      </w:r>
      <w:proofErr w:type="gramStart"/>
      <w:r w:rsidRPr="00D7130F">
        <w:rPr>
          <w:rFonts w:ascii="Times New Roman" w:eastAsia="Calibri" w:hAnsi="Times New Roman" w:cs="Times New Roman"/>
          <w:sz w:val="12"/>
          <w:szCs w:val="12"/>
        </w:rPr>
        <w:t>.</w:t>
      </w:r>
      <w:proofErr w:type="gramEnd"/>
      <w:r w:rsidRPr="00D7130F">
        <w:rPr>
          <w:rFonts w:ascii="Times New Roman" w:eastAsia="Calibri" w:hAnsi="Times New Roman" w:cs="Times New Roman"/>
          <w:sz w:val="12"/>
          <w:szCs w:val="12"/>
        </w:rPr>
        <w:t xml:space="preserve"> </w:t>
      </w:r>
      <w:proofErr w:type="gramStart"/>
      <w:r w:rsidRPr="00D7130F">
        <w:rPr>
          <w:rFonts w:ascii="Times New Roman" w:eastAsia="Calibri" w:hAnsi="Times New Roman" w:cs="Times New Roman"/>
          <w:sz w:val="12"/>
          <w:szCs w:val="12"/>
        </w:rPr>
        <w:t>о</w:t>
      </w:r>
      <w:proofErr w:type="gramEnd"/>
      <w:r w:rsidRPr="00D7130F">
        <w:rPr>
          <w:rFonts w:ascii="Times New Roman" w:eastAsia="Calibri" w:hAnsi="Times New Roman" w:cs="Times New Roman"/>
          <w:sz w:val="12"/>
          <w:szCs w:val="12"/>
        </w:rPr>
        <w:t>т областного центра. Городское поселение Суходол граничит с сельскими поселениями Сергиевского муниципального района: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 южной стороны - сельское поселение Калиновка муниципального района Сергиевский;</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 восточной стороны - сельское поселение Светлодольск муниципального района Сергиевский;</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 западной стороны – сельского поселения Серноводск муниципального района Сергиевский;</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 северной стороны - сельское поселение Сургут муниципального района Сергиевский.</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В состав поселения входит  населенный пункт  п.Суходол.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Население</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Численность населения  городского  поселения Суходол по состоянию на 01.01.2025 г. составляет 13157 человек. Здесь проживает 29,98 % населения муниципального района Сергиевский. </w:t>
      </w:r>
    </w:p>
    <w:p w:rsidR="00D7130F" w:rsidRPr="00D7130F" w:rsidRDefault="00D7130F" w:rsidP="00D7130F">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79"/>
        <w:gridCol w:w="1140"/>
        <w:gridCol w:w="1481"/>
        <w:gridCol w:w="1255"/>
        <w:gridCol w:w="1368"/>
      </w:tblGrid>
      <w:tr w:rsidR="00D7130F" w:rsidRPr="00D7130F" w:rsidTr="00D7130F">
        <w:tc>
          <w:tcPr>
            <w:tcW w:w="1515" w:type="pct"/>
            <w:vMerge w:val="restar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Численность постоянного населения (человек)</w:t>
            </w:r>
          </w:p>
        </w:tc>
      </w:tr>
      <w:tr w:rsidR="00D7130F" w:rsidRPr="00D7130F" w:rsidTr="00D7130F">
        <w:tc>
          <w:tcPr>
            <w:tcW w:w="1515" w:type="pct"/>
            <w:vMerge/>
          </w:tcPr>
          <w:p w:rsidR="00D7130F" w:rsidRPr="00D7130F" w:rsidRDefault="00D7130F" w:rsidP="00D7130F">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Всего</w:t>
            </w:r>
          </w:p>
        </w:tc>
        <w:tc>
          <w:tcPr>
            <w:tcW w:w="2727" w:type="pct"/>
            <w:gridSpan w:val="3"/>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 том числе:</w:t>
            </w:r>
          </w:p>
        </w:tc>
      </w:tr>
      <w:tr w:rsidR="00D7130F" w:rsidRPr="00D7130F" w:rsidTr="00D7130F">
        <w:tc>
          <w:tcPr>
            <w:tcW w:w="1515" w:type="pct"/>
            <w:vMerge/>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D7130F">
              <w:rPr>
                <w:rFonts w:ascii="Times New Roman" w:eastAsia="Calibri" w:hAnsi="Times New Roman" w:cs="Times New Roman"/>
                <w:sz w:val="12"/>
                <w:szCs w:val="12"/>
              </w:rPr>
              <w:t>мес</w:t>
            </w:r>
            <w:proofErr w:type="spellEnd"/>
            <w:proofErr w:type="gramEnd"/>
            <w:r w:rsidRPr="00D7130F">
              <w:rPr>
                <w:rFonts w:ascii="Times New Roman" w:eastAsia="Calibri" w:hAnsi="Times New Roman" w:cs="Times New Roman"/>
                <w:sz w:val="12"/>
                <w:szCs w:val="12"/>
              </w:rPr>
              <w:t xml:space="preserve"> и более)</w:t>
            </w:r>
          </w:p>
        </w:tc>
        <w:tc>
          <w:tcPr>
            <w:tcW w:w="83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 том числе:</w:t>
            </w:r>
          </w:p>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D7130F">
              <w:rPr>
                <w:rFonts w:ascii="Times New Roman" w:eastAsia="Calibri" w:hAnsi="Times New Roman" w:cs="Times New Roman"/>
                <w:sz w:val="12"/>
                <w:szCs w:val="12"/>
              </w:rPr>
              <w:t>мес</w:t>
            </w:r>
            <w:proofErr w:type="spellEnd"/>
            <w:proofErr w:type="gramEnd"/>
            <w:r w:rsidRPr="00D7130F">
              <w:rPr>
                <w:rFonts w:ascii="Times New Roman" w:eastAsia="Calibri" w:hAnsi="Times New Roman" w:cs="Times New Roman"/>
                <w:sz w:val="12"/>
                <w:szCs w:val="12"/>
              </w:rPr>
              <w:t xml:space="preserve"> и более</w:t>
            </w:r>
          </w:p>
        </w:tc>
        <w:tc>
          <w:tcPr>
            <w:tcW w:w="909"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Проживаю</w:t>
            </w:r>
            <w:r>
              <w:rPr>
                <w:rFonts w:ascii="Times New Roman" w:eastAsia="Calibri" w:hAnsi="Times New Roman" w:cs="Times New Roman"/>
                <w:sz w:val="12"/>
                <w:szCs w:val="12"/>
              </w:rPr>
              <w:t xml:space="preserve">щих 9 </w:t>
            </w:r>
            <w:proofErr w:type="spellStart"/>
            <w:proofErr w:type="gramStart"/>
            <w:r>
              <w:rPr>
                <w:rFonts w:ascii="Times New Roman" w:eastAsia="Calibri" w:hAnsi="Times New Roman" w:cs="Times New Roman"/>
                <w:sz w:val="12"/>
                <w:szCs w:val="12"/>
              </w:rPr>
              <w:t>мес</w:t>
            </w:r>
            <w:proofErr w:type="spellEnd"/>
            <w:proofErr w:type="gramEnd"/>
            <w:r>
              <w:rPr>
                <w:rFonts w:ascii="Times New Roman" w:eastAsia="Calibri" w:hAnsi="Times New Roman" w:cs="Times New Roman"/>
                <w:sz w:val="12"/>
                <w:szCs w:val="12"/>
              </w:rPr>
              <w:t xml:space="preserve"> и более не зарегистри</w:t>
            </w:r>
            <w:r w:rsidRPr="00D7130F">
              <w:rPr>
                <w:rFonts w:ascii="Times New Roman" w:eastAsia="Calibri" w:hAnsi="Times New Roman" w:cs="Times New Roman"/>
                <w:sz w:val="12"/>
                <w:szCs w:val="12"/>
              </w:rPr>
              <w:t>рованных по месту жительства и месту пребывания</w:t>
            </w:r>
          </w:p>
        </w:tc>
      </w:tr>
      <w:tr w:rsidR="00D7130F" w:rsidRPr="00D7130F" w:rsidTr="00D7130F">
        <w:tc>
          <w:tcPr>
            <w:tcW w:w="1515"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758"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2(3-4+5)</w:t>
            </w:r>
          </w:p>
        </w:tc>
        <w:tc>
          <w:tcPr>
            <w:tcW w:w="98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83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909"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r>
      <w:tr w:rsidR="00D7130F" w:rsidRPr="00D7130F" w:rsidTr="00D7130F">
        <w:tc>
          <w:tcPr>
            <w:tcW w:w="1515"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b/>
                <w:sz w:val="12"/>
                <w:szCs w:val="12"/>
              </w:rPr>
              <w:t>Городское поселение Суходол</w:t>
            </w:r>
          </w:p>
        </w:tc>
        <w:tc>
          <w:tcPr>
            <w:tcW w:w="3485" w:type="pct"/>
            <w:gridSpan w:val="4"/>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p>
        </w:tc>
      </w:tr>
      <w:tr w:rsidR="00D7130F" w:rsidRPr="00D7130F" w:rsidTr="00D7130F">
        <w:tc>
          <w:tcPr>
            <w:tcW w:w="1515"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поселок  Суходол</w:t>
            </w:r>
          </w:p>
        </w:tc>
        <w:tc>
          <w:tcPr>
            <w:tcW w:w="758"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13157</w:t>
            </w:r>
          </w:p>
        </w:tc>
        <w:tc>
          <w:tcPr>
            <w:tcW w:w="98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w:t>
            </w:r>
          </w:p>
        </w:tc>
        <w:tc>
          <w:tcPr>
            <w:tcW w:w="83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w:t>
            </w:r>
          </w:p>
        </w:tc>
        <w:tc>
          <w:tcPr>
            <w:tcW w:w="909"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w:t>
            </w:r>
          </w:p>
        </w:tc>
      </w:tr>
      <w:tr w:rsidR="00D7130F" w:rsidRPr="00D7130F" w:rsidTr="00D7130F">
        <w:tc>
          <w:tcPr>
            <w:tcW w:w="1515"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Всего по городскому поселению</w:t>
            </w:r>
          </w:p>
        </w:tc>
        <w:tc>
          <w:tcPr>
            <w:tcW w:w="758"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13157</w:t>
            </w:r>
          </w:p>
        </w:tc>
        <w:tc>
          <w:tcPr>
            <w:tcW w:w="98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w:t>
            </w:r>
          </w:p>
        </w:tc>
        <w:tc>
          <w:tcPr>
            <w:tcW w:w="834"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w:t>
            </w:r>
          </w:p>
        </w:tc>
        <w:tc>
          <w:tcPr>
            <w:tcW w:w="909" w:type="pct"/>
          </w:tcPr>
          <w:p w:rsidR="00D7130F" w:rsidRPr="00D7130F" w:rsidRDefault="00D7130F" w:rsidP="00D7130F">
            <w:pPr>
              <w:tabs>
                <w:tab w:val="left" w:pos="284"/>
                <w:tab w:val="left" w:pos="3828"/>
              </w:tabs>
              <w:spacing w:after="0" w:line="240" w:lineRule="auto"/>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23,05 % (3032 чел.) - населения старше 60 лет,</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- 57,20 % (7526 чел)  - в возрасте от 19 до 60 лет;</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19,75 % (2599 чел.) - от 0 до 18 лет.</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Жилой фонд</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В границах городского поселения </w:t>
      </w:r>
      <w:proofErr w:type="gramStart"/>
      <w:r w:rsidRPr="00D7130F">
        <w:rPr>
          <w:rFonts w:ascii="Times New Roman" w:eastAsia="Calibri" w:hAnsi="Times New Roman" w:cs="Times New Roman"/>
          <w:sz w:val="12"/>
          <w:szCs w:val="12"/>
        </w:rPr>
        <w:t>Суходол</w:t>
      </w:r>
      <w:proofErr w:type="gramEnd"/>
      <w:r w:rsidRPr="00D7130F">
        <w:rPr>
          <w:rFonts w:ascii="Times New Roman" w:eastAsia="Calibri" w:hAnsi="Times New Roman" w:cs="Times New Roman"/>
          <w:sz w:val="12"/>
          <w:szCs w:val="12"/>
        </w:rPr>
        <w:t xml:space="preserve"> существующий жилищный фонд на 2025 г. составляет 350,8 тыс. м² общей площади. Обеспеченность жильем составляет в среднем по городскому поселению 26,7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 xml:space="preserve"> /чел. и может колебаться в зависимости от доходов населения.</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Жилая зона в поселке городского типа Суходол представляет застройку средней плотности.</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Существующий жилищный фонд представлен усадебной 1-2-х этажной застройкой и многоквартирной 2-х, 3-5-ти этажной застройкой. Многоквартирные капитальные дома сосредоточены в центре поселка.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городского поселения Суходол. На новых участках предполагается малоэтажная многоквартирная и усадебная застройка. Усадебная застройка - территория преимущественно занята </w:t>
      </w:r>
      <w:proofErr w:type="gramStart"/>
      <w:r w:rsidRPr="00D7130F">
        <w:rPr>
          <w:rFonts w:ascii="Times New Roman" w:eastAsia="Calibri" w:hAnsi="Times New Roman" w:cs="Times New Roman"/>
          <w:sz w:val="12"/>
          <w:szCs w:val="12"/>
        </w:rPr>
        <w:t>одно-двухквартирными</w:t>
      </w:r>
      <w:proofErr w:type="gramEnd"/>
      <w:r w:rsidRPr="00D7130F">
        <w:rPr>
          <w:rFonts w:ascii="Times New Roman" w:eastAsia="Calibri" w:hAnsi="Times New Roman" w:cs="Times New Roman"/>
          <w:sz w:val="12"/>
          <w:szCs w:val="12"/>
        </w:rPr>
        <w:t xml:space="preserve"> 1-2 этажными жилыми домами с хозяйственными постройками на участках, предназначенных для садоводства, огородничества, а также для содержания скота, в разрешенных случаях.</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Развитие зоны застройки индивидуальными жилыми домами и зоны застройки малоэтажными жилыми домами (до 4-х этажей) в городском поселении Суходол,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0,06  – 0,15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человек в семье на I очередь и расчетный срок принято – 3,0 человека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Развитие зоны застройки малоэтажными жилыми домами (до 4-х этажей) на 1 очередь строительства: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7130F">
        <w:rPr>
          <w:rFonts w:ascii="Times New Roman" w:eastAsia="Calibri" w:hAnsi="Times New Roman" w:cs="Times New Roman"/>
          <w:sz w:val="12"/>
          <w:szCs w:val="12"/>
        </w:rPr>
        <w:t>Реконструкция кварталов</w:t>
      </w:r>
      <w:proofErr w:type="gramStart"/>
      <w:r w:rsidRPr="00D7130F">
        <w:rPr>
          <w:rFonts w:ascii="Times New Roman" w:eastAsia="Calibri" w:hAnsi="Times New Roman" w:cs="Times New Roman"/>
          <w:sz w:val="12"/>
          <w:szCs w:val="12"/>
        </w:rPr>
        <w:t xml:space="preserve"> А</w:t>
      </w:r>
      <w:proofErr w:type="gramEnd"/>
      <w:r w:rsidRPr="00D7130F">
        <w:rPr>
          <w:rFonts w:ascii="Times New Roman" w:eastAsia="Calibri" w:hAnsi="Times New Roman" w:cs="Times New Roman"/>
          <w:sz w:val="12"/>
          <w:szCs w:val="12"/>
        </w:rPr>
        <w:t>, Б, В, Г по ул. Мира, ул. Спортивная, ул. Молодогвардейская, ул. Пионерская, ул. Парковая, ул. Победы.</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Развитие зоны застройки индивидуальными жилыми домами:</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По программе «Переселения граждан из ветхого и аварийного жилья» предусматривается реконструкция жилого квартала между ул. Пушкина и ул. Спортивная. Планируется размещение 21 индивидуального жилого дома;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составляет – 3150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численность населения составит 63 человек.</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3,2903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За счет уплотнения существующей застройки планируется строительство</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В северо-восточной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по ул. Суслова - 14 усадебных участков;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1,793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Планируется размещение 14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составит - 2100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- 42 человека.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В юго-западной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по ул. Чапаева, ул. Мира – 8 </w:t>
      </w:r>
      <w:proofErr w:type="gramStart"/>
      <w:r w:rsidRPr="00D7130F">
        <w:rPr>
          <w:rFonts w:ascii="Times New Roman" w:eastAsia="Calibri" w:hAnsi="Times New Roman" w:cs="Times New Roman"/>
          <w:sz w:val="12"/>
          <w:szCs w:val="12"/>
        </w:rPr>
        <w:t>усадебных</w:t>
      </w:r>
      <w:proofErr w:type="gramEnd"/>
      <w:r w:rsidRPr="00D7130F">
        <w:rPr>
          <w:rFonts w:ascii="Times New Roman" w:eastAsia="Calibri" w:hAnsi="Times New Roman" w:cs="Times New Roman"/>
          <w:sz w:val="12"/>
          <w:szCs w:val="12"/>
        </w:rPr>
        <w:t xml:space="preserve"> участка.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1,5062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8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составит - 1200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- 24 человек.</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В южной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по ул. </w:t>
      </w:r>
      <w:proofErr w:type="gramStart"/>
      <w:r w:rsidRPr="00D7130F">
        <w:rPr>
          <w:rFonts w:ascii="Times New Roman" w:eastAsia="Calibri" w:hAnsi="Times New Roman" w:cs="Times New Roman"/>
          <w:sz w:val="12"/>
          <w:szCs w:val="12"/>
        </w:rPr>
        <w:t>Садовая</w:t>
      </w:r>
      <w:proofErr w:type="gramEnd"/>
      <w:r w:rsidRPr="00D7130F">
        <w:rPr>
          <w:rFonts w:ascii="Times New Roman" w:eastAsia="Calibri" w:hAnsi="Times New Roman" w:cs="Times New Roman"/>
          <w:sz w:val="12"/>
          <w:szCs w:val="12"/>
        </w:rPr>
        <w:t xml:space="preserve"> – 30 усадебных участка.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3,2058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30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составит - 4500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- 90 человек.</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Итого за счет уплотнения существующей застройки планируется размещение – 72 усадебных участков.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9,7953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10 800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216 человека.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№1 расположена в северо-восточной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10,8766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7,7002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62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составит – 9300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- 186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№2 расположена в западной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между ул. </w:t>
      </w:r>
      <w:proofErr w:type="spellStart"/>
      <w:r w:rsidRPr="00D7130F">
        <w:rPr>
          <w:rFonts w:ascii="Times New Roman" w:eastAsia="Calibri" w:hAnsi="Times New Roman" w:cs="Times New Roman"/>
          <w:sz w:val="12"/>
          <w:szCs w:val="12"/>
        </w:rPr>
        <w:t>Нежинская</w:t>
      </w:r>
      <w:proofErr w:type="spellEnd"/>
      <w:r w:rsidRPr="00D7130F">
        <w:rPr>
          <w:rFonts w:ascii="Times New Roman" w:eastAsia="Calibri" w:hAnsi="Times New Roman" w:cs="Times New Roman"/>
          <w:sz w:val="12"/>
          <w:szCs w:val="12"/>
        </w:rPr>
        <w:t xml:space="preserve"> и ул. Солнечная.</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12,8446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9,9012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97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- 14550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-291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№3 расположена в северо-западной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между ул. </w:t>
      </w:r>
      <w:proofErr w:type="spellStart"/>
      <w:r w:rsidRPr="00D7130F">
        <w:rPr>
          <w:rFonts w:ascii="Times New Roman" w:eastAsia="Calibri" w:hAnsi="Times New Roman" w:cs="Times New Roman"/>
          <w:sz w:val="12"/>
          <w:szCs w:val="12"/>
        </w:rPr>
        <w:t>Нежинская</w:t>
      </w:r>
      <w:proofErr w:type="spellEnd"/>
      <w:r w:rsidRPr="00D7130F">
        <w:rPr>
          <w:rFonts w:ascii="Times New Roman" w:eastAsia="Calibri" w:hAnsi="Times New Roman" w:cs="Times New Roman"/>
          <w:sz w:val="12"/>
          <w:szCs w:val="12"/>
        </w:rPr>
        <w:t xml:space="preserve"> и </w:t>
      </w:r>
      <w:proofErr w:type="spellStart"/>
      <w:r w:rsidRPr="00D7130F">
        <w:rPr>
          <w:rFonts w:ascii="Times New Roman" w:eastAsia="Calibri" w:hAnsi="Times New Roman" w:cs="Times New Roman"/>
          <w:sz w:val="12"/>
          <w:szCs w:val="12"/>
        </w:rPr>
        <w:t>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еверная</w:t>
      </w:r>
      <w:proofErr w:type="spell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9,5460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6,586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65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- 9750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- 195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№4 расположена в западной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между ул. Суворова и ул. Солнечная.</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5,4470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4,5092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39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- 117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№5 расположена в западной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между ул. Школьная и ул. Суворова.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4,9297га;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3,8084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34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- 5100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- 102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ПЛОЩАДКА №6 расположена в южной части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5,7497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территории под жилую застройку – 4,4403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Планируется размещение 39 индивидуальных жилых домов;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- 117 чел.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Всего на свободных территориях в границах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планируется размещение – 336 усадебных участков.</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Площадь проектируемой территории – 36,9453 га.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Ориентировочно общая площадь жилого фонда усадебной застройки, составит – 50 400  м</w:t>
      </w:r>
      <w:proofErr w:type="gramStart"/>
      <w:r w:rsidRPr="00D7130F">
        <w:rPr>
          <w:rFonts w:ascii="Times New Roman" w:eastAsia="Calibri" w:hAnsi="Times New Roman" w:cs="Times New Roman"/>
          <w:sz w:val="12"/>
          <w:szCs w:val="12"/>
        </w:rPr>
        <w:t>2</w:t>
      </w:r>
      <w:proofErr w:type="gramEnd"/>
      <w:r w:rsidRPr="00D7130F">
        <w:rPr>
          <w:rFonts w:ascii="Times New Roman" w:eastAsia="Calibri" w:hAnsi="Times New Roman" w:cs="Times New Roman"/>
          <w:sz w:val="12"/>
          <w:szCs w:val="12"/>
        </w:rPr>
        <w:t>.</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Расчётная численность населения ориентировочно составит – 1008 человека.</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Градостроительная деятельность</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sz w:val="12"/>
          <w:szCs w:val="12"/>
        </w:rPr>
        <w:t xml:space="preserve">Планировочная организация территории городского поселения Суходол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 пунктом п.Суходол. </w:t>
      </w:r>
      <w:r w:rsidRPr="00D7130F">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Pr>
          <w:rFonts w:ascii="Times New Roman" w:eastAsia="Calibri" w:hAnsi="Times New Roman" w:cs="Times New Roman"/>
          <w:b/>
          <w:bCs/>
          <w:sz w:val="12"/>
          <w:szCs w:val="12"/>
        </w:rPr>
        <w:t xml:space="preserve"> </w:t>
      </w:r>
      <w:r w:rsidRPr="00D7130F">
        <w:rPr>
          <w:rFonts w:ascii="Times New Roman" w:eastAsia="Calibri" w:hAnsi="Times New Roman" w:cs="Times New Roman"/>
          <w:b/>
          <w:sz w:val="12"/>
          <w:szCs w:val="12"/>
        </w:rPr>
        <w:t>городского поселения Суходол.</w:t>
      </w:r>
    </w:p>
    <w:p w:rsidR="00D7130F" w:rsidRPr="00D7130F" w:rsidRDefault="00D7130F" w:rsidP="00D7130F">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1.2.1. Объекты здравоохранения, социального обеспечения</w:t>
      </w:r>
    </w:p>
    <w:p w:rsidR="00D7130F" w:rsidRPr="00D7130F" w:rsidRDefault="00D7130F" w:rsidP="00D7130F">
      <w:pPr>
        <w:tabs>
          <w:tab w:val="left" w:pos="284"/>
          <w:tab w:val="left" w:pos="3828"/>
        </w:tabs>
        <w:spacing w:after="0" w:line="240" w:lineRule="auto"/>
        <w:jc w:val="right"/>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2</w:t>
      </w:r>
    </w:p>
    <w:tbl>
      <w:tblPr>
        <w:tblStyle w:val="af1"/>
        <w:tblW w:w="5000" w:type="pct"/>
        <w:tblCellMar>
          <w:left w:w="0" w:type="dxa"/>
          <w:right w:w="0" w:type="dxa"/>
        </w:tblCellMar>
        <w:tblLook w:val="04A0" w:firstRow="1" w:lastRow="0" w:firstColumn="1" w:lastColumn="0" w:noHBand="0" w:noVBand="1"/>
      </w:tblPr>
      <w:tblGrid>
        <w:gridCol w:w="273"/>
        <w:gridCol w:w="2143"/>
        <w:gridCol w:w="2124"/>
        <w:gridCol w:w="852"/>
        <w:gridCol w:w="1183"/>
        <w:gridCol w:w="948"/>
      </w:tblGrid>
      <w:tr w:rsidR="00D7130F" w:rsidRPr="00D7130F" w:rsidTr="007A5E46">
        <w:trPr>
          <w:trHeight w:val="20"/>
        </w:trPr>
        <w:tc>
          <w:tcPr>
            <w:tcW w:w="181" w:type="pct"/>
            <w:vMerge w:val="restart"/>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424" w:type="pct"/>
            <w:vMerge w:val="restart"/>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1412" w:type="pct"/>
            <w:vMerge w:val="restart"/>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566" w:type="pct"/>
            <w:vMerge w:val="restart"/>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Число мед</w:t>
            </w:r>
            <w:proofErr w:type="gramStart"/>
            <w:r w:rsidRPr="00D7130F">
              <w:rPr>
                <w:rFonts w:ascii="Times New Roman" w:eastAsia="Calibri" w:hAnsi="Times New Roman" w:cs="Times New Roman"/>
                <w:b/>
                <w:sz w:val="12"/>
                <w:szCs w:val="12"/>
              </w:rPr>
              <w:t>.</w:t>
            </w:r>
            <w:proofErr w:type="gramEnd"/>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ерсонала</w:t>
            </w:r>
          </w:p>
        </w:tc>
        <w:tc>
          <w:tcPr>
            <w:tcW w:w="1416" w:type="pct"/>
            <w:gridSpan w:val="2"/>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Показатель</w:t>
            </w:r>
          </w:p>
        </w:tc>
      </w:tr>
      <w:tr w:rsidR="00D7130F" w:rsidRPr="00D7130F" w:rsidTr="007A5E46">
        <w:trPr>
          <w:trHeight w:val="20"/>
        </w:trPr>
        <w:tc>
          <w:tcPr>
            <w:tcW w:w="181" w:type="pct"/>
            <w:vMerge/>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p>
        </w:tc>
        <w:tc>
          <w:tcPr>
            <w:tcW w:w="1424" w:type="pct"/>
            <w:vMerge/>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p>
        </w:tc>
        <w:tc>
          <w:tcPr>
            <w:tcW w:w="1412" w:type="pct"/>
            <w:vMerge/>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p>
        </w:tc>
        <w:tc>
          <w:tcPr>
            <w:tcW w:w="566" w:type="pct"/>
            <w:vMerge/>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p>
        </w:tc>
        <w:tc>
          <w:tcPr>
            <w:tcW w:w="786" w:type="pct"/>
            <w:hideMark/>
          </w:tcPr>
          <w:p w:rsidR="00D7130F" w:rsidRPr="00D7130F" w:rsidRDefault="00D7130F" w:rsidP="00D7130F">
            <w:pPr>
              <w:tabs>
                <w:tab w:val="left" w:pos="284"/>
                <w:tab w:val="left" w:pos="3828"/>
              </w:tabs>
              <w:rPr>
                <w:rFonts w:ascii="Times New Roman" w:eastAsia="Calibri" w:hAnsi="Times New Roman" w:cs="Times New Roman"/>
                <w:b/>
                <w:sz w:val="12"/>
                <w:szCs w:val="12"/>
                <w:lang w:val="en-US"/>
              </w:rPr>
            </w:pPr>
            <w:r w:rsidRPr="00D7130F">
              <w:rPr>
                <w:rFonts w:ascii="Times New Roman" w:eastAsia="Calibri" w:hAnsi="Times New Roman" w:cs="Times New Roman"/>
                <w:b/>
                <w:sz w:val="12"/>
                <w:szCs w:val="12"/>
              </w:rPr>
              <w:t>Посещений (в смену)</w:t>
            </w:r>
            <w:r w:rsidRPr="00D7130F">
              <w:rPr>
                <w:rFonts w:ascii="Times New Roman" w:eastAsia="Calibri" w:hAnsi="Times New Roman" w:cs="Times New Roman"/>
                <w:b/>
                <w:sz w:val="12"/>
                <w:szCs w:val="12"/>
                <w:lang w:val="en-US"/>
              </w:rPr>
              <w:t xml:space="preserve">  </w:t>
            </w:r>
          </w:p>
        </w:tc>
        <w:tc>
          <w:tcPr>
            <w:tcW w:w="630" w:type="pct"/>
            <w:hideMark/>
          </w:tcPr>
          <w:p w:rsidR="00D7130F" w:rsidRPr="00D7130F" w:rsidRDefault="00D7130F" w:rsidP="00D7130F">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Число коек</w:t>
            </w:r>
          </w:p>
        </w:tc>
      </w:tr>
      <w:tr w:rsidR="00D7130F" w:rsidRPr="00D7130F" w:rsidTr="007A5E46">
        <w:trPr>
          <w:trHeight w:val="20"/>
        </w:trPr>
        <w:tc>
          <w:tcPr>
            <w:tcW w:w="181"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Поликлиническое отделение </w:t>
            </w:r>
          </w:p>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2 МУЗ «СЦРБ»</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 3а</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13- врачей, 43 средний медицинский </w:t>
            </w:r>
            <w:r w:rsidRPr="00D7130F">
              <w:rPr>
                <w:rFonts w:ascii="Times New Roman" w:eastAsia="Calibri" w:hAnsi="Times New Roman" w:cs="Times New Roman"/>
                <w:sz w:val="12"/>
                <w:szCs w:val="12"/>
              </w:rPr>
              <w:lastRenderedPageBreak/>
              <w:t>персонал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265</w:t>
            </w:r>
          </w:p>
        </w:tc>
        <w:tc>
          <w:tcPr>
            <w:tcW w:w="630"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40</w:t>
            </w:r>
          </w:p>
        </w:tc>
      </w:tr>
      <w:tr w:rsidR="00D7130F" w:rsidRPr="00D7130F" w:rsidTr="007A5E46">
        <w:trPr>
          <w:trHeight w:val="20"/>
        </w:trPr>
        <w:tc>
          <w:tcPr>
            <w:tcW w:w="181"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2</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Аптека "Вита экспресс"</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 10</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c>
          <w:tcPr>
            <w:tcW w:w="630" w:type="pct"/>
            <w:hideMark/>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Аптека ОАО "Фармация" </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Куйбышева, 8 </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9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ООО "Мелодия здоровья" аптека № 4 (маг.</w:t>
            </w:r>
            <w:proofErr w:type="gramEnd"/>
            <w:r w:rsidRPr="00D7130F">
              <w:rPr>
                <w:rFonts w:ascii="Times New Roman" w:eastAsia="Calibri" w:hAnsi="Times New Roman" w:cs="Times New Roman"/>
                <w:sz w:val="12"/>
                <w:szCs w:val="12"/>
              </w:rPr>
              <w:t xml:space="preserve"> </w:t>
            </w:r>
            <w:proofErr w:type="gramStart"/>
            <w:r w:rsidRPr="00D7130F">
              <w:rPr>
                <w:rFonts w:ascii="Times New Roman" w:eastAsia="Calibri" w:hAnsi="Times New Roman" w:cs="Times New Roman"/>
                <w:sz w:val="12"/>
                <w:szCs w:val="12"/>
              </w:rPr>
              <w:t>"Пятёрочка")</w:t>
            </w:r>
            <w:proofErr w:type="gramEnd"/>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1В</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"Мелодия здоровья" аптека № 6 (ТЦ "Лада")</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6</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55</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Стоматология "Ваш доктор", ООО "Стоматолог"</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spellStart"/>
            <w:r w:rsidRPr="00D7130F">
              <w:rPr>
                <w:rFonts w:ascii="Times New Roman" w:eastAsia="Calibri" w:hAnsi="Times New Roman" w:cs="Times New Roman"/>
                <w:sz w:val="12"/>
                <w:szCs w:val="12"/>
              </w:rPr>
              <w:t>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услова</w:t>
            </w:r>
            <w:proofErr w:type="spellEnd"/>
            <w:r w:rsidRPr="00D7130F">
              <w:rPr>
                <w:rFonts w:ascii="Times New Roman" w:eastAsia="Calibri" w:hAnsi="Times New Roman" w:cs="Times New Roman"/>
                <w:sz w:val="12"/>
                <w:szCs w:val="12"/>
              </w:rPr>
              <w:t>, д. 21</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17</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ГБУ </w:t>
            </w:r>
            <w:proofErr w:type="gramStart"/>
            <w:r w:rsidRPr="00D7130F">
              <w:rPr>
                <w:rFonts w:ascii="Times New Roman" w:eastAsia="Calibri" w:hAnsi="Times New Roman" w:cs="Times New Roman"/>
                <w:sz w:val="12"/>
                <w:szCs w:val="12"/>
              </w:rPr>
              <w:t>СО</w:t>
            </w:r>
            <w:proofErr w:type="gramEnd"/>
            <w:r w:rsidRPr="00D7130F">
              <w:rPr>
                <w:rFonts w:ascii="Times New Roman" w:eastAsia="Calibri" w:hAnsi="Times New Roman" w:cs="Times New Roman"/>
                <w:sz w:val="12"/>
                <w:szCs w:val="12"/>
              </w:rPr>
              <w:t xml:space="preserve"> «Центр диагностики и консультирования»</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Магистральная</w:t>
            </w:r>
            <w:proofErr w:type="gramEnd"/>
            <w:r w:rsidRPr="00D7130F">
              <w:rPr>
                <w:rFonts w:ascii="Times New Roman" w:eastAsia="Calibri" w:hAnsi="Times New Roman" w:cs="Times New Roman"/>
                <w:sz w:val="12"/>
                <w:szCs w:val="12"/>
              </w:rPr>
              <w:t>, д. 1</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Аптека "Вита экспресс"</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угол ул. Куйбышева и ул. Суслова</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42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"Здоровый  стиль"  аптека "</w:t>
            </w:r>
            <w:proofErr w:type="spellStart"/>
            <w:r w:rsidRPr="00D7130F">
              <w:rPr>
                <w:rFonts w:ascii="Times New Roman" w:eastAsia="Calibri" w:hAnsi="Times New Roman" w:cs="Times New Roman"/>
                <w:sz w:val="12"/>
                <w:szCs w:val="12"/>
              </w:rPr>
              <w:t>Алия</w:t>
            </w:r>
            <w:proofErr w:type="spellEnd"/>
            <w:r w:rsidRPr="00D7130F">
              <w:rPr>
                <w:rFonts w:ascii="Times New Roman" w:eastAsia="Calibri" w:hAnsi="Times New Roman" w:cs="Times New Roman"/>
                <w:sz w:val="12"/>
                <w:szCs w:val="12"/>
              </w:rPr>
              <w:t>"</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6</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Стоматология ООО "ВИТА - ДЕНТ"</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 д. 10</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"Аптечный склад Самара" аптека "Апрель"</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уходол</w:t>
            </w:r>
            <w:proofErr w:type="spellEnd"/>
            <w:r w:rsidRPr="00D7130F">
              <w:rPr>
                <w:rFonts w:ascii="Times New Roman" w:eastAsia="Calibri" w:hAnsi="Times New Roman" w:cs="Times New Roman"/>
                <w:sz w:val="12"/>
                <w:szCs w:val="12"/>
              </w:rPr>
              <w:t>, ул. Куйбышева 8</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"Аптечный склад Самара" аптека "Апрель"</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 14</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АО "Тандер"   "Магнит Аптека"     </w:t>
            </w:r>
            <w:proofErr w:type="spellStart"/>
            <w:r w:rsidRPr="00D7130F">
              <w:rPr>
                <w:rFonts w:ascii="Times New Roman" w:eastAsia="Calibri" w:hAnsi="Times New Roman" w:cs="Times New Roman"/>
                <w:sz w:val="12"/>
                <w:szCs w:val="12"/>
              </w:rPr>
              <w:t>гп</w:t>
            </w:r>
            <w:proofErr w:type="spellEnd"/>
            <w:r w:rsidRPr="00D7130F">
              <w:rPr>
                <w:rFonts w:ascii="Times New Roman" w:eastAsia="Calibri" w:hAnsi="Times New Roman" w:cs="Times New Roman"/>
                <w:sz w:val="12"/>
                <w:szCs w:val="12"/>
              </w:rPr>
              <w:t xml:space="preserve"> Суходол</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w:t>
            </w:r>
            <w:proofErr w:type="spellStart"/>
            <w:r w:rsidRPr="00D7130F">
              <w:rPr>
                <w:rFonts w:ascii="Times New Roman" w:eastAsia="Calibri" w:hAnsi="Times New Roman" w:cs="Times New Roman"/>
                <w:sz w:val="12"/>
                <w:szCs w:val="12"/>
              </w:rPr>
              <w:t>Суходл</w:t>
            </w:r>
            <w:proofErr w:type="spellEnd"/>
            <w:r w:rsidRPr="00D7130F">
              <w:rPr>
                <w:rFonts w:ascii="Times New Roman" w:eastAsia="Calibri" w:hAnsi="Times New Roman" w:cs="Times New Roman"/>
                <w:sz w:val="12"/>
                <w:szCs w:val="12"/>
              </w:rPr>
              <w:t>, ул. Победы, 2</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r>
      <w:tr w:rsidR="00D7130F" w:rsidRPr="00D7130F" w:rsidTr="007A5E46">
        <w:trPr>
          <w:trHeight w:val="20"/>
        </w:trPr>
        <w:tc>
          <w:tcPr>
            <w:tcW w:w="181"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14</w:t>
            </w:r>
          </w:p>
        </w:tc>
        <w:tc>
          <w:tcPr>
            <w:tcW w:w="1424"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ГКУ СО «КЦСОН Северного округа»</w:t>
            </w:r>
          </w:p>
        </w:tc>
        <w:tc>
          <w:tcPr>
            <w:tcW w:w="1412" w:type="pct"/>
          </w:tcPr>
          <w:p w:rsidR="00D7130F" w:rsidRPr="00D7130F" w:rsidRDefault="00D7130F" w:rsidP="00D7130F">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 Мира</w:t>
            </w:r>
          </w:p>
        </w:tc>
        <w:tc>
          <w:tcPr>
            <w:tcW w:w="56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34 чел.</w:t>
            </w:r>
          </w:p>
        </w:tc>
        <w:tc>
          <w:tcPr>
            <w:tcW w:w="786" w:type="pct"/>
          </w:tcPr>
          <w:p w:rsidR="00D7130F" w:rsidRPr="00D7130F" w:rsidRDefault="00D7130F" w:rsidP="00D7130F">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25</w:t>
            </w:r>
          </w:p>
        </w:tc>
        <w:tc>
          <w:tcPr>
            <w:tcW w:w="630" w:type="pct"/>
          </w:tcPr>
          <w:p w:rsidR="00D7130F" w:rsidRPr="00D7130F" w:rsidRDefault="00D7130F" w:rsidP="00D7130F">
            <w:pPr>
              <w:tabs>
                <w:tab w:val="left" w:pos="284"/>
                <w:tab w:val="left" w:pos="3828"/>
              </w:tabs>
              <w:rPr>
                <w:rFonts w:ascii="Times New Roman" w:eastAsia="Calibri" w:hAnsi="Times New Roman" w:cs="Times New Roman"/>
                <w:sz w:val="12"/>
                <w:szCs w:val="12"/>
              </w:rPr>
            </w:pP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ab/>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b/>
          <w:sz w:val="12"/>
          <w:szCs w:val="12"/>
        </w:rPr>
        <w:t>1.2.2. Объекты образования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D7130F">
        <w:rPr>
          <w:rFonts w:ascii="Times New Roman" w:eastAsia="Calibri" w:hAnsi="Times New Roman" w:cs="Times New Roman"/>
          <w:bCs/>
          <w:sz w:val="12"/>
          <w:szCs w:val="12"/>
        </w:rPr>
        <w:t>городского поселения Суходол</w:t>
      </w:r>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Таблица 3 </w:t>
      </w:r>
    </w:p>
    <w:tbl>
      <w:tblPr>
        <w:tblStyle w:val="af1"/>
        <w:tblW w:w="5000" w:type="pct"/>
        <w:tblCellMar>
          <w:left w:w="0" w:type="dxa"/>
          <w:right w:w="0" w:type="dxa"/>
        </w:tblCellMar>
        <w:tblLook w:val="04A0" w:firstRow="1" w:lastRow="0" w:firstColumn="1" w:lastColumn="0" w:noHBand="0" w:noVBand="1"/>
      </w:tblPr>
      <w:tblGrid>
        <w:gridCol w:w="263"/>
        <w:gridCol w:w="2010"/>
        <w:gridCol w:w="1276"/>
        <w:gridCol w:w="992"/>
        <w:gridCol w:w="709"/>
        <w:gridCol w:w="679"/>
        <w:gridCol w:w="727"/>
        <w:gridCol w:w="867"/>
      </w:tblGrid>
      <w:tr w:rsidR="00D7130F" w:rsidRPr="00D7130F" w:rsidTr="007A5E46">
        <w:trPr>
          <w:trHeight w:val="20"/>
        </w:trPr>
        <w:tc>
          <w:tcPr>
            <w:tcW w:w="175"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336"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w:t>
            </w:r>
          </w:p>
        </w:tc>
        <w:tc>
          <w:tcPr>
            <w:tcW w:w="848"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659"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Руководитель</w:t>
            </w:r>
          </w:p>
        </w:tc>
        <w:tc>
          <w:tcPr>
            <w:tcW w:w="471"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Кол-во персонала</w:t>
            </w:r>
          </w:p>
        </w:tc>
        <w:tc>
          <w:tcPr>
            <w:tcW w:w="451"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Проектная мощность</w:t>
            </w:r>
          </w:p>
        </w:tc>
        <w:tc>
          <w:tcPr>
            <w:tcW w:w="483"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Фактическое посещение</w:t>
            </w:r>
          </w:p>
        </w:tc>
        <w:tc>
          <w:tcPr>
            <w:tcW w:w="576"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Резерв/дефицит мест</w:t>
            </w:r>
          </w:p>
        </w:tc>
      </w:tr>
      <w:tr w:rsidR="00D7130F" w:rsidRPr="00D7130F" w:rsidTr="007A5E46">
        <w:trPr>
          <w:trHeight w:val="20"/>
        </w:trPr>
        <w:tc>
          <w:tcPr>
            <w:tcW w:w="175"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Структурное подразделение ГБОУ СОШ №1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детский сад «Аленушка»</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уходол</w:t>
            </w:r>
            <w:proofErr w:type="spellEnd"/>
            <w:r w:rsidRPr="00D7130F">
              <w:rPr>
                <w:rFonts w:ascii="Times New Roman" w:eastAsia="Calibri" w:hAnsi="Times New Roman" w:cs="Times New Roman"/>
                <w:sz w:val="12"/>
                <w:szCs w:val="12"/>
              </w:rPr>
              <w:t>, ул. Школьная,16</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Екамасова Елена Викторовна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38</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252</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221</w:t>
            </w:r>
          </w:p>
        </w:tc>
        <w:tc>
          <w:tcPr>
            <w:tcW w:w="576"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Резерв 31</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Структурное подразделение ГБОУ СОШ №1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детский сад  «Теремок»</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Пушкина,7</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105</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Закрыт</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Структурное подразделение ГБОУ СОШ №1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детский сад «Сказка»</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ул. Куйбышева, 14а</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Комардина</w:t>
            </w:r>
            <w:proofErr w:type="spellEnd"/>
            <w:r w:rsidRPr="00D7130F">
              <w:rPr>
                <w:rFonts w:ascii="Times New Roman" w:eastAsia="Calibri" w:hAnsi="Times New Roman" w:cs="Times New Roman"/>
                <w:sz w:val="12"/>
                <w:szCs w:val="12"/>
              </w:rPr>
              <w:t xml:space="preserve"> Татьяна Владимировна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38</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269</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179</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Резерв 90</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СП «Поиск» ГБОУ СОШ №1 «Образовательный центр» с. Сергиевск</w:t>
            </w:r>
          </w:p>
          <w:p w:rsidR="00D7130F" w:rsidRPr="00D7130F" w:rsidRDefault="00D7130F" w:rsidP="007A5E46">
            <w:pPr>
              <w:tabs>
                <w:tab w:val="left" w:pos="284"/>
                <w:tab w:val="left" w:pos="3828"/>
              </w:tabs>
              <w:rPr>
                <w:rFonts w:ascii="Times New Roman" w:eastAsia="Calibri" w:hAnsi="Times New Roman" w:cs="Times New Roman"/>
                <w:sz w:val="12"/>
                <w:szCs w:val="12"/>
              </w:rPr>
            </w:pP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ул. Молодогвардейская, 25</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Субаева</w:t>
            </w:r>
            <w:proofErr w:type="spellEnd"/>
            <w:r w:rsidRPr="00D7130F">
              <w:rPr>
                <w:rFonts w:ascii="Times New Roman" w:eastAsia="Calibri" w:hAnsi="Times New Roman" w:cs="Times New Roman"/>
                <w:sz w:val="12"/>
                <w:szCs w:val="12"/>
              </w:rPr>
              <w:t xml:space="preserve"> Анастасия Анатольевна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135</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463</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Дефицит 328</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Структурное подразделение ГБОУ СОШ №1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детский сад «Золотой Ключик»</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Суворова,43А</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Николаева Наталья Анатольевна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52</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315</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261</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Резерв 54</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ГБОУ СОШ №1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Пушкина,2</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Соломонова Татьяна Владимировна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71</w:t>
            </w:r>
          </w:p>
          <w:p w:rsidR="00D7130F" w:rsidRPr="00D7130F" w:rsidRDefault="00D7130F" w:rsidP="007A5E46">
            <w:pPr>
              <w:tabs>
                <w:tab w:val="left" w:pos="284"/>
                <w:tab w:val="left" w:pos="3828"/>
              </w:tabs>
              <w:rPr>
                <w:rFonts w:ascii="Times New Roman" w:eastAsia="Calibri" w:hAnsi="Times New Roman" w:cs="Times New Roman"/>
                <w:sz w:val="12"/>
                <w:szCs w:val="12"/>
              </w:rPr>
            </w:pP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620</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897</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Дефицит 277</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ГБОУ СОШ №2 </w:t>
            </w: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уворова,18</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Чичков</w:t>
            </w:r>
            <w:proofErr w:type="spellEnd"/>
            <w:r w:rsidRPr="00D7130F">
              <w:rPr>
                <w:rFonts w:ascii="Times New Roman" w:eastAsia="Calibri" w:hAnsi="Times New Roman" w:cs="Times New Roman"/>
                <w:sz w:val="12"/>
                <w:szCs w:val="12"/>
              </w:rPr>
              <w:t xml:space="preserve"> Алексей Павлович</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72</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680</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742</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Дефицит 62</w:t>
            </w:r>
          </w:p>
        </w:tc>
      </w:tr>
      <w:tr w:rsidR="00D7130F" w:rsidRPr="00D7130F" w:rsidTr="007A5E46">
        <w:trPr>
          <w:trHeight w:val="20"/>
        </w:trPr>
        <w:tc>
          <w:tcPr>
            <w:tcW w:w="175"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3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МОУ </w:t>
            </w:r>
            <w:proofErr w:type="gramStart"/>
            <w:r w:rsidRPr="00D7130F">
              <w:rPr>
                <w:rFonts w:ascii="Times New Roman" w:eastAsia="Calibri" w:hAnsi="Times New Roman" w:cs="Times New Roman"/>
                <w:sz w:val="12"/>
                <w:szCs w:val="12"/>
              </w:rPr>
              <w:t>ДО</w:t>
            </w:r>
            <w:proofErr w:type="gramEnd"/>
            <w:r w:rsidRPr="00D7130F">
              <w:rPr>
                <w:rFonts w:ascii="Times New Roman" w:eastAsia="Calibri" w:hAnsi="Times New Roman" w:cs="Times New Roman"/>
                <w:sz w:val="12"/>
                <w:szCs w:val="12"/>
              </w:rPr>
              <w:t xml:space="preserve"> «Детская музыкальная школа»</w:t>
            </w:r>
          </w:p>
          <w:p w:rsidR="00D7130F" w:rsidRPr="00D7130F" w:rsidRDefault="00D7130F" w:rsidP="007A5E46">
            <w:pPr>
              <w:tabs>
                <w:tab w:val="left" w:pos="284"/>
                <w:tab w:val="left" w:pos="3828"/>
              </w:tabs>
              <w:rPr>
                <w:rFonts w:ascii="Times New Roman" w:eastAsia="Calibri" w:hAnsi="Times New Roman" w:cs="Times New Roman"/>
                <w:sz w:val="12"/>
                <w:szCs w:val="12"/>
              </w:rPr>
            </w:pPr>
          </w:p>
        </w:tc>
        <w:tc>
          <w:tcPr>
            <w:tcW w:w="84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68</w:t>
            </w:r>
          </w:p>
        </w:tc>
        <w:tc>
          <w:tcPr>
            <w:tcW w:w="659"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Герасименко Ксения Михайловна</w:t>
            </w:r>
          </w:p>
        </w:tc>
        <w:tc>
          <w:tcPr>
            <w:tcW w:w="47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45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125</w:t>
            </w:r>
          </w:p>
        </w:tc>
        <w:tc>
          <w:tcPr>
            <w:tcW w:w="48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115</w:t>
            </w:r>
          </w:p>
        </w:tc>
        <w:tc>
          <w:tcPr>
            <w:tcW w:w="57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Резерв 10</w:t>
            </w:r>
          </w:p>
        </w:tc>
      </w:tr>
    </w:tbl>
    <w:p w:rsidR="00D7130F" w:rsidRPr="00D7130F" w:rsidRDefault="00D7130F" w:rsidP="007A5E46">
      <w:pPr>
        <w:tabs>
          <w:tab w:val="left" w:pos="284"/>
          <w:tab w:val="left" w:pos="426"/>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1.2.3. Объекты физической культуры и массового спорта</w:t>
      </w:r>
    </w:p>
    <w:p w:rsidR="00D7130F" w:rsidRPr="00D7130F" w:rsidRDefault="00D7130F" w:rsidP="007A5E46">
      <w:pPr>
        <w:tabs>
          <w:tab w:val="left" w:pos="284"/>
          <w:tab w:val="left" w:pos="426"/>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городского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D7130F" w:rsidRPr="00D7130F" w:rsidRDefault="00D7130F" w:rsidP="007A5E46">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3051"/>
        <w:gridCol w:w="2552"/>
        <w:gridCol w:w="1738"/>
      </w:tblGrid>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Показатель</w:t>
            </w: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МАУ спортивный комплекс «Олимп» муниципального района Сергиевский:</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открытая </w:t>
            </w:r>
            <w:proofErr w:type="spellStart"/>
            <w:r w:rsidRPr="00D7130F">
              <w:rPr>
                <w:rFonts w:ascii="Times New Roman" w:eastAsia="Calibri" w:hAnsi="Times New Roman" w:cs="Times New Roman"/>
                <w:sz w:val="12"/>
                <w:szCs w:val="12"/>
              </w:rPr>
              <w:t>спортив</w:t>
            </w:r>
            <w:proofErr w:type="spellEnd"/>
            <w:r w:rsidRPr="00D7130F">
              <w:rPr>
                <w:rFonts w:ascii="Times New Roman" w:eastAsia="Calibri" w:hAnsi="Times New Roman" w:cs="Times New Roman"/>
                <w:sz w:val="12"/>
                <w:szCs w:val="12"/>
              </w:rPr>
              <w:t>. площадка;</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спортзал «Олимп»;</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бассейн</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2500 мест на трибунах;</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0,8 га;</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2800  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288 м</w:t>
            </w:r>
            <w:r w:rsidRPr="00D7130F">
              <w:rPr>
                <w:rFonts w:ascii="Times New Roman" w:eastAsia="Calibri" w:hAnsi="Times New Roman" w:cs="Times New Roman"/>
                <w:sz w:val="12"/>
                <w:szCs w:val="12"/>
                <w:vertAlign w:val="superscript"/>
              </w:rPr>
              <w:t>2</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250 м</w:t>
            </w:r>
            <w:r w:rsidRPr="00D7130F">
              <w:rPr>
                <w:rFonts w:ascii="Times New Roman" w:eastAsia="Calibri" w:hAnsi="Times New Roman" w:cs="Times New Roman"/>
                <w:sz w:val="12"/>
                <w:szCs w:val="12"/>
                <w:vertAlign w:val="superscript"/>
              </w:rPr>
              <w:t>2</w:t>
            </w:r>
            <w:r w:rsidRPr="00D7130F">
              <w:rPr>
                <w:rFonts w:ascii="Times New Roman" w:eastAsia="Calibri" w:hAnsi="Times New Roman" w:cs="Times New Roman"/>
                <w:sz w:val="12"/>
                <w:szCs w:val="12"/>
              </w:rPr>
              <w:t xml:space="preserve"> </w:t>
            </w:r>
            <w:proofErr w:type="spellStart"/>
            <w:r w:rsidRPr="00D7130F">
              <w:rPr>
                <w:rFonts w:ascii="Times New Roman" w:eastAsia="Calibri" w:hAnsi="Times New Roman" w:cs="Times New Roman"/>
                <w:sz w:val="12"/>
                <w:szCs w:val="12"/>
              </w:rPr>
              <w:t>зерк</w:t>
            </w:r>
            <w:proofErr w:type="gramStart"/>
            <w:r w:rsidRPr="00D7130F">
              <w:rPr>
                <w:rFonts w:ascii="Times New Roman" w:eastAsia="Calibri" w:hAnsi="Times New Roman" w:cs="Times New Roman"/>
                <w:sz w:val="12"/>
                <w:szCs w:val="12"/>
              </w:rPr>
              <w:t>.в</w:t>
            </w:r>
            <w:proofErr w:type="gramEnd"/>
            <w:r w:rsidRPr="00D7130F">
              <w:rPr>
                <w:rFonts w:ascii="Times New Roman" w:eastAsia="Calibri" w:hAnsi="Times New Roman" w:cs="Times New Roman"/>
                <w:sz w:val="12"/>
                <w:szCs w:val="12"/>
              </w:rPr>
              <w:t>оды</w:t>
            </w:r>
            <w:proofErr w:type="spellEnd"/>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Стадион «Центральный»</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га</w:t>
            </w: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Хоккейная площадка</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0,18 га (30х60 м)</w:t>
            </w: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4</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Волейбольная площадка</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0,0162 га (18х9 м)</w:t>
            </w: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Спортзал «Олимпиец»</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600 м</w:t>
            </w:r>
            <w:proofErr w:type="gramStart"/>
            <w:r w:rsidRPr="00D7130F">
              <w:rPr>
                <w:rFonts w:ascii="Times New Roman" w:eastAsia="Calibri" w:hAnsi="Times New Roman" w:cs="Times New Roman"/>
                <w:sz w:val="12"/>
                <w:szCs w:val="12"/>
                <w:vertAlign w:val="superscript"/>
              </w:rPr>
              <w:t>2</w:t>
            </w:r>
            <w:proofErr w:type="gramEnd"/>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Боксерский клуб «Ринг»</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Мира,12</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162 м</w:t>
            </w:r>
            <w:proofErr w:type="gramStart"/>
            <w:r w:rsidRPr="00D7130F">
              <w:rPr>
                <w:rFonts w:ascii="Times New Roman" w:eastAsia="Calibri" w:hAnsi="Times New Roman" w:cs="Times New Roman"/>
                <w:sz w:val="12"/>
                <w:szCs w:val="12"/>
                <w:vertAlign w:val="superscript"/>
              </w:rPr>
              <w:t>2</w:t>
            </w:r>
            <w:proofErr w:type="gramEnd"/>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Спортзал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Клуб  «Бусидо» филиал МЦДО «Поиск»</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Академия боевых искусств </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xml:space="preserve">,68 </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336 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xml:space="preserve"> (28х12м)</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60 чел.</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30 чел.</w:t>
            </w: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8</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Спортивный зал ДК «Нефтяник» </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161 м</w:t>
            </w:r>
            <w:proofErr w:type="gramStart"/>
            <w:r w:rsidRPr="00D7130F">
              <w:rPr>
                <w:rFonts w:ascii="Times New Roman" w:eastAsia="Calibri" w:hAnsi="Times New Roman" w:cs="Times New Roman"/>
                <w:sz w:val="12"/>
                <w:szCs w:val="12"/>
                <w:vertAlign w:val="superscript"/>
              </w:rPr>
              <w:t>2</w:t>
            </w:r>
            <w:proofErr w:type="gramEnd"/>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Спортивный зал,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Гимнастический городок</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(бывшая школа №3)</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288 м</w:t>
            </w:r>
            <w:proofErr w:type="gramStart"/>
            <w:r w:rsidRPr="00D7130F">
              <w:rPr>
                <w:rFonts w:ascii="Times New Roman" w:eastAsia="Calibri" w:hAnsi="Times New Roman" w:cs="Times New Roman"/>
                <w:sz w:val="12"/>
                <w:szCs w:val="12"/>
                <w:vertAlign w:val="superscript"/>
              </w:rPr>
              <w:t>2</w:t>
            </w:r>
            <w:proofErr w:type="gramEnd"/>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100 м</w:t>
            </w:r>
            <w:proofErr w:type="gramStart"/>
            <w:r w:rsidRPr="00D7130F">
              <w:rPr>
                <w:rFonts w:ascii="Times New Roman" w:eastAsia="Calibri" w:hAnsi="Times New Roman" w:cs="Times New Roman"/>
                <w:sz w:val="12"/>
                <w:szCs w:val="12"/>
                <w:vertAlign w:val="superscript"/>
              </w:rPr>
              <w:t>2</w:t>
            </w:r>
            <w:proofErr w:type="gramEnd"/>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Футбольное поле,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Баскетбольная площадка СОШ №1</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Пушкина,2</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6300 м</w:t>
            </w:r>
            <w:proofErr w:type="gramStart"/>
            <w:r w:rsidRPr="00D7130F">
              <w:rPr>
                <w:rFonts w:ascii="Times New Roman" w:eastAsia="Calibri" w:hAnsi="Times New Roman" w:cs="Times New Roman"/>
                <w:sz w:val="12"/>
                <w:szCs w:val="12"/>
                <w:vertAlign w:val="superscript"/>
              </w:rPr>
              <w:t>2</w:t>
            </w:r>
            <w:proofErr w:type="gramEnd"/>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364 м</w:t>
            </w:r>
            <w:proofErr w:type="gramStart"/>
            <w:r w:rsidRPr="00D7130F">
              <w:rPr>
                <w:rFonts w:ascii="Times New Roman" w:eastAsia="Calibri" w:hAnsi="Times New Roman" w:cs="Times New Roman"/>
                <w:sz w:val="12"/>
                <w:szCs w:val="12"/>
                <w:vertAlign w:val="superscript"/>
              </w:rPr>
              <w:t>2</w:t>
            </w:r>
            <w:proofErr w:type="gramEnd"/>
          </w:p>
        </w:tc>
      </w:tr>
      <w:tr w:rsidR="00D7130F" w:rsidRPr="00D7130F" w:rsidTr="007A5E46">
        <w:trPr>
          <w:trHeight w:val="20"/>
        </w:trPr>
        <w:tc>
          <w:tcPr>
            <w:tcW w:w="12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202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Футбольное поле,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Волейбольная площадка,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Гимнастический городок СОШ №2</w:t>
            </w:r>
          </w:p>
        </w:tc>
        <w:tc>
          <w:tcPr>
            <w:tcW w:w="16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уворова,18</w:t>
            </w:r>
          </w:p>
        </w:tc>
        <w:tc>
          <w:tcPr>
            <w:tcW w:w="115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5400 м</w:t>
            </w:r>
            <w:proofErr w:type="gramStart"/>
            <w:r w:rsidRPr="00D7130F">
              <w:rPr>
                <w:rFonts w:ascii="Times New Roman" w:eastAsia="Calibri" w:hAnsi="Times New Roman" w:cs="Times New Roman"/>
                <w:sz w:val="12"/>
                <w:szCs w:val="12"/>
                <w:vertAlign w:val="superscript"/>
              </w:rPr>
              <w:t>2</w:t>
            </w:r>
            <w:proofErr w:type="gramEnd"/>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162 м</w:t>
            </w:r>
            <w:proofErr w:type="gramStart"/>
            <w:r w:rsidRPr="00D7130F">
              <w:rPr>
                <w:rFonts w:ascii="Times New Roman" w:eastAsia="Calibri" w:hAnsi="Times New Roman" w:cs="Times New Roman"/>
                <w:sz w:val="12"/>
                <w:szCs w:val="12"/>
                <w:vertAlign w:val="superscript"/>
              </w:rPr>
              <w:t>2</w:t>
            </w:r>
            <w:proofErr w:type="gramEnd"/>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vertAlign w:val="superscript"/>
              </w:rPr>
            </w:pPr>
            <w:r w:rsidRPr="00D7130F">
              <w:rPr>
                <w:rFonts w:ascii="Times New Roman" w:eastAsia="Calibri" w:hAnsi="Times New Roman" w:cs="Times New Roman"/>
                <w:sz w:val="12"/>
                <w:szCs w:val="12"/>
              </w:rPr>
              <w:t>100 м</w:t>
            </w:r>
            <w:proofErr w:type="gramStart"/>
            <w:r w:rsidRPr="00D7130F">
              <w:rPr>
                <w:rFonts w:ascii="Times New Roman" w:eastAsia="Calibri" w:hAnsi="Times New Roman" w:cs="Times New Roman"/>
                <w:sz w:val="12"/>
                <w:szCs w:val="12"/>
                <w:vertAlign w:val="superscript"/>
              </w:rPr>
              <w:t>2</w:t>
            </w:r>
            <w:proofErr w:type="gramEnd"/>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ab/>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b/>
          <w:bCs/>
          <w:sz w:val="12"/>
          <w:szCs w:val="12"/>
        </w:rPr>
        <w:t>1.2.4. Объекты культуры и массового отдыха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городской  местности. </w:t>
      </w:r>
    </w:p>
    <w:p w:rsidR="00D7130F" w:rsidRPr="00D7130F" w:rsidRDefault="00D7130F" w:rsidP="007A5E46">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894"/>
        <w:gridCol w:w="1914"/>
        <w:gridCol w:w="1062"/>
        <w:gridCol w:w="850"/>
        <w:gridCol w:w="1383"/>
      </w:tblGrid>
      <w:tr w:rsidR="00D7130F" w:rsidRPr="00D7130F" w:rsidTr="007A5E46">
        <w:trPr>
          <w:trHeight w:val="20"/>
        </w:trPr>
        <w:tc>
          <w:tcPr>
            <w:tcW w:w="279"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259"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1272"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706" w:type="pct"/>
            <w:vMerge w:val="restart"/>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Кол-во персонала</w:t>
            </w:r>
          </w:p>
        </w:tc>
        <w:tc>
          <w:tcPr>
            <w:tcW w:w="56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Клуб</w:t>
            </w:r>
          </w:p>
        </w:tc>
        <w:tc>
          <w:tcPr>
            <w:tcW w:w="91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Библиотека</w:t>
            </w:r>
          </w:p>
        </w:tc>
      </w:tr>
      <w:tr w:rsidR="00D7130F" w:rsidRPr="00D7130F" w:rsidTr="007A5E46">
        <w:trPr>
          <w:trHeight w:val="20"/>
        </w:trPr>
        <w:tc>
          <w:tcPr>
            <w:tcW w:w="279"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259"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272"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6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кол-во мест</w:t>
            </w:r>
          </w:p>
        </w:tc>
        <w:tc>
          <w:tcPr>
            <w:tcW w:w="91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кол-во книг</w:t>
            </w:r>
          </w:p>
        </w:tc>
      </w:tr>
      <w:tr w:rsidR="00D7130F" w:rsidRPr="00D7130F" w:rsidTr="007A5E46">
        <w:trPr>
          <w:trHeight w:val="20"/>
        </w:trPr>
        <w:tc>
          <w:tcPr>
            <w:tcW w:w="27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25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Дом культуры «Нефтяник»</w:t>
            </w:r>
          </w:p>
        </w:tc>
        <w:tc>
          <w:tcPr>
            <w:tcW w:w="127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Мира,12</w:t>
            </w:r>
          </w:p>
        </w:tc>
        <w:tc>
          <w:tcPr>
            <w:tcW w:w="706"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56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350</w:t>
            </w:r>
          </w:p>
        </w:tc>
        <w:tc>
          <w:tcPr>
            <w:tcW w:w="91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r>
      <w:tr w:rsidR="00D7130F" w:rsidRPr="00D7130F" w:rsidTr="007A5E46">
        <w:trPr>
          <w:trHeight w:val="20"/>
        </w:trPr>
        <w:tc>
          <w:tcPr>
            <w:tcW w:w="27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25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Детская библиотека</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Взрослая библиотека</w:t>
            </w:r>
          </w:p>
        </w:tc>
        <w:tc>
          <w:tcPr>
            <w:tcW w:w="127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Мира,12</w:t>
            </w:r>
          </w:p>
        </w:tc>
        <w:tc>
          <w:tcPr>
            <w:tcW w:w="706"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565"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919"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14079</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10465</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В городском поселении Суходол расположены следующие объекты: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proofErr w:type="spellStart"/>
      <w:r w:rsidRPr="00D7130F">
        <w:rPr>
          <w:rFonts w:ascii="Times New Roman" w:eastAsia="Calibri" w:hAnsi="Times New Roman" w:cs="Times New Roman"/>
          <w:bCs/>
          <w:sz w:val="12"/>
          <w:szCs w:val="12"/>
          <w:u w:val="single"/>
          <w:lang w:val="en-US"/>
        </w:rPr>
        <w:t>Предприятия</w:t>
      </w:r>
      <w:proofErr w:type="spellEnd"/>
      <w:r w:rsidRPr="00D7130F">
        <w:rPr>
          <w:rFonts w:ascii="Times New Roman" w:eastAsia="Calibri" w:hAnsi="Times New Roman" w:cs="Times New Roman"/>
          <w:bCs/>
          <w:sz w:val="12"/>
          <w:szCs w:val="12"/>
          <w:u w:val="single"/>
          <w:lang w:val="en-US"/>
        </w:rPr>
        <w:t xml:space="preserve"> </w:t>
      </w:r>
      <w:proofErr w:type="spellStart"/>
      <w:r w:rsidRPr="00D7130F">
        <w:rPr>
          <w:rFonts w:ascii="Times New Roman" w:eastAsia="Calibri" w:hAnsi="Times New Roman" w:cs="Times New Roman"/>
          <w:bCs/>
          <w:sz w:val="12"/>
          <w:szCs w:val="12"/>
          <w:u w:val="single"/>
          <w:lang w:val="en-US"/>
        </w:rPr>
        <w:t>торговли</w:t>
      </w:r>
      <w:proofErr w:type="spellEnd"/>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sz w:val="12"/>
          <w:szCs w:val="12"/>
          <w:lang w:val="en-US"/>
        </w:rPr>
      </w:pPr>
      <w:proofErr w:type="spellStart"/>
      <w:proofErr w:type="gramStart"/>
      <w:r w:rsidRPr="00D7130F">
        <w:rPr>
          <w:rFonts w:ascii="Times New Roman" w:eastAsia="Calibri" w:hAnsi="Times New Roman" w:cs="Times New Roman"/>
          <w:sz w:val="12"/>
          <w:szCs w:val="12"/>
          <w:lang w:val="en-US"/>
        </w:rPr>
        <w:t>Таблица</w:t>
      </w:r>
      <w:proofErr w:type="spellEnd"/>
      <w:r w:rsidRPr="00D7130F">
        <w:rPr>
          <w:rFonts w:ascii="Times New Roman" w:eastAsia="Calibri" w:hAnsi="Times New Roman" w:cs="Times New Roman"/>
          <w:sz w:val="12"/>
          <w:szCs w:val="12"/>
          <w:lang w:val="en-US"/>
        </w:rPr>
        <w:t xml:space="preserve">  6</w:t>
      </w:r>
      <w:proofErr w:type="gramEnd"/>
    </w:p>
    <w:tbl>
      <w:tblPr>
        <w:tblStyle w:val="af1"/>
        <w:tblW w:w="5000" w:type="pct"/>
        <w:tblCellMar>
          <w:left w:w="0" w:type="dxa"/>
          <w:right w:w="0" w:type="dxa"/>
        </w:tblCellMar>
        <w:tblLook w:val="04A0" w:firstRow="1" w:lastRow="0" w:firstColumn="1" w:lastColumn="0" w:noHBand="0" w:noVBand="1"/>
      </w:tblPr>
      <w:tblGrid>
        <w:gridCol w:w="432"/>
        <w:gridCol w:w="2386"/>
        <w:gridCol w:w="3611"/>
        <w:gridCol w:w="1094"/>
      </w:tblGrid>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586"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2400"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727"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Площадь, м</w:t>
            </w:r>
            <w:proofErr w:type="gramStart"/>
            <w:r w:rsidRPr="00D7130F">
              <w:rPr>
                <w:rFonts w:ascii="Times New Roman" w:eastAsia="Calibri" w:hAnsi="Times New Roman" w:cs="Times New Roman"/>
                <w:b/>
                <w:sz w:val="12"/>
                <w:szCs w:val="12"/>
                <w:vertAlign w:val="superscript"/>
              </w:rPr>
              <w:t>2</w:t>
            </w:r>
            <w:proofErr w:type="gramEnd"/>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«Продукты»</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Победы,5</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lang w:val="en-US"/>
              </w:rPr>
              <w:t>100</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Зоомагазин</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«Центральный гастроном»</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ул. Куйбышева,8</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34,4</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51,6</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148 </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«1000 мелочей»</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Мира,18</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269</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59,4 </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Мира,17</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73,4 </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«Все для дома»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749,7</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«Муравейник»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Г-Михайловского</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160,4</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«Колобок»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Пионерская</w:t>
            </w:r>
            <w:proofErr w:type="gramEnd"/>
            <w:r w:rsidRPr="00D7130F">
              <w:rPr>
                <w:rFonts w:ascii="Times New Roman" w:eastAsia="Calibri" w:hAnsi="Times New Roman" w:cs="Times New Roman"/>
                <w:sz w:val="12"/>
                <w:szCs w:val="12"/>
              </w:rPr>
              <w:t>, 2</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«Продукты»</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43,8</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«Березка»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35а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185,5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«Живые цветы»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ВИОЛА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w:t>
            </w:r>
            <w:proofErr w:type="spellStart"/>
            <w:r w:rsidRPr="00D7130F">
              <w:rPr>
                <w:rFonts w:ascii="Times New Roman" w:eastAsia="Calibri" w:hAnsi="Times New Roman" w:cs="Times New Roman"/>
                <w:sz w:val="12"/>
                <w:szCs w:val="12"/>
              </w:rPr>
              <w:t>Ивушка</w:t>
            </w:r>
            <w:proofErr w:type="spellEnd"/>
            <w:r w:rsidRPr="00D7130F">
              <w:rPr>
                <w:rFonts w:ascii="Times New Roman" w:eastAsia="Calibri" w:hAnsi="Times New Roman" w:cs="Times New Roman"/>
                <w:sz w:val="12"/>
                <w:szCs w:val="12"/>
              </w:rPr>
              <w:t>»</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Куйбышева,12</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511,4</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363</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148,4</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Куйбышева,4</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62,2</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«Любимый»</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70,9</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«Магнит»</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Победы,2</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617,7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«Мини-</w:t>
            </w:r>
            <w:proofErr w:type="spellStart"/>
            <w:r w:rsidRPr="00D7130F">
              <w:rPr>
                <w:rFonts w:ascii="Times New Roman" w:eastAsia="Calibri" w:hAnsi="Times New Roman" w:cs="Times New Roman"/>
                <w:sz w:val="12"/>
                <w:szCs w:val="12"/>
              </w:rPr>
              <w:t>Маркет</w:t>
            </w:r>
            <w:proofErr w:type="spellEnd"/>
            <w:r w:rsidRPr="00D7130F">
              <w:rPr>
                <w:rFonts w:ascii="Times New Roman" w:eastAsia="Calibri" w:hAnsi="Times New Roman" w:cs="Times New Roman"/>
                <w:sz w:val="12"/>
                <w:szCs w:val="12"/>
              </w:rPr>
              <w:t>»</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ИП Илларионов А.И.</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ГМихайловского,1</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«Мир продуктов»</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 10</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452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«Остановка»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Молодогвардейская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104,4</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«Солнышко»</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410,2</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«Сказка»</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ИП Илларионов А.И.</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угол </w:t>
            </w:r>
            <w:proofErr w:type="gramStart"/>
            <w:r w:rsidRPr="00D7130F">
              <w:rPr>
                <w:rFonts w:ascii="Times New Roman" w:eastAsia="Calibri" w:hAnsi="Times New Roman" w:cs="Times New Roman"/>
                <w:sz w:val="12"/>
                <w:szCs w:val="12"/>
              </w:rPr>
              <w:t>Школьной</w:t>
            </w:r>
            <w:proofErr w:type="gramEnd"/>
            <w:r w:rsidRPr="00D7130F">
              <w:rPr>
                <w:rFonts w:ascii="Times New Roman" w:eastAsia="Calibri" w:hAnsi="Times New Roman" w:cs="Times New Roman"/>
                <w:sz w:val="12"/>
                <w:szCs w:val="12"/>
              </w:rPr>
              <w:t xml:space="preserve"> и Суслова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70,9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«Смак»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Победы,4а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59,4</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ОАО «Рынок»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3170,3</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Молодогвардейская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32,7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«Лада»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480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«Пятерочка»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Победы,4</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730,5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«Эльдорадо»</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400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центр «Меркурий»</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Победы,5</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907,92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«Август»</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70,1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73,7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Магазин сотовых телефонов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«Березка»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39,7</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«Ветерок»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Молодогвардейская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17</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Мира,19</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233,1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«ВИТЕК»</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103,9</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45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«Мегафон»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61,2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w:t>
            </w:r>
            <w:proofErr w:type="spellStart"/>
            <w:r w:rsidRPr="00D7130F">
              <w:rPr>
                <w:rFonts w:ascii="Times New Roman" w:eastAsia="Calibri" w:hAnsi="Times New Roman" w:cs="Times New Roman"/>
                <w:sz w:val="12"/>
                <w:szCs w:val="12"/>
              </w:rPr>
              <w:t>Минимаг</w:t>
            </w:r>
            <w:proofErr w:type="spellEnd"/>
            <w:r w:rsidRPr="00D7130F">
              <w:rPr>
                <w:rFonts w:ascii="Times New Roman" w:eastAsia="Calibri" w:hAnsi="Times New Roman" w:cs="Times New Roman"/>
                <w:sz w:val="12"/>
                <w:szCs w:val="12"/>
              </w:rPr>
              <w:t>»</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47,7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12,8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40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«Мороженое»</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41,7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«Мясная лавка»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101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«Натали» ИП </w:t>
            </w:r>
            <w:proofErr w:type="spellStart"/>
            <w:r w:rsidRPr="00D7130F">
              <w:rPr>
                <w:rFonts w:ascii="Times New Roman" w:eastAsia="Calibri" w:hAnsi="Times New Roman" w:cs="Times New Roman"/>
                <w:sz w:val="12"/>
                <w:szCs w:val="12"/>
              </w:rPr>
              <w:t>Баликоева</w:t>
            </w:r>
            <w:proofErr w:type="spellEnd"/>
            <w:r w:rsidRPr="00D7130F">
              <w:rPr>
                <w:rFonts w:ascii="Times New Roman" w:eastAsia="Calibri" w:hAnsi="Times New Roman" w:cs="Times New Roman"/>
                <w:sz w:val="12"/>
                <w:szCs w:val="12"/>
              </w:rPr>
              <w:t xml:space="preserve"> Н.В.</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66,3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«Океан»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41 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38,5</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w:t>
            </w:r>
            <w:proofErr w:type="spellStart"/>
            <w:r w:rsidRPr="00D7130F">
              <w:rPr>
                <w:rFonts w:ascii="Times New Roman" w:eastAsia="Calibri" w:hAnsi="Times New Roman" w:cs="Times New Roman"/>
                <w:sz w:val="12"/>
                <w:szCs w:val="12"/>
              </w:rPr>
              <w:t>Покупочка</w:t>
            </w:r>
            <w:proofErr w:type="spellEnd"/>
            <w:r w:rsidRPr="00D7130F">
              <w:rPr>
                <w:rFonts w:ascii="Times New Roman" w:eastAsia="Calibri" w:hAnsi="Times New Roman" w:cs="Times New Roman"/>
                <w:sz w:val="12"/>
                <w:szCs w:val="12"/>
              </w:rPr>
              <w:t>»</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1в</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383,4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«Продукты»</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48,2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«Продукты» ИП </w:t>
            </w:r>
            <w:proofErr w:type="spellStart"/>
            <w:r w:rsidRPr="00D7130F">
              <w:rPr>
                <w:rFonts w:ascii="Times New Roman" w:eastAsia="Calibri" w:hAnsi="Times New Roman" w:cs="Times New Roman"/>
                <w:sz w:val="12"/>
                <w:szCs w:val="12"/>
              </w:rPr>
              <w:t>Карачков</w:t>
            </w:r>
            <w:proofErr w:type="spellEnd"/>
            <w:r w:rsidRPr="00D7130F">
              <w:rPr>
                <w:rFonts w:ascii="Times New Roman" w:eastAsia="Calibri" w:hAnsi="Times New Roman" w:cs="Times New Roman"/>
                <w:sz w:val="12"/>
                <w:szCs w:val="12"/>
              </w:rPr>
              <w:t xml:space="preserve"> С.П.</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50,6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«У Ксюши»</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120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«Горилка»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Победы,3</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«Торговый Дом»</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Пушкина,18</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87,7</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«Светлана»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Суворова </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31</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«Серж»</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53,1</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22,1</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«Татьяна»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угол ул. Куйбышева и Суслова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52</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«Горилка»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,1г</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83,5</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 «Трио»</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Молодежная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36,2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«Светлана»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Железнодорожная</w:t>
            </w:r>
            <w:proofErr w:type="gramEnd"/>
            <w:r w:rsidRPr="00D7130F">
              <w:rPr>
                <w:rFonts w:ascii="Times New Roman" w:eastAsia="Calibri" w:hAnsi="Times New Roman" w:cs="Times New Roman"/>
                <w:sz w:val="12"/>
                <w:szCs w:val="12"/>
              </w:rPr>
              <w:t>, 63</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57</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«Водолей»</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63,4</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58</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«Елена»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59</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«Лада»</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480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60</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Торговый павильон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Квартал КС</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78,4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61</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Торговый павильон </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24,4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62</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lang w:val="en-US"/>
              </w:rPr>
            </w:pPr>
            <w:r w:rsidRPr="00D7130F">
              <w:rPr>
                <w:rFonts w:ascii="Times New Roman" w:eastAsia="Calibri" w:hAnsi="Times New Roman" w:cs="Times New Roman"/>
                <w:sz w:val="12"/>
                <w:szCs w:val="12"/>
              </w:rPr>
              <w:t>Магазин «Камелия»</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Молодогвардейская</w:t>
            </w:r>
            <w:proofErr w:type="gramEnd"/>
            <w:r w:rsidRPr="00D7130F">
              <w:rPr>
                <w:rFonts w:ascii="Times New Roman" w:eastAsia="Calibri" w:hAnsi="Times New Roman" w:cs="Times New Roman"/>
                <w:sz w:val="12"/>
                <w:szCs w:val="12"/>
              </w:rPr>
              <w:t>, 9а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63</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roofErr w:type="spellStart"/>
            <w:r w:rsidRPr="00D7130F">
              <w:rPr>
                <w:rFonts w:ascii="Times New Roman" w:eastAsia="Calibri" w:hAnsi="Times New Roman" w:cs="Times New Roman"/>
                <w:sz w:val="12"/>
                <w:szCs w:val="12"/>
              </w:rPr>
              <w:t>г.т</w:t>
            </w:r>
            <w:proofErr w:type="spellEnd"/>
            <w:r w:rsidRPr="00D7130F">
              <w:rPr>
                <w:rFonts w:ascii="Times New Roman" w:eastAsia="Calibri" w:hAnsi="Times New Roman" w:cs="Times New Roman"/>
                <w:sz w:val="12"/>
                <w:szCs w:val="12"/>
              </w:rPr>
              <w:t>. Суходол, ул. Суслова</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64</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roofErr w:type="spellStart"/>
            <w:r w:rsidRPr="00D7130F">
              <w:rPr>
                <w:rFonts w:ascii="Times New Roman" w:eastAsia="Calibri" w:hAnsi="Times New Roman" w:cs="Times New Roman"/>
                <w:sz w:val="12"/>
                <w:szCs w:val="12"/>
              </w:rPr>
              <w:t>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Садовая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65</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«Стройматериалы»</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roofErr w:type="spellStart"/>
            <w:r w:rsidRPr="00D7130F">
              <w:rPr>
                <w:rFonts w:ascii="Times New Roman" w:eastAsia="Calibri" w:hAnsi="Times New Roman" w:cs="Times New Roman"/>
                <w:sz w:val="12"/>
                <w:szCs w:val="12"/>
              </w:rPr>
              <w:t>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1486</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66</w:t>
            </w: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 «Автозапчасти»</w:t>
            </w:r>
          </w:p>
        </w:tc>
        <w:tc>
          <w:tcPr>
            <w:tcW w:w="2400"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roofErr w:type="spellStart"/>
            <w:r w:rsidRPr="00D7130F">
              <w:rPr>
                <w:rFonts w:ascii="Times New Roman" w:eastAsia="Calibri" w:hAnsi="Times New Roman" w:cs="Times New Roman"/>
                <w:sz w:val="12"/>
                <w:szCs w:val="12"/>
              </w:rPr>
              <w:t>г.т</w:t>
            </w:r>
            <w:proofErr w:type="spellEnd"/>
            <w:r w:rsidRPr="00D7130F">
              <w:rPr>
                <w:rFonts w:ascii="Times New Roman" w:eastAsia="Calibri" w:hAnsi="Times New Roman" w:cs="Times New Roman"/>
                <w:sz w:val="12"/>
                <w:szCs w:val="12"/>
              </w:rPr>
              <w:t xml:space="preserve">. Суходол, </w:t>
            </w:r>
            <w:proofErr w:type="spellStart"/>
            <w:r w:rsidRPr="00D7130F">
              <w:rPr>
                <w:rFonts w:ascii="Times New Roman" w:eastAsia="Calibri" w:hAnsi="Times New Roman" w:cs="Times New Roman"/>
                <w:sz w:val="12"/>
                <w:szCs w:val="12"/>
              </w:rPr>
              <w:t>ул</w:t>
            </w:r>
            <w:proofErr w:type="gramStart"/>
            <w:r w:rsidRPr="00D7130F">
              <w:rPr>
                <w:rFonts w:ascii="Times New Roman" w:eastAsia="Calibri" w:hAnsi="Times New Roman" w:cs="Times New Roman"/>
                <w:sz w:val="12"/>
                <w:szCs w:val="12"/>
              </w:rPr>
              <w:t>.Г</w:t>
            </w:r>
            <w:proofErr w:type="gramEnd"/>
            <w:r w:rsidRPr="00D7130F">
              <w:rPr>
                <w:rFonts w:ascii="Times New Roman" w:eastAsia="Calibri" w:hAnsi="Times New Roman" w:cs="Times New Roman"/>
                <w:sz w:val="12"/>
                <w:szCs w:val="12"/>
              </w:rPr>
              <w:t>арина</w:t>
            </w:r>
            <w:proofErr w:type="spellEnd"/>
            <w:r w:rsidRPr="00D7130F">
              <w:rPr>
                <w:rFonts w:ascii="Times New Roman" w:eastAsia="Calibri" w:hAnsi="Times New Roman" w:cs="Times New Roman"/>
                <w:sz w:val="12"/>
                <w:szCs w:val="12"/>
              </w:rPr>
              <w:t xml:space="preserve"> Михайловского</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c>
          <w:tcPr>
            <w:tcW w:w="158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
        </w:tc>
        <w:tc>
          <w:tcPr>
            <w:tcW w:w="2400" w:type="pct"/>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ИТОГО:</w:t>
            </w:r>
          </w:p>
        </w:tc>
        <w:tc>
          <w:tcPr>
            <w:tcW w:w="7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15068,82</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proofErr w:type="spellStart"/>
      <w:r w:rsidRPr="00D7130F">
        <w:rPr>
          <w:rFonts w:ascii="Times New Roman" w:eastAsia="Calibri" w:hAnsi="Times New Roman" w:cs="Times New Roman"/>
          <w:bCs/>
          <w:sz w:val="12"/>
          <w:szCs w:val="12"/>
          <w:u w:val="single"/>
          <w:lang w:val="en-US"/>
        </w:rPr>
        <w:t>Предприятия</w:t>
      </w:r>
      <w:proofErr w:type="spellEnd"/>
      <w:r w:rsidRPr="00D7130F">
        <w:rPr>
          <w:rFonts w:ascii="Times New Roman" w:eastAsia="Calibri" w:hAnsi="Times New Roman" w:cs="Times New Roman"/>
          <w:bCs/>
          <w:sz w:val="12"/>
          <w:szCs w:val="12"/>
          <w:u w:val="single"/>
          <w:lang w:val="en-US"/>
        </w:rPr>
        <w:t xml:space="preserve"> </w:t>
      </w:r>
      <w:proofErr w:type="spellStart"/>
      <w:r w:rsidRPr="00D7130F">
        <w:rPr>
          <w:rFonts w:ascii="Times New Roman" w:eastAsia="Calibri" w:hAnsi="Times New Roman" w:cs="Times New Roman"/>
          <w:bCs/>
          <w:sz w:val="12"/>
          <w:szCs w:val="12"/>
          <w:u w:val="single"/>
          <w:lang w:val="en-US"/>
        </w:rPr>
        <w:t>общественного</w:t>
      </w:r>
      <w:proofErr w:type="spellEnd"/>
      <w:r w:rsidRPr="00D7130F">
        <w:rPr>
          <w:rFonts w:ascii="Times New Roman" w:eastAsia="Calibri" w:hAnsi="Times New Roman" w:cs="Times New Roman"/>
          <w:bCs/>
          <w:sz w:val="12"/>
          <w:szCs w:val="12"/>
          <w:u w:val="single"/>
          <w:lang w:val="en-US"/>
        </w:rPr>
        <w:t xml:space="preserve"> </w:t>
      </w:r>
      <w:proofErr w:type="spellStart"/>
      <w:r w:rsidRPr="00D7130F">
        <w:rPr>
          <w:rFonts w:ascii="Times New Roman" w:eastAsia="Calibri" w:hAnsi="Times New Roman" w:cs="Times New Roman"/>
          <w:bCs/>
          <w:sz w:val="12"/>
          <w:szCs w:val="12"/>
          <w:u w:val="single"/>
          <w:lang w:val="en-US"/>
        </w:rPr>
        <w:t>питания</w:t>
      </w:r>
      <w:proofErr w:type="spellEnd"/>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bCs/>
          <w:sz w:val="12"/>
          <w:szCs w:val="12"/>
          <w:u w:val="single"/>
        </w:rPr>
      </w:pPr>
      <w:r w:rsidRPr="00D7130F">
        <w:rPr>
          <w:rFonts w:ascii="Times New Roman" w:eastAsia="Calibri" w:hAnsi="Times New Roman" w:cs="Times New Roman"/>
          <w:bCs/>
          <w:sz w:val="12"/>
          <w:szCs w:val="12"/>
          <w:u w:val="single"/>
        </w:rPr>
        <w:t>Таблица 7</w:t>
      </w:r>
    </w:p>
    <w:tbl>
      <w:tblPr>
        <w:tblStyle w:val="af1"/>
        <w:tblW w:w="5000" w:type="pct"/>
        <w:tblCellMar>
          <w:left w:w="0" w:type="dxa"/>
          <w:right w:w="0" w:type="dxa"/>
        </w:tblCellMar>
        <w:tblLook w:val="04A0" w:firstRow="1" w:lastRow="0" w:firstColumn="1" w:lastColumn="0" w:noHBand="0" w:noVBand="1"/>
      </w:tblPr>
      <w:tblGrid>
        <w:gridCol w:w="433"/>
        <w:gridCol w:w="2168"/>
        <w:gridCol w:w="3202"/>
        <w:gridCol w:w="1720"/>
      </w:tblGrid>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441"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2128"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1143"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Количество мест</w:t>
            </w: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Кафе «Мечта»</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Победы,11</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40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Кафе «Русь»</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Привокзальная</w:t>
            </w:r>
            <w:proofErr w:type="gramEnd"/>
            <w:r w:rsidRPr="00D7130F">
              <w:rPr>
                <w:rFonts w:ascii="Times New Roman" w:eastAsia="Calibri" w:hAnsi="Times New Roman" w:cs="Times New Roman"/>
                <w:sz w:val="12"/>
                <w:szCs w:val="12"/>
              </w:rPr>
              <w:t>, 2</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50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Кафе «У </w:t>
            </w:r>
            <w:proofErr w:type="spellStart"/>
            <w:r w:rsidRPr="00D7130F">
              <w:rPr>
                <w:rFonts w:ascii="Times New Roman" w:eastAsia="Calibri" w:hAnsi="Times New Roman" w:cs="Times New Roman"/>
                <w:sz w:val="12"/>
                <w:szCs w:val="12"/>
              </w:rPr>
              <w:t>Саныча</w:t>
            </w:r>
            <w:proofErr w:type="spellEnd"/>
            <w:r w:rsidRPr="00D7130F">
              <w:rPr>
                <w:rFonts w:ascii="Times New Roman" w:eastAsia="Calibri" w:hAnsi="Times New Roman" w:cs="Times New Roman"/>
                <w:sz w:val="12"/>
                <w:szCs w:val="12"/>
              </w:rPr>
              <w:t>»</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1113 км трассы М-5</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50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Кафе «У Федора»</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1114 км трассы М-5</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Кафе «Лада»</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1114 км трассы М-5</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60</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Кафе «Югра»</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1114 км трассы М-5</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48</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441"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Ресторан «Югра»</w:t>
            </w:r>
          </w:p>
        </w:tc>
        <w:tc>
          <w:tcPr>
            <w:tcW w:w="2128"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1114 км трассы М-5</w:t>
            </w:r>
          </w:p>
        </w:tc>
        <w:tc>
          <w:tcPr>
            <w:tcW w:w="114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84</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Cs/>
          <w:sz w:val="12"/>
          <w:szCs w:val="12"/>
          <w:u w:val="single"/>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D7130F">
        <w:rPr>
          <w:rFonts w:ascii="Times New Roman" w:eastAsia="Calibri" w:hAnsi="Times New Roman" w:cs="Times New Roman"/>
          <w:bCs/>
          <w:sz w:val="12"/>
          <w:szCs w:val="12"/>
          <w:u w:val="single"/>
        </w:rPr>
        <w:t>Предприятия бытового, коммунально-бытового обслуживания</w:t>
      </w:r>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bCs/>
          <w:sz w:val="12"/>
          <w:szCs w:val="12"/>
          <w:u w:val="single"/>
        </w:rPr>
      </w:pPr>
      <w:r w:rsidRPr="00D7130F">
        <w:rPr>
          <w:rFonts w:ascii="Times New Roman" w:eastAsia="Calibri" w:hAnsi="Times New Roman" w:cs="Times New Roman"/>
          <w:bCs/>
          <w:sz w:val="12"/>
          <w:szCs w:val="12"/>
          <w:u w:val="single"/>
        </w:rPr>
        <w:t>Таблица 8</w:t>
      </w:r>
    </w:p>
    <w:tbl>
      <w:tblPr>
        <w:tblStyle w:val="af1"/>
        <w:tblW w:w="5000" w:type="pct"/>
        <w:tblCellMar>
          <w:left w:w="0" w:type="dxa"/>
          <w:right w:w="0" w:type="dxa"/>
        </w:tblCellMar>
        <w:tblLook w:val="04A0" w:firstRow="1" w:lastRow="0" w:firstColumn="1" w:lastColumn="0" w:noHBand="0" w:noVBand="1"/>
      </w:tblPr>
      <w:tblGrid>
        <w:gridCol w:w="432"/>
        <w:gridCol w:w="3044"/>
        <w:gridCol w:w="3063"/>
        <w:gridCol w:w="984"/>
      </w:tblGrid>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2023"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2036"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tc>
        <w:tc>
          <w:tcPr>
            <w:tcW w:w="654"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p>
        </w:tc>
      </w:tr>
      <w:tr w:rsidR="00D7130F" w:rsidRPr="00D7130F" w:rsidTr="007A5E46">
        <w:trPr>
          <w:trHeight w:val="20"/>
        </w:trPr>
        <w:tc>
          <w:tcPr>
            <w:tcW w:w="287"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Ателье «Модница»</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spellStart"/>
            <w:r w:rsidRPr="00D7130F">
              <w:rPr>
                <w:rFonts w:ascii="Times New Roman" w:eastAsia="Calibri" w:hAnsi="Times New Roman" w:cs="Times New Roman"/>
                <w:sz w:val="12"/>
                <w:szCs w:val="12"/>
              </w:rPr>
              <w:t>ул</w:t>
            </w:r>
            <w:proofErr w:type="gramStart"/>
            <w:r w:rsidRPr="00D7130F">
              <w:rPr>
                <w:rFonts w:ascii="Times New Roman" w:eastAsia="Calibri" w:hAnsi="Times New Roman" w:cs="Times New Roman"/>
                <w:sz w:val="12"/>
                <w:szCs w:val="12"/>
              </w:rPr>
              <w:t>.К</w:t>
            </w:r>
            <w:proofErr w:type="gramEnd"/>
            <w:r w:rsidRPr="00D7130F">
              <w:rPr>
                <w:rFonts w:ascii="Times New Roman" w:eastAsia="Calibri" w:hAnsi="Times New Roman" w:cs="Times New Roman"/>
                <w:sz w:val="12"/>
                <w:szCs w:val="12"/>
              </w:rPr>
              <w:t>уйбышева</w:t>
            </w:r>
            <w:proofErr w:type="spellEnd"/>
            <w:r w:rsidRPr="00D7130F">
              <w:rPr>
                <w:rFonts w:ascii="Times New Roman" w:eastAsia="Calibri" w:hAnsi="Times New Roman" w:cs="Times New Roman"/>
                <w:sz w:val="12"/>
                <w:szCs w:val="12"/>
              </w:rPr>
              <w:t>, 11-2</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«Элегия»</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 21</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12 чел.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«Фея»</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Куйбышева,10</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5 чел. </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w:t>
            </w:r>
            <w:proofErr w:type="spellStart"/>
            <w:r w:rsidRPr="00D7130F">
              <w:rPr>
                <w:rFonts w:ascii="Times New Roman" w:eastAsia="Calibri" w:hAnsi="Times New Roman" w:cs="Times New Roman"/>
                <w:sz w:val="12"/>
                <w:szCs w:val="12"/>
              </w:rPr>
              <w:t>Дюар</w:t>
            </w:r>
            <w:proofErr w:type="spellEnd"/>
            <w:r w:rsidRPr="00D7130F">
              <w:rPr>
                <w:rFonts w:ascii="Times New Roman" w:eastAsia="Calibri" w:hAnsi="Times New Roman" w:cs="Times New Roman"/>
                <w:sz w:val="12"/>
                <w:szCs w:val="12"/>
              </w:rPr>
              <w:t>»</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Куйбышева,8</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«Энергия красоты»</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«Натали»</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Салон красоты «Орхидея»</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.К</w:t>
            </w:r>
            <w:proofErr w:type="gramEnd"/>
            <w:r w:rsidRPr="00D7130F">
              <w:rPr>
                <w:rFonts w:ascii="Times New Roman" w:eastAsia="Calibri" w:hAnsi="Times New Roman" w:cs="Times New Roman"/>
                <w:sz w:val="12"/>
                <w:szCs w:val="12"/>
              </w:rPr>
              <w:t>уйбышева,16</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«Мастер»</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Салон «Стиль»</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Суворова, 6</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«Алеся»</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4</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ИП Горшкова</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Мира,2а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Ремонт одежды ИП </w:t>
            </w:r>
            <w:proofErr w:type="spellStart"/>
            <w:r w:rsidRPr="00D7130F">
              <w:rPr>
                <w:rFonts w:ascii="Times New Roman" w:eastAsia="Calibri" w:hAnsi="Times New Roman" w:cs="Times New Roman"/>
                <w:sz w:val="12"/>
                <w:szCs w:val="12"/>
              </w:rPr>
              <w:t>Камнева</w:t>
            </w:r>
            <w:proofErr w:type="spellEnd"/>
            <w:r w:rsidRPr="00D7130F">
              <w:rPr>
                <w:rFonts w:ascii="Times New Roman" w:eastAsia="Calibri" w:hAnsi="Times New Roman" w:cs="Times New Roman"/>
                <w:sz w:val="12"/>
                <w:szCs w:val="12"/>
              </w:rPr>
              <w:t xml:space="preserve"> Е.В.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Парикмахерская  ИП </w:t>
            </w:r>
            <w:proofErr w:type="spellStart"/>
            <w:r w:rsidRPr="00D7130F">
              <w:rPr>
                <w:rFonts w:ascii="Times New Roman" w:eastAsia="Calibri" w:hAnsi="Times New Roman" w:cs="Times New Roman"/>
                <w:sz w:val="12"/>
                <w:szCs w:val="12"/>
              </w:rPr>
              <w:t>Чечкова</w:t>
            </w:r>
            <w:proofErr w:type="spellEnd"/>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66</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1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Ремонт обуви ИП Дементьева А.Н.</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Фотоателье ИП Коншин А.Н.</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Куйбышева,4</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Пошив и ремонт одежды ИП </w:t>
            </w:r>
            <w:proofErr w:type="spellStart"/>
            <w:r w:rsidRPr="00D7130F">
              <w:rPr>
                <w:rFonts w:ascii="Times New Roman" w:eastAsia="Calibri" w:hAnsi="Times New Roman" w:cs="Times New Roman"/>
                <w:sz w:val="12"/>
                <w:szCs w:val="12"/>
              </w:rPr>
              <w:t>Абаимова</w:t>
            </w:r>
            <w:proofErr w:type="spellEnd"/>
            <w:r w:rsidRPr="00D7130F">
              <w:rPr>
                <w:rFonts w:ascii="Times New Roman" w:eastAsia="Calibri" w:hAnsi="Times New Roman" w:cs="Times New Roman"/>
                <w:sz w:val="12"/>
                <w:szCs w:val="12"/>
              </w:rPr>
              <w:t xml:space="preserve"> А.Г.</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Ремонт швейных машин</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Ремонт обуви ИП </w:t>
            </w:r>
            <w:proofErr w:type="spellStart"/>
            <w:r w:rsidRPr="00D7130F">
              <w:rPr>
                <w:rFonts w:ascii="Times New Roman" w:eastAsia="Calibri" w:hAnsi="Times New Roman" w:cs="Times New Roman"/>
                <w:sz w:val="12"/>
                <w:szCs w:val="12"/>
              </w:rPr>
              <w:t>Айрбекян</w:t>
            </w:r>
            <w:proofErr w:type="spellEnd"/>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Парикмахерская ИП Баранова С.В.</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5</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14</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«Пушинка» чистка пуха и пера ИП Родионова Ю.В.</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Пошив и ремонт одежды ИП Родионова Ю.В.</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Ремонт обуви</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территория рынка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 чел.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1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Ремонт сложной бытовой техники</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Гарина-Михайловского, 1а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Салон «IRINA»</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Школьная/Суслова</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 чел.</w:t>
            </w:r>
          </w:p>
        </w:tc>
      </w:tr>
      <w:tr w:rsidR="00D7130F" w:rsidRPr="00D7130F" w:rsidTr="007A5E46">
        <w:trPr>
          <w:trHeight w:val="20"/>
        </w:trPr>
        <w:tc>
          <w:tcPr>
            <w:tcW w:w="28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17</w:t>
            </w:r>
          </w:p>
        </w:tc>
        <w:tc>
          <w:tcPr>
            <w:tcW w:w="2023"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Банно-прачечный комбинат МУП  «ЖКХ» Баня.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Прачечная. Химчистка</w:t>
            </w:r>
          </w:p>
        </w:tc>
        <w:tc>
          <w:tcPr>
            <w:tcW w:w="2036"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ул. Кооперативная, 88</w:t>
            </w:r>
          </w:p>
        </w:tc>
        <w:tc>
          <w:tcPr>
            <w:tcW w:w="654"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50 мест</w:t>
            </w:r>
          </w:p>
          <w:p w:rsidR="00D7130F" w:rsidRPr="00D7130F" w:rsidRDefault="00D7130F" w:rsidP="007A5E46">
            <w:pPr>
              <w:tabs>
                <w:tab w:val="left" w:pos="284"/>
                <w:tab w:val="left" w:pos="3828"/>
              </w:tabs>
              <w:rPr>
                <w:rFonts w:ascii="Times New Roman" w:eastAsia="Calibri" w:hAnsi="Times New Roman" w:cs="Times New Roman"/>
                <w:sz w:val="12"/>
                <w:szCs w:val="12"/>
              </w:rPr>
            </w:pP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 тыс. в год</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sz w:val="12"/>
          <w:szCs w:val="12"/>
          <w:u w:val="single"/>
        </w:rPr>
      </w:pPr>
      <w:r w:rsidRPr="00D7130F">
        <w:rPr>
          <w:rFonts w:ascii="Times New Roman" w:eastAsia="Calibri" w:hAnsi="Times New Roman" w:cs="Times New Roman"/>
          <w:b/>
          <w:sz w:val="12"/>
          <w:szCs w:val="12"/>
          <w:u w:val="single"/>
        </w:rPr>
        <w:t>1.2.6. Прочие объекты</w:t>
      </w:r>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bCs/>
          <w:sz w:val="12"/>
          <w:szCs w:val="12"/>
          <w:u w:val="single"/>
        </w:rPr>
      </w:pPr>
      <w:proofErr w:type="spellStart"/>
      <w:proofErr w:type="gramStart"/>
      <w:r w:rsidRPr="00D7130F">
        <w:rPr>
          <w:rFonts w:ascii="Times New Roman" w:eastAsia="Calibri" w:hAnsi="Times New Roman" w:cs="Times New Roman"/>
          <w:sz w:val="12"/>
          <w:szCs w:val="12"/>
          <w:lang w:val="en-US"/>
        </w:rPr>
        <w:t>Таблица</w:t>
      </w:r>
      <w:proofErr w:type="spellEnd"/>
      <w:r w:rsidRPr="00D7130F">
        <w:rPr>
          <w:rFonts w:ascii="Times New Roman" w:eastAsia="Calibri" w:hAnsi="Times New Roman" w:cs="Times New Roman"/>
          <w:sz w:val="12"/>
          <w:szCs w:val="12"/>
          <w:lang w:val="en-US"/>
        </w:rPr>
        <w:t xml:space="preserve">  </w:t>
      </w:r>
      <w:r w:rsidRPr="00D7130F">
        <w:rPr>
          <w:rFonts w:ascii="Times New Roman" w:eastAsia="Calibri" w:hAnsi="Times New Roman" w:cs="Times New Roman"/>
          <w:sz w:val="12"/>
          <w:szCs w:val="12"/>
        </w:rPr>
        <w:t>9</w:t>
      </w:r>
      <w:proofErr w:type="gramEnd"/>
    </w:p>
    <w:tbl>
      <w:tblPr>
        <w:tblStyle w:val="af1"/>
        <w:tblW w:w="5000" w:type="pct"/>
        <w:tblCellMar>
          <w:left w:w="0" w:type="dxa"/>
          <w:right w:w="0" w:type="dxa"/>
        </w:tblCellMar>
        <w:tblLook w:val="04A0" w:firstRow="1" w:lastRow="0" w:firstColumn="1" w:lastColumn="0" w:noHBand="0" w:noVBand="1"/>
      </w:tblPr>
      <w:tblGrid>
        <w:gridCol w:w="288"/>
        <w:gridCol w:w="3953"/>
        <w:gridCol w:w="3282"/>
      </w:tblGrid>
      <w:tr w:rsidR="00D7130F" w:rsidRPr="00D7130F" w:rsidTr="007A5E46">
        <w:tc>
          <w:tcPr>
            <w:tcW w:w="192"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2627" w:type="pct"/>
            <w:hideMark/>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объекта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Адрес</w:t>
            </w:r>
          </w:p>
          <w:p w:rsidR="00D7130F" w:rsidRPr="00D7130F" w:rsidRDefault="00D7130F" w:rsidP="007A5E46">
            <w:pPr>
              <w:tabs>
                <w:tab w:val="left" w:pos="284"/>
                <w:tab w:val="left" w:pos="3828"/>
              </w:tabs>
              <w:rPr>
                <w:rFonts w:ascii="Times New Roman" w:eastAsia="Calibri" w:hAnsi="Times New Roman" w:cs="Times New Roman"/>
                <w:b/>
                <w:sz w:val="12"/>
                <w:szCs w:val="12"/>
              </w:rPr>
            </w:pPr>
          </w:p>
        </w:tc>
      </w:tr>
      <w:tr w:rsidR="00D7130F" w:rsidRPr="00D7130F" w:rsidTr="007A5E46">
        <w:tc>
          <w:tcPr>
            <w:tcW w:w="192"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Администрация городского поселения Суходол</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Отделение милиции</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gramStart"/>
            <w:r w:rsidRPr="00D7130F">
              <w:rPr>
                <w:rFonts w:ascii="Times New Roman" w:eastAsia="Calibri" w:hAnsi="Times New Roman" w:cs="Times New Roman"/>
                <w:sz w:val="12"/>
                <w:szCs w:val="12"/>
              </w:rPr>
              <w:t>Советская</w:t>
            </w:r>
            <w:proofErr w:type="gramEnd"/>
            <w:r w:rsidRPr="00D7130F">
              <w:rPr>
                <w:rFonts w:ascii="Times New Roman" w:eastAsia="Calibri" w:hAnsi="Times New Roman" w:cs="Times New Roman"/>
                <w:sz w:val="12"/>
                <w:szCs w:val="12"/>
              </w:rPr>
              <w:t>,11</w:t>
            </w:r>
          </w:p>
        </w:tc>
      </w:tr>
      <w:tr w:rsidR="00D7130F" w:rsidRPr="00D7130F" w:rsidTr="007A5E46">
        <w:tc>
          <w:tcPr>
            <w:tcW w:w="192"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Управление спорта, туризма и молодежной политики администрации </w:t>
            </w:r>
            <w:proofErr w:type="spellStart"/>
            <w:r w:rsidRPr="00D7130F">
              <w:rPr>
                <w:rFonts w:ascii="Times New Roman" w:eastAsia="Calibri" w:hAnsi="Times New Roman" w:cs="Times New Roman"/>
                <w:sz w:val="12"/>
                <w:szCs w:val="12"/>
              </w:rPr>
              <w:t>м.р</w:t>
            </w:r>
            <w:proofErr w:type="spellEnd"/>
            <w:r w:rsidRPr="00D7130F">
              <w:rPr>
                <w:rFonts w:ascii="Times New Roman" w:eastAsia="Calibri" w:hAnsi="Times New Roman" w:cs="Times New Roman"/>
                <w:sz w:val="12"/>
                <w:szCs w:val="12"/>
              </w:rPr>
              <w:t xml:space="preserve">. Сергиевский,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«УРС-САМАРА»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,64</w:t>
            </w:r>
          </w:p>
        </w:tc>
      </w:tr>
      <w:tr w:rsidR="00D7130F" w:rsidRPr="00D7130F" w:rsidTr="007A5E46">
        <w:tc>
          <w:tcPr>
            <w:tcW w:w="192"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Здание администрации НГДУ «</w:t>
            </w:r>
            <w:proofErr w:type="spellStart"/>
            <w:r w:rsidRPr="00D7130F">
              <w:rPr>
                <w:rFonts w:ascii="Times New Roman" w:eastAsia="Calibri" w:hAnsi="Times New Roman" w:cs="Times New Roman"/>
                <w:sz w:val="12"/>
                <w:szCs w:val="12"/>
              </w:rPr>
              <w:t>Сергиевскнефть</w:t>
            </w:r>
            <w:proofErr w:type="spellEnd"/>
            <w:r w:rsidRPr="00D7130F">
              <w:rPr>
                <w:rFonts w:ascii="Times New Roman" w:eastAsia="Calibri" w:hAnsi="Times New Roman" w:cs="Times New Roman"/>
                <w:sz w:val="12"/>
                <w:szCs w:val="12"/>
              </w:rPr>
              <w:t xml:space="preserve">»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ОАО «Роснефть»</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Победы,8</w:t>
            </w:r>
          </w:p>
        </w:tc>
      </w:tr>
      <w:tr w:rsidR="00D7130F" w:rsidRPr="00D7130F" w:rsidTr="007A5E46">
        <w:tc>
          <w:tcPr>
            <w:tcW w:w="192" w:type="pct"/>
            <w:hideMark/>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Нотариальная контора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Победы, 4 </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Административное здание</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Школьная</w:t>
            </w:r>
            <w:proofErr w:type="gramEnd"/>
            <w:r w:rsidRPr="00D7130F">
              <w:rPr>
                <w:rFonts w:ascii="Times New Roman" w:eastAsia="Calibri" w:hAnsi="Times New Roman" w:cs="Times New Roman"/>
                <w:sz w:val="12"/>
                <w:szCs w:val="12"/>
              </w:rPr>
              <w:t>, 68</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Здание администрац</w:t>
            </w:r>
            <w:proofErr w:type="gramStart"/>
            <w:r w:rsidRPr="00D7130F">
              <w:rPr>
                <w:rFonts w:ascii="Times New Roman" w:eastAsia="Calibri" w:hAnsi="Times New Roman" w:cs="Times New Roman"/>
                <w:sz w:val="12"/>
                <w:szCs w:val="12"/>
              </w:rPr>
              <w:t>ии ООО</w:t>
            </w:r>
            <w:proofErr w:type="gramEnd"/>
            <w:r w:rsidRPr="00D7130F">
              <w:rPr>
                <w:rFonts w:ascii="Times New Roman" w:eastAsia="Calibri" w:hAnsi="Times New Roman" w:cs="Times New Roman"/>
                <w:sz w:val="12"/>
                <w:szCs w:val="12"/>
              </w:rPr>
              <w:t xml:space="preserve"> «Витязь»</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gramStart"/>
            <w:r w:rsidRPr="00D7130F">
              <w:rPr>
                <w:rFonts w:ascii="Times New Roman" w:eastAsia="Calibri" w:hAnsi="Times New Roman" w:cs="Times New Roman"/>
                <w:sz w:val="12"/>
                <w:szCs w:val="12"/>
              </w:rPr>
              <w:t>Пионерская</w:t>
            </w:r>
            <w:proofErr w:type="gramEnd"/>
            <w:r w:rsidRPr="00D7130F">
              <w:rPr>
                <w:rFonts w:ascii="Times New Roman" w:eastAsia="Calibri" w:hAnsi="Times New Roman" w:cs="Times New Roman"/>
                <w:sz w:val="12"/>
                <w:szCs w:val="12"/>
              </w:rPr>
              <w:t>,2</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Деловой центр НГДУ «СН»</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roofErr w:type="gramStart"/>
            <w:r w:rsidRPr="00D7130F">
              <w:rPr>
                <w:rFonts w:ascii="Times New Roman" w:eastAsia="Calibri" w:hAnsi="Times New Roman" w:cs="Times New Roman"/>
                <w:sz w:val="12"/>
                <w:szCs w:val="12"/>
              </w:rPr>
              <w:t>Молодогвардейская</w:t>
            </w:r>
            <w:proofErr w:type="gramEnd"/>
            <w:r w:rsidRPr="00D7130F">
              <w:rPr>
                <w:rFonts w:ascii="Times New Roman" w:eastAsia="Calibri" w:hAnsi="Times New Roman" w:cs="Times New Roman"/>
                <w:sz w:val="12"/>
                <w:szCs w:val="12"/>
              </w:rPr>
              <w:t>,9</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Автостанция</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Железнодорожный вокзал</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Г. -Михайловского</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Сергиевское ДРСУ УП «</w:t>
            </w:r>
            <w:proofErr w:type="spellStart"/>
            <w:r w:rsidRPr="00D7130F">
              <w:rPr>
                <w:rFonts w:ascii="Times New Roman" w:eastAsia="Calibri" w:hAnsi="Times New Roman" w:cs="Times New Roman"/>
                <w:sz w:val="12"/>
                <w:szCs w:val="12"/>
              </w:rPr>
              <w:t>Самараавтодор</w:t>
            </w:r>
            <w:proofErr w:type="spellEnd"/>
            <w:r w:rsidRPr="00D7130F">
              <w:rPr>
                <w:rFonts w:ascii="Times New Roman" w:eastAsia="Calibri" w:hAnsi="Times New Roman" w:cs="Times New Roman"/>
                <w:sz w:val="12"/>
                <w:szCs w:val="12"/>
              </w:rPr>
              <w:t>»</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.Г</w:t>
            </w:r>
            <w:proofErr w:type="gramEnd"/>
            <w:r w:rsidRPr="00D7130F">
              <w:rPr>
                <w:rFonts w:ascii="Times New Roman" w:eastAsia="Calibri" w:hAnsi="Times New Roman" w:cs="Times New Roman"/>
                <w:sz w:val="12"/>
                <w:szCs w:val="12"/>
              </w:rPr>
              <w:t>арина-Михайловского,35</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Административное  здание</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Мира,10</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Сбербанк России Сергиевское</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ОСБ № 42/45</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ИК «</w:t>
            </w:r>
            <w:proofErr w:type="spellStart"/>
            <w:r w:rsidRPr="00D7130F">
              <w:rPr>
                <w:rFonts w:ascii="Times New Roman" w:eastAsia="Calibri" w:hAnsi="Times New Roman" w:cs="Times New Roman"/>
                <w:sz w:val="12"/>
                <w:szCs w:val="12"/>
              </w:rPr>
              <w:t>Сибинтек</w:t>
            </w:r>
            <w:proofErr w:type="spellEnd"/>
            <w:r w:rsidRPr="00D7130F">
              <w:rPr>
                <w:rFonts w:ascii="Times New Roman" w:eastAsia="Calibri" w:hAnsi="Times New Roman" w:cs="Times New Roman"/>
                <w:sz w:val="12"/>
                <w:szCs w:val="12"/>
              </w:rPr>
              <w:t>»</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Филиал ОАО КБ «Солидарность»</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Почта России</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ул. Куйбышева,14</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ОАО «</w:t>
            </w:r>
            <w:proofErr w:type="spellStart"/>
            <w:r w:rsidRPr="00D7130F">
              <w:rPr>
                <w:rFonts w:ascii="Times New Roman" w:eastAsia="Calibri" w:hAnsi="Times New Roman" w:cs="Times New Roman"/>
                <w:sz w:val="12"/>
                <w:szCs w:val="12"/>
              </w:rPr>
              <w:t>Россельхозбанк</w:t>
            </w:r>
            <w:proofErr w:type="spellEnd"/>
            <w:r w:rsidRPr="00D7130F">
              <w:rPr>
                <w:rFonts w:ascii="Times New Roman" w:eastAsia="Calibri" w:hAnsi="Times New Roman" w:cs="Times New Roman"/>
                <w:sz w:val="12"/>
                <w:szCs w:val="12"/>
              </w:rPr>
              <w:t xml:space="preserve">» </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Суслова,24</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14</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ЗАО «FINKA»</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Суслова,21</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«Евросеть»</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 8а</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16</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ЗАО «Связной Логика»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5</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17</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«Билайн»</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Куйбышева, 8</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18</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«МТС»</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Суслова, 21а</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19</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«Реал Связь»</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 4а</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20</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Почта России</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Ленина,1</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21</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Общежитие</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портивная,12</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22</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«Сергиевская жемчужина» Гостиница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Мира,13</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23</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ООО «Сергиевская жемчужина» Деловой центр (гостиница)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w:t>
            </w:r>
          </w:p>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ул. Молодогвардейская, 9</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24</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Гостиница «Югра»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Трасса М-5</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25</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Гостиница «У </w:t>
            </w:r>
            <w:proofErr w:type="spellStart"/>
            <w:r w:rsidRPr="00D7130F">
              <w:rPr>
                <w:rFonts w:ascii="Times New Roman" w:eastAsia="Calibri" w:hAnsi="Times New Roman" w:cs="Times New Roman"/>
                <w:sz w:val="12"/>
                <w:szCs w:val="12"/>
              </w:rPr>
              <w:t>Саныча</w:t>
            </w:r>
            <w:proofErr w:type="spellEnd"/>
            <w:r w:rsidRPr="00D7130F">
              <w:rPr>
                <w:rFonts w:ascii="Times New Roman" w:eastAsia="Calibri" w:hAnsi="Times New Roman" w:cs="Times New Roman"/>
                <w:sz w:val="12"/>
                <w:szCs w:val="12"/>
              </w:rPr>
              <w:t>»</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1113 км Трассы М-5</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26</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Пожарная часть №175</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w:t>
            </w:r>
            <w:proofErr w:type="gramStart"/>
            <w:r w:rsidRPr="00D7130F">
              <w:rPr>
                <w:rFonts w:ascii="Times New Roman" w:eastAsia="Calibri" w:hAnsi="Times New Roman" w:cs="Times New Roman"/>
                <w:sz w:val="12"/>
                <w:szCs w:val="12"/>
              </w:rPr>
              <w:t>.С</w:t>
            </w:r>
            <w:proofErr w:type="gramEnd"/>
            <w:r w:rsidRPr="00D7130F">
              <w:rPr>
                <w:rFonts w:ascii="Times New Roman" w:eastAsia="Calibri" w:hAnsi="Times New Roman" w:cs="Times New Roman"/>
                <w:sz w:val="12"/>
                <w:szCs w:val="12"/>
              </w:rPr>
              <w:t>портивная,3</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27</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Церковь «Михаила Архангела»</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Кооперативная</w:t>
            </w:r>
            <w:proofErr w:type="gramEnd"/>
            <w:r w:rsidRPr="00D7130F">
              <w:rPr>
                <w:rFonts w:ascii="Times New Roman" w:eastAsia="Calibri" w:hAnsi="Times New Roman" w:cs="Times New Roman"/>
                <w:sz w:val="12"/>
                <w:szCs w:val="12"/>
              </w:rPr>
              <w:t>,2</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28</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Богоявленская церковь</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Кооперативная</w:t>
            </w:r>
            <w:proofErr w:type="gramEnd"/>
            <w:r w:rsidRPr="00D7130F">
              <w:rPr>
                <w:rFonts w:ascii="Times New Roman" w:eastAsia="Calibri" w:hAnsi="Times New Roman" w:cs="Times New Roman"/>
                <w:sz w:val="12"/>
                <w:szCs w:val="12"/>
              </w:rPr>
              <w:t>,2</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29</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Парк</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Парковая</w:t>
            </w:r>
            <w:proofErr w:type="gramEnd"/>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30</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Парк</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Ленина</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31</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Центральный парк</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Суходол, ул. Победы</w:t>
            </w:r>
          </w:p>
        </w:tc>
      </w:tr>
      <w:tr w:rsidR="00D7130F" w:rsidRPr="00D7130F" w:rsidTr="007A5E46">
        <w:tc>
          <w:tcPr>
            <w:tcW w:w="192"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32</w:t>
            </w:r>
          </w:p>
        </w:tc>
        <w:tc>
          <w:tcPr>
            <w:tcW w:w="2627" w:type="pct"/>
          </w:tcPr>
          <w:p w:rsidR="00D7130F" w:rsidRPr="00D7130F" w:rsidRDefault="00D7130F" w:rsidP="007A5E46">
            <w:pPr>
              <w:tabs>
                <w:tab w:val="left" w:pos="284"/>
                <w:tab w:val="left" w:pos="3828"/>
              </w:tabs>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Парк «Реальный мир! </w:t>
            </w:r>
          </w:p>
        </w:tc>
        <w:tc>
          <w:tcPr>
            <w:tcW w:w="2181" w:type="pct"/>
          </w:tcPr>
          <w:p w:rsidR="00D7130F" w:rsidRPr="00D7130F" w:rsidRDefault="00D7130F" w:rsidP="007A5E46">
            <w:pPr>
              <w:tabs>
                <w:tab w:val="left" w:pos="284"/>
                <w:tab w:val="left" w:pos="3828"/>
              </w:tabs>
              <w:rPr>
                <w:rFonts w:ascii="Times New Roman" w:eastAsia="Calibri" w:hAnsi="Times New Roman" w:cs="Times New Roman"/>
                <w:sz w:val="12"/>
                <w:szCs w:val="12"/>
              </w:rPr>
            </w:pPr>
            <w:proofErr w:type="spellStart"/>
            <w:r w:rsidRPr="00D7130F">
              <w:rPr>
                <w:rFonts w:ascii="Times New Roman" w:eastAsia="Calibri" w:hAnsi="Times New Roman" w:cs="Times New Roman"/>
                <w:sz w:val="12"/>
                <w:szCs w:val="12"/>
              </w:rPr>
              <w:t>п.г.т</w:t>
            </w:r>
            <w:proofErr w:type="spellEnd"/>
            <w:r w:rsidRPr="00D7130F">
              <w:rPr>
                <w:rFonts w:ascii="Times New Roman" w:eastAsia="Calibri" w:hAnsi="Times New Roman" w:cs="Times New Roman"/>
                <w:sz w:val="12"/>
                <w:szCs w:val="12"/>
              </w:rPr>
              <w:t xml:space="preserve">.  Суходол, ул. </w:t>
            </w:r>
            <w:proofErr w:type="gramStart"/>
            <w:r w:rsidRPr="00D7130F">
              <w:rPr>
                <w:rFonts w:ascii="Times New Roman" w:eastAsia="Calibri" w:hAnsi="Times New Roman" w:cs="Times New Roman"/>
                <w:sz w:val="12"/>
                <w:szCs w:val="12"/>
              </w:rPr>
              <w:t>Георгиевская</w:t>
            </w:r>
            <w:proofErr w:type="gramEnd"/>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1.3. Прогнозируемый спрос на услуги социальной инфраструктуры</w:t>
      </w:r>
    </w:p>
    <w:p w:rsidR="00D7130F" w:rsidRPr="00D7130F" w:rsidRDefault="00D7130F" w:rsidP="007A5E46">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10 – Прогнозный спрос на услуги социальной инфраструктуры городского поселения Суходол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6"/>
        <w:gridCol w:w="2118"/>
        <w:gridCol w:w="823"/>
        <w:gridCol w:w="1960"/>
        <w:gridCol w:w="814"/>
        <w:gridCol w:w="746"/>
        <w:gridCol w:w="876"/>
      </w:tblGrid>
      <w:tr w:rsidR="00D7130F" w:rsidRPr="00D7130F" w:rsidTr="007A5E46">
        <w:trPr>
          <w:trHeight w:val="20"/>
        </w:trPr>
        <w:tc>
          <w:tcPr>
            <w:tcW w:w="12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 </w:t>
            </w: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408"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w:t>
            </w:r>
          </w:p>
        </w:tc>
        <w:tc>
          <w:tcPr>
            <w:tcW w:w="547"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Ед. измерения</w:t>
            </w:r>
          </w:p>
        </w:tc>
        <w:tc>
          <w:tcPr>
            <w:tcW w:w="130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D7130F">
              <w:rPr>
                <w:rFonts w:ascii="Times New Roman" w:eastAsia="Calibri" w:hAnsi="Times New Roman" w:cs="Times New Roman"/>
                <w:b/>
                <w:sz w:val="12"/>
                <w:szCs w:val="12"/>
              </w:rPr>
              <w:br/>
              <w:t>СНиП 2.07.01.89*)</w:t>
            </w:r>
          </w:p>
        </w:tc>
        <w:tc>
          <w:tcPr>
            <w:tcW w:w="541"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Нормативная потребность</w:t>
            </w:r>
          </w:p>
        </w:tc>
        <w:tc>
          <w:tcPr>
            <w:tcW w:w="1079" w:type="pct"/>
            <w:gridSpan w:val="2"/>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В том числе:</w:t>
            </w:r>
          </w:p>
        </w:tc>
      </w:tr>
      <w:tr w:rsidR="00D7130F" w:rsidRPr="00D7130F" w:rsidTr="007A5E46">
        <w:trPr>
          <w:trHeight w:val="20"/>
        </w:trPr>
        <w:tc>
          <w:tcPr>
            <w:tcW w:w="123"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408"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47"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303"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41"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Сохраняемая</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Требуется запроектировать</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Учреждения образования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Детские дошкольные учреждения (дети с 1 до 6 лет)</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28 мест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368</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836</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Общеобразовательные школы (дети от 7 до 17 лет)</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111 мест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250</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2130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Внешкольные учреждения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 от общего числа школьников</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260</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Учреждения здравоохранения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Стационарные больницы для взрослых</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коек</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10,2 койко-мест на 1 тыс. постоянного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134</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94</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посещений в смену</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18,15 на 1 тыс. постоянного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238</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265</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Аптеки</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на 6 тыс.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Станции скорой медицинской помощи</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автомобилей</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0,1 на 1 тыс.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Учреждения социального обслуживания населения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8</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Детские дома-интернаты</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место</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 на 1 тыс. населения от 4 до 17 лет</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Дома-интернаты для престарелых с 60 лет</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место</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28 на 1 тыс. населения с 60 лет</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85</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на 1 тыс. населения с 18 лет</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lang w:val="en-US"/>
              </w:rPr>
            </w:pPr>
            <w:r w:rsidRPr="00D7130F">
              <w:rPr>
                <w:rFonts w:ascii="Times New Roman" w:eastAsia="Calibri" w:hAnsi="Times New Roman" w:cs="Times New Roman"/>
                <w:sz w:val="12"/>
                <w:szCs w:val="12"/>
                <w:lang w:val="en-US"/>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чел</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60 на 1тыс. населения после 60 лет</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180</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lang w:val="en-US"/>
              </w:rPr>
            </w:pPr>
            <w:r w:rsidRPr="00D7130F">
              <w:rPr>
                <w:rFonts w:ascii="Times New Roman" w:eastAsia="Calibri" w:hAnsi="Times New Roman" w:cs="Times New Roman"/>
                <w:sz w:val="12"/>
                <w:szCs w:val="12"/>
                <w:lang w:val="en-US"/>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чел</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0,5 на 1тыс. чел всего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lang w:val="en-US"/>
              </w:rPr>
            </w:pPr>
            <w:r w:rsidRPr="00D7130F">
              <w:rPr>
                <w:rFonts w:ascii="Times New Roman" w:eastAsia="Calibri" w:hAnsi="Times New Roman" w:cs="Times New Roman"/>
                <w:sz w:val="12"/>
                <w:szCs w:val="12"/>
                <w:lang w:val="en-US"/>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Учреждения культуры</w:t>
            </w:r>
          </w:p>
        </w:tc>
      </w:tr>
      <w:tr w:rsidR="00D7130F" w:rsidRPr="00D7130F" w:rsidTr="007A5E46">
        <w:trPr>
          <w:trHeight w:val="20"/>
        </w:trPr>
        <w:tc>
          <w:tcPr>
            <w:tcW w:w="12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c>
          <w:tcPr>
            <w:tcW w:w="1408"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Библиотеки</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тыс. ед. хранения</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4,5 на 1 тыс.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59,206</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24,544</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34,662</w:t>
            </w:r>
          </w:p>
        </w:tc>
      </w:tr>
      <w:tr w:rsidR="00D7130F" w:rsidRPr="00D7130F" w:rsidTr="007A5E46">
        <w:trPr>
          <w:trHeight w:val="20"/>
        </w:trPr>
        <w:tc>
          <w:tcPr>
            <w:tcW w:w="123"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08"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 на 1 тыс. населения</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27</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14</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Клубы или учреждения клубного типа</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зрительные места</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80 на 1 тыс. жителей</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1052</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350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Спортивные сооружения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Спортивные залы общего пользования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xml:space="preserve"> пола</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80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1052</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29535</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16</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Спортивно-тренажерный зал повседневного обслуживания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xml:space="preserve"> площади пола зала</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80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1052</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17</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Бассейны крытые и открытые общего пользования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xml:space="preserve"> зеркала воды</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 м</w:t>
            </w:r>
            <w:proofErr w:type="gramStart"/>
            <w:r w:rsidRPr="00D7130F">
              <w:rPr>
                <w:rFonts w:ascii="Times New Roman" w:eastAsia="Calibri" w:hAnsi="Times New Roman" w:cs="Times New Roman"/>
                <w:sz w:val="12"/>
                <w:szCs w:val="12"/>
                <w:vertAlign w:val="superscript"/>
              </w:rPr>
              <w:t>2</w:t>
            </w:r>
            <w:proofErr w:type="gramEnd"/>
            <w:r w:rsidRPr="00D7130F">
              <w:rPr>
                <w:rFonts w:ascii="Times New Roman" w:eastAsia="Calibri" w:hAnsi="Times New Roman" w:cs="Times New Roman"/>
                <w:sz w:val="12"/>
                <w:szCs w:val="12"/>
              </w:rPr>
              <w:t xml:space="preserve">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329</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18</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Плоскостные спортивные сооружения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w:t>
            </w:r>
            <w:proofErr w:type="gramStart"/>
            <w:r w:rsidRPr="00D7130F">
              <w:rPr>
                <w:rFonts w:ascii="Times New Roman" w:eastAsia="Calibri" w:hAnsi="Times New Roman" w:cs="Times New Roman"/>
                <w:sz w:val="12"/>
                <w:szCs w:val="12"/>
                <w:vertAlign w:val="superscript"/>
              </w:rPr>
              <w:t>2</w:t>
            </w:r>
            <w:proofErr w:type="gramEnd"/>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1949,4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25648</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Учреждения торговли и общественного питания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19</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Магазины</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м</w:t>
            </w:r>
            <w:proofErr w:type="gramEnd"/>
            <w:r w:rsidRPr="00D7130F">
              <w:rPr>
                <w:rFonts w:ascii="Times New Roman" w:eastAsia="Calibri" w:hAnsi="Times New Roman" w:cs="Times New Roman"/>
                <w:sz w:val="12"/>
                <w:szCs w:val="12"/>
              </w:rPr>
              <w:t>² торговой площади</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300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3947</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15068,82</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Предприятия общественного питания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посадочных мест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40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526</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382</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Предприятия бытового обслуживания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21</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Прачечные</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кг</w:t>
            </w:r>
            <w:proofErr w:type="gramEnd"/>
            <w:r w:rsidRPr="00D7130F">
              <w:rPr>
                <w:rFonts w:ascii="Times New Roman" w:eastAsia="Calibri" w:hAnsi="Times New Roman" w:cs="Times New Roman"/>
                <w:sz w:val="12"/>
                <w:szCs w:val="12"/>
              </w:rPr>
              <w:t xml:space="preserve"> белья в смену</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120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1579</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4000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22</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Химчистки – фабрики химчистки</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кг</w:t>
            </w:r>
            <w:proofErr w:type="gramEnd"/>
            <w:r w:rsidRPr="00D7130F">
              <w:rPr>
                <w:rFonts w:ascii="Times New Roman" w:eastAsia="Calibri" w:hAnsi="Times New Roman" w:cs="Times New Roman"/>
                <w:sz w:val="12"/>
                <w:szCs w:val="12"/>
              </w:rPr>
              <w:t xml:space="preserve"> вещей в смену</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11,4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150</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23</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Банно-оздоровительный комплекс</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место</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65</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Предприятия коммунального обслуживания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24</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Пожарные депо</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машин</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0,2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Бюро похоронного обслуживания</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объект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на 0,3 млн. жителей / 1 на поселение</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5000" w:type="pct"/>
            <w:gridSpan w:val="7"/>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Административно-деловые и хозяйственные учреждения</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26</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Отделения связи</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объект</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 на 9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r w:rsidR="00D7130F" w:rsidRPr="00D7130F" w:rsidTr="007A5E46">
        <w:trPr>
          <w:trHeight w:val="20"/>
        </w:trPr>
        <w:tc>
          <w:tcPr>
            <w:tcW w:w="12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27</w:t>
            </w:r>
          </w:p>
        </w:tc>
        <w:tc>
          <w:tcPr>
            <w:tcW w:w="14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Отделение, филиалы банков</w:t>
            </w:r>
          </w:p>
        </w:tc>
        <w:tc>
          <w:tcPr>
            <w:tcW w:w="547"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операционная касса</w:t>
            </w:r>
          </w:p>
        </w:tc>
        <w:tc>
          <w:tcPr>
            <w:tcW w:w="130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0,5 на 1 тыс. чел.</w:t>
            </w:r>
          </w:p>
        </w:tc>
        <w:tc>
          <w:tcPr>
            <w:tcW w:w="54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496"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5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0</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Программа комплексного развития социальной инфраструктуры городского поселения Суходол  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городского поселения Суходол муниципального района Сергиевский.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sym w:font="Symbol" w:char="F02D"/>
      </w:r>
      <w:r w:rsidRPr="00D7130F">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городского поселения Суходол, согласованных с приоритетами и целями социально-экономического развития Российской Федерации и субъектов Российской Федерации;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sym w:font="Symbol" w:char="F02D"/>
      </w:r>
      <w:r w:rsidRPr="00D7130F">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sym w:font="Symbol" w:char="F02D"/>
      </w:r>
      <w:r w:rsidRPr="00D7130F">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sym w:font="Symbol" w:char="F02D"/>
      </w:r>
      <w:r w:rsidRPr="00D7130F">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1) стратегия социально-экономического развития городского поселения Суходол;</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3) прогноз социально-экономического развития городского поселения Суходол на среднесрочный или долгосрочный период;</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4) бюджетный прогноз городского поселения Суходол  на долгосрочный период.</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городского поселения Суходол.</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2. </w:t>
      </w:r>
      <w:r w:rsidRPr="00D7130F">
        <w:rPr>
          <w:rFonts w:ascii="Times New Roman" w:eastAsia="Calibri" w:hAnsi="Times New Roman" w:cs="Times New Roman"/>
          <w:b/>
          <w:sz w:val="12"/>
          <w:szCs w:val="12"/>
          <w:lang w:val="x-none"/>
        </w:rPr>
        <w:t xml:space="preserve">Цели и задачи, этапы и сроки реализации </w:t>
      </w:r>
      <w:r w:rsidRPr="00D7130F">
        <w:rPr>
          <w:rFonts w:ascii="Times New Roman" w:eastAsia="Calibri" w:hAnsi="Times New Roman" w:cs="Times New Roman"/>
          <w:b/>
          <w:sz w:val="12"/>
          <w:szCs w:val="12"/>
        </w:rPr>
        <w:t>П</w:t>
      </w:r>
      <w:proofErr w:type="spellStart"/>
      <w:r w:rsidRPr="00D7130F">
        <w:rPr>
          <w:rFonts w:ascii="Times New Roman" w:eastAsia="Calibri" w:hAnsi="Times New Roman" w:cs="Times New Roman"/>
          <w:b/>
          <w:sz w:val="12"/>
          <w:szCs w:val="12"/>
          <w:lang w:val="x-none"/>
        </w:rPr>
        <w:t>рограммы</w:t>
      </w:r>
      <w:proofErr w:type="spellEnd"/>
      <w:r w:rsidRPr="00D7130F">
        <w:rPr>
          <w:rFonts w:ascii="Times New Roman" w:eastAsia="Calibri" w:hAnsi="Times New Roman" w:cs="Times New Roman"/>
          <w:b/>
          <w:sz w:val="12"/>
          <w:szCs w:val="12"/>
          <w:lang w:val="x-none"/>
        </w:rPr>
        <w:t>, конечные результаты ее реализации, характеризующие целевое состояние (изменение состояния) в сфере реализации муниципальной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Основной целью Программы являются: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достижение расчетного уровня обеспеченности населения </w:t>
      </w:r>
      <w:r w:rsidRPr="00D7130F">
        <w:rPr>
          <w:rFonts w:ascii="Times New Roman" w:eastAsia="Calibri" w:hAnsi="Times New Roman" w:cs="Times New Roman"/>
          <w:bCs/>
          <w:sz w:val="12"/>
          <w:szCs w:val="12"/>
        </w:rPr>
        <w:t xml:space="preserve">городского поселения Суходол </w:t>
      </w:r>
      <w:r w:rsidRPr="00D7130F">
        <w:rPr>
          <w:rFonts w:ascii="Times New Roman" w:eastAsia="Calibri" w:hAnsi="Times New Roman" w:cs="Times New Roman"/>
          <w:sz w:val="12"/>
          <w:szCs w:val="12"/>
        </w:rPr>
        <w:t>услугами объектами социальной инфраструктуры.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В Программе решаются следующие основные задачи: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Задача 2. Доступность объектов социальной инфраструктуры поселения.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Задача 3. Эффективность функционирования действующей социальной инфраструктуры.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Ожидаемые результаты реализации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повышение уровня жизни населения;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динамичное развитие социальной инфраструктуры городского поселения;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b/>
          <w:sz w:val="12"/>
          <w:szCs w:val="12"/>
        </w:rPr>
        <w:t>3. Перечень мероприятий (инвестиционных проектов) по</w:t>
      </w:r>
      <w:r w:rsidR="007A5E46">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7A5E46">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городского поселения Суходол</w:t>
      </w:r>
    </w:p>
    <w:p w:rsidR="00D7130F" w:rsidRPr="00D7130F" w:rsidRDefault="00D7130F" w:rsidP="007A5E46">
      <w:pPr>
        <w:tabs>
          <w:tab w:val="left" w:pos="284"/>
          <w:tab w:val="left" w:pos="3828"/>
        </w:tabs>
        <w:spacing w:after="0" w:line="240" w:lineRule="auto"/>
        <w:jc w:val="right"/>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
        <w:gridCol w:w="1518"/>
        <w:gridCol w:w="1913"/>
        <w:gridCol w:w="424"/>
        <w:gridCol w:w="424"/>
        <w:gridCol w:w="426"/>
        <w:gridCol w:w="424"/>
        <w:gridCol w:w="424"/>
        <w:gridCol w:w="424"/>
        <w:gridCol w:w="426"/>
        <w:gridCol w:w="423"/>
        <w:gridCol w:w="436"/>
      </w:tblGrid>
      <w:tr w:rsidR="00D7130F" w:rsidRPr="00D7130F" w:rsidTr="007A5E46">
        <w:trPr>
          <w:trHeight w:val="20"/>
        </w:trPr>
        <w:tc>
          <w:tcPr>
            <w:tcW w:w="17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w:t>
            </w:r>
          </w:p>
        </w:tc>
        <w:tc>
          <w:tcPr>
            <w:tcW w:w="1008"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w:t>
            </w:r>
          </w:p>
        </w:tc>
        <w:tc>
          <w:tcPr>
            <w:tcW w:w="1271"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Технико-экономические параметры</w:t>
            </w:r>
          </w:p>
        </w:tc>
        <w:tc>
          <w:tcPr>
            <w:tcW w:w="2547" w:type="pct"/>
            <w:gridSpan w:val="9"/>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Сроки реализации в плановом периоде, тыс. рублей</w:t>
            </w:r>
          </w:p>
        </w:tc>
      </w:tr>
      <w:tr w:rsidR="007A5E46" w:rsidRPr="00D7130F" w:rsidTr="007A5E46">
        <w:trPr>
          <w:trHeight w:val="20"/>
        </w:trPr>
        <w:tc>
          <w:tcPr>
            <w:tcW w:w="173"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008" w:type="pct"/>
            <w:vMerge/>
            <w:tcBorders>
              <w:bottom w:val="single" w:sz="4" w:space="0" w:color="000000"/>
            </w:tcBorders>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271" w:type="pct"/>
            <w:vMerge/>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2025</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2026</w:t>
            </w: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2027</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2028</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2029</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2030 </w:t>
            </w: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2031</w:t>
            </w: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2032</w:t>
            </w: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2033</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спортивного комплекса в поселке городского типа Суходол, ул. Куйбышева</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универсальный спортивный зал (пропускная способность 48 чел. в смену, трибуны на 300 мест), зал для занятия боксом (пропускная способность 17 чел. в смену), административные помещения, общежитие на 80 мест, гостиница на 11 номеров, столовая на 50 посадочных мест, актовый зал на 180 мест</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100000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теплых раздевалок возле хоккейных кортов</w:t>
            </w:r>
            <w:r w:rsidRPr="00D7130F">
              <w:rPr>
                <w:rFonts w:ascii="Times New Roman" w:eastAsia="Calibri" w:hAnsi="Times New Roman" w:cs="Times New Roman"/>
                <w:sz w:val="12"/>
                <w:szCs w:val="12"/>
              </w:rPr>
              <w:tab/>
              <w:t>в поселке городского типа Суходол, ул. Победы</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0,2 га</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футбольного поля в поселке городского типа Суходол, ул. Куйбышева</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0,54 га</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008"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культурно-досугового молодежного центра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600 мест</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Реконструкция парка в поселке городского типа Суходол, ул. Ленина</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3,45 га</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парка в поселке городского типа Суходол, ул. Пионерская</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2,5864</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бульвара в поселке городского типа Суходол, ул. Суворова, в центральной части</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4,9054</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бульвара в поселке городского типа Суходол, ул. </w:t>
            </w:r>
            <w:proofErr w:type="gramStart"/>
            <w:r w:rsidRPr="00D7130F">
              <w:rPr>
                <w:rFonts w:ascii="Times New Roman" w:eastAsia="Calibri" w:hAnsi="Times New Roman" w:cs="Times New Roman"/>
                <w:sz w:val="12"/>
                <w:szCs w:val="12"/>
              </w:rPr>
              <w:t>Школьная</w:t>
            </w:r>
            <w:proofErr w:type="gramEnd"/>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3,8118</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бульвара в поселке городского типа Суходол, ул. Суворова, в западной части</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w:t>
            </w: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1,1873</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банно-оздоровительного центра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60 мест</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3000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дома быта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23 рабочих места</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2500</w:t>
            </w:r>
          </w:p>
        </w:tc>
      </w:tr>
      <w:tr w:rsidR="007A5E46" w:rsidRPr="00D7130F" w:rsidTr="007A5E46">
        <w:trPr>
          <w:trHeight w:val="20"/>
        </w:trPr>
        <w:tc>
          <w:tcPr>
            <w:tcW w:w="17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1008"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Реконструкция кладбища в поселке городского типа Суходол, юго-запад</w:t>
            </w:r>
          </w:p>
        </w:tc>
        <w:tc>
          <w:tcPr>
            <w:tcW w:w="1271"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Развитие на 0,517 га</w:t>
            </w: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2" w:type="pc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3"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81"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90" w:type="pct"/>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150</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lastRenderedPageBreak/>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7A5E46">
        <w:rPr>
          <w:rFonts w:ascii="Times New Roman" w:eastAsia="Calibri" w:hAnsi="Times New Roman" w:cs="Times New Roman"/>
          <w:b/>
          <w:sz w:val="12"/>
          <w:szCs w:val="12"/>
        </w:rPr>
        <w:t xml:space="preserve"> </w:t>
      </w:r>
      <w:r w:rsidRPr="00D7130F">
        <w:rPr>
          <w:rFonts w:ascii="Times New Roman" w:eastAsia="Calibri" w:hAnsi="Times New Roman" w:cs="Times New Roman"/>
          <w:b/>
          <w:sz w:val="12"/>
          <w:szCs w:val="12"/>
        </w:rPr>
        <w:t xml:space="preserve">городского поселения Суходол </w:t>
      </w:r>
    </w:p>
    <w:p w:rsidR="00D7130F" w:rsidRPr="00D7130F" w:rsidRDefault="00D7130F" w:rsidP="007A5E46">
      <w:pPr>
        <w:tabs>
          <w:tab w:val="left" w:pos="284"/>
          <w:tab w:val="left" w:pos="3828"/>
        </w:tabs>
        <w:spacing w:after="0" w:line="240" w:lineRule="auto"/>
        <w:jc w:val="center"/>
        <w:rPr>
          <w:rFonts w:ascii="Times New Roman" w:eastAsia="Calibri" w:hAnsi="Times New Roman" w:cs="Times New Roman"/>
          <w:sz w:val="12"/>
          <w:szCs w:val="12"/>
        </w:rPr>
      </w:pPr>
      <w:r w:rsidRPr="00D7130F">
        <w:rPr>
          <w:rFonts w:ascii="Times New Roman" w:eastAsia="Calibri" w:hAnsi="Times New Roman" w:cs="Times New Roman"/>
          <w:sz w:val="12"/>
          <w:szCs w:val="12"/>
        </w:rPr>
        <w:t>Таблица 12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83"/>
        <w:gridCol w:w="2231"/>
        <w:gridCol w:w="1559"/>
        <w:gridCol w:w="566"/>
        <w:gridCol w:w="569"/>
        <w:gridCol w:w="566"/>
        <w:gridCol w:w="567"/>
        <w:gridCol w:w="524"/>
        <w:gridCol w:w="758"/>
      </w:tblGrid>
      <w:tr w:rsidR="00D7130F"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w:t>
            </w:r>
          </w:p>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roofErr w:type="gramStart"/>
            <w:r w:rsidRPr="00D7130F">
              <w:rPr>
                <w:rFonts w:ascii="Times New Roman" w:eastAsia="Calibri" w:hAnsi="Times New Roman" w:cs="Times New Roman"/>
                <w:b/>
                <w:sz w:val="12"/>
                <w:szCs w:val="12"/>
              </w:rPr>
              <w:t>п</w:t>
            </w:r>
            <w:proofErr w:type="gramEnd"/>
            <w:r w:rsidRPr="00D7130F">
              <w:rPr>
                <w:rFonts w:ascii="Times New Roman" w:eastAsia="Calibri" w:hAnsi="Times New Roman" w:cs="Times New Roman"/>
                <w:b/>
                <w:sz w:val="12"/>
                <w:szCs w:val="12"/>
              </w:rPr>
              <w:t>/п</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Наименование мероприятия</w:t>
            </w:r>
          </w:p>
        </w:tc>
        <w:tc>
          <w:tcPr>
            <w:tcW w:w="1036"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Источники </w:t>
            </w:r>
          </w:p>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финансирования</w:t>
            </w:r>
          </w:p>
        </w:tc>
        <w:tc>
          <w:tcPr>
            <w:tcW w:w="2359" w:type="pct"/>
            <w:gridSpan w:val="6"/>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Годы, тыс. руб.</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2025</w:t>
            </w: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2026</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2027</w:t>
            </w: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2028</w:t>
            </w: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2029</w:t>
            </w: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r w:rsidRPr="00D7130F">
              <w:rPr>
                <w:rFonts w:ascii="Times New Roman" w:eastAsia="Calibri" w:hAnsi="Times New Roman" w:cs="Times New Roman"/>
                <w:b/>
                <w:sz w:val="12"/>
                <w:szCs w:val="12"/>
              </w:rPr>
              <w:t xml:space="preserve">2030-2033 </w:t>
            </w: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спортивного комплекса в поселке городского типа Суходол, ул. Куйбышева</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100000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148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теплых раздевалок возле хоккейных кортов</w:t>
            </w:r>
            <w:r w:rsidRPr="00D7130F">
              <w:rPr>
                <w:rFonts w:ascii="Times New Roman" w:eastAsia="Calibri" w:hAnsi="Times New Roman" w:cs="Times New Roman"/>
                <w:sz w:val="12"/>
                <w:szCs w:val="12"/>
              </w:rPr>
              <w:tab/>
              <w:t>в поселке городского типа Суходол, ул. Победы</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5000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футбольного поля в поселке городского типа Суходол, ул. Куйбышева</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250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культурно-досугового молодежного центра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2000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48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Реконструкция парка в поселке городского типа Суходол, ул. Ленина</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300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парка в поселке городского типа Суходол, ул. Пионерская</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500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бульвара в поселке городского типа Суходол, ул. Суворова, в центральной части</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500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бульвара в поселке городского типа Суходол, ул. </w:t>
            </w:r>
            <w:proofErr w:type="gramStart"/>
            <w:r w:rsidRPr="00D7130F">
              <w:rPr>
                <w:rFonts w:ascii="Times New Roman" w:eastAsia="Calibri" w:hAnsi="Times New Roman" w:cs="Times New Roman"/>
                <w:sz w:val="12"/>
                <w:szCs w:val="12"/>
              </w:rPr>
              <w:t>Школьная</w:t>
            </w:r>
            <w:proofErr w:type="gramEnd"/>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500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483" w:type="pct"/>
            <w:vMerge w:val="restart"/>
            <w:shd w:val="clear" w:color="auto" w:fill="auto"/>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Строительство бульвара в поселке городского типа Суходол, ул. Суворова, в западной части</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500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банно-оздоровительного центра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3000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Строительство дома быта в поселке городского типа Суходол, ул. </w:t>
            </w:r>
            <w:proofErr w:type="gramStart"/>
            <w:r w:rsidRPr="00D7130F">
              <w:rPr>
                <w:rFonts w:ascii="Times New Roman" w:eastAsia="Calibri" w:hAnsi="Times New Roman" w:cs="Times New Roman"/>
                <w:sz w:val="12"/>
                <w:szCs w:val="12"/>
              </w:rPr>
              <w:t>Северная</w:t>
            </w:r>
            <w:proofErr w:type="gramEnd"/>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2500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12</w:t>
            </w:r>
          </w:p>
        </w:tc>
        <w:tc>
          <w:tcPr>
            <w:tcW w:w="1483" w:type="pct"/>
            <w:vMerge w:val="restar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Реконструкция кладбища в поселке городского типа Суходол, юго-запад</w:t>
            </w: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Федеральный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Областной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Местный бюджет</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150</w:t>
            </w:r>
          </w:p>
        </w:tc>
      </w:tr>
      <w:tr w:rsidR="007A5E46" w:rsidRPr="00D7130F" w:rsidTr="007A5E46">
        <w:trPr>
          <w:trHeight w:val="20"/>
        </w:trPr>
        <w:tc>
          <w:tcPr>
            <w:tcW w:w="122"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483" w:type="pct"/>
            <w:vMerge/>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103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Внебюджетные источники</w:t>
            </w: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6"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348"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
                <w:sz w:val="12"/>
                <w:szCs w:val="12"/>
              </w:rPr>
            </w:pPr>
          </w:p>
        </w:tc>
        <w:tc>
          <w:tcPr>
            <w:tcW w:w="503" w:type="pct"/>
            <w:shd w:val="clear" w:color="auto" w:fill="FFFFFF"/>
          </w:tcPr>
          <w:p w:rsidR="00D7130F" w:rsidRPr="00D7130F" w:rsidRDefault="00D7130F" w:rsidP="007A5E46">
            <w:pPr>
              <w:tabs>
                <w:tab w:val="left" w:pos="284"/>
                <w:tab w:val="left" w:pos="3828"/>
              </w:tabs>
              <w:spacing w:after="0" w:line="240" w:lineRule="auto"/>
              <w:rPr>
                <w:rFonts w:ascii="Times New Roman" w:eastAsia="Calibri" w:hAnsi="Times New Roman" w:cs="Times New Roman"/>
                <w:bCs/>
                <w:sz w:val="12"/>
                <w:szCs w:val="12"/>
              </w:rPr>
            </w:pP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4" w:name="_Toc51930345"/>
      <w:r w:rsidRPr="00D7130F">
        <w:rPr>
          <w:rFonts w:ascii="Times New Roman" w:eastAsia="Calibri" w:hAnsi="Times New Roman" w:cs="Times New Roman"/>
          <w:b/>
          <w:bCs/>
          <w:sz w:val="12"/>
          <w:szCs w:val="12"/>
        </w:rPr>
        <w:t xml:space="preserve">5. Перечень  индикаторов (показателей) Программы развития социальной инфраструктуры городского поселения </w:t>
      </w:r>
      <w:bookmarkEnd w:id="4"/>
      <w:r w:rsidRPr="00D7130F">
        <w:rPr>
          <w:rFonts w:ascii="Times New Roman" w:eastAsia="Calibri" w:hAnsi="Times New Roman" w:cs="Times New Roman"/>
          <w:b/>
          <w:bCs/>
          <w:sz w:val="12"/>
          <w:szCs w:val="12"/>
        </w:rPr>
        <w:t>Суходол</w:t>
      </w:r>
    </w:p>
    <w:tbl>
      <w:tblPr>
        <w:tblW w:w="5000" w:type="pct"/>
        <w:tblCellMar>
          <w:left w:w="0" w:type="dxa"/>
          <w:right w:w="0" w:type="dxa"/>
        </w:tblCellMar>
        <w:tblLook w:val="04A0" w:firstRow="1" w:lastRow="0" w:firstColumn="1" w:lastColumn="0" w:noHBand="0" w:noVBand="1"/>
      </w:tblPr>
      <w:tblGrid>
        <w:gridCol w:w="247"/>
        <w:gridCol w:w="1923"/>
        <w:gridCol w:w="548"/>
        <w:gridCol w:w="594"/>
        <w:gridCol w:w="295"/>
        <w:gridCol w:w="296"/>
        <w:gridCol w:w="296"/>
        <w:gridCol w:w="296"/>
        <w:gridCol w:w="356"/>
        <w:gridCol w:w="334"/>
        <w:gridCol w:w="334"/>
        <w:gridCol w:w="404"/>
        <w:gridCol w:w="406"/>
        <w:gridCol w:w="1194"/>
      </w:tblGrid>
      <w:tr w:rsidR="00D7130F" w:rsidRPr="00D7130F" w:rsidTr="007A5E46">
        <w:trPr>
          <w:trHeight w:val="20"/>
          <w:tblHeader/>
        </w:trPr>
        <w:tc>
          <w:tcPr>
            <w:tcW w:w="182" w:type="pct"/>
            <w:vMerge w:val="restart"/>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w:t>
            </w:r>
            <w:proofErr w:type="gramStart"/>
            <w:r w:rsidRPr="00D7130F">
              <w:rPr>
                <w:rFonts w:ascii="Times New Roman" w:eastAsia="Calibri" w:hAnsi="Times New Roman" w:cs="Times New Roman"/>
                <w:sz w:val="12"/>
                <w:szCs w:val="12"/>
              </w:rPr>
              <w:t>п</w:t>
            </w:r>
            <w:proofErr w:type="gramEnd"/>
            <w:r w:rsidRPr="00D7130F">
              <w:rPr>
                <w:rFonts w:ascii="Times New Roman" w:eastAsia="Calibri" w:hAnsi="Times New Roman" w:cs="Times New Roman"/>
                <w:sz w:val="12"/>
                <w:szCs w:val="12"/>
              </w:rPr>
              <w:t>/п</w:t>
            </w:r>
          </w:p>
        </w:tc>
        <w:tc>
          <w:tcPr>
            <w:tcW w:w="1296" w:type="pct"/>
            <w:vMerge w:val="restart"/>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Целевые показатели</w:t>
            </w:r>
          </w:p>
        </w:tc>
        <w:tc>
          <w:tcPr>
            <w:tcW w:w="204" w:type="pct"/>
            <w:vMerge w:val="restart"/>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Единица измерения</w:t>
            </w:r>
          </w:p>
        </w:tc>
        <w:tc>
          <w:tcPr>
            <w:tcW w:w="346" w:type="pct"/>
            <w:vMerge w:val="restart"/>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Базовый показатель на начало реализации программы</w:t>
            </w:r>
          </w:p>
        </w:tc>
        <w:tc>
          <w:tcPr>
            <w:tcW w:w="2161" w:type="pct"/>
            <w:gridSpan w:val="9"/>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Значение целевого показателя по годам</w:t>
            </w:r>
          </w:p>
        </w:tc>
        <w:tc>
          <w:tcPr>
            <w:tcW w:w="811" w:type="pct"/>
            <w:tcBorders>
              <w:top w:val="single" w:sz="4" w:space="0" w:color="auto"/>
              <w:left w:val="single" w:sz="4" w:space="0" w:color="auto"/>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Целевое значение показателя на момент окончания действия программы</w:t>
            </w:r>
          </w:p>
        </w:tc>
      </w:tr>
      <w:tr w:rsidR="00D7130F" w:rsidRPr="00D7130F" w:rsidTr="007A5E46">
        <w:trPr>
          <w:trHeight w:val="20"/>
          <w:tblHeader/>
        </w:trPr>
        <w:tc>
          <w:tcPr>
            <w:tcW w:w="182" w:type="pct"/>
            <w:vMerge/>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1296" w:type="pct"/>
            <w:vMerge/>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04" w:type="pct"/>
            <w:vMerge/>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346" w:type="pct"/>
            <w:vMerge/>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2025 г.</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2026 г.</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2027 г.</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2028 г.</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2029 г.</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2030 г.</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2031 г.</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2032 г.</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2033 г.</w:t>
            </w:r>
          </w:p>
        </w:tc>
        <w:tc>
          <w:tcPr>
            <w:tcW w:w="811" w:type="pct"/>
            <w:tcBorders>
              <w:top w:val="single" w:sz="4" w:space="0" w:color="auto"/>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учреждений культуры и искусства</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2</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Уровень фактической обеспеченности населения городского поселения учреждениями культуры (клубного типа)</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3</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Уровень фактической обеспеченности населения городского поселения учреждениями культуры (библиотеками)</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объектов физической  культуры и спорта</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2</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13</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5</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Уровень фактической обеспеченности спортивными залами в городском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5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8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84,6</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6</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7</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Количество резервных мест </w:t>
            </w:r>
            <w:proofErr w:type="gramStart"/>
            <w:r w:rsidRPr="00D7130F">
              <w:rPr>
                <w:rFonts w:ascii="Times New Roman" w:eastAsia="Calibri" w:hAnsi="Times New Roman" w:cs="Times New Roman"/>
                <w:sz w:val="12"/>
                <w:szCs w:val="12"/>
              </w:rPr>
              <w:t>в</w:t>
            </w:r>
            <w:proofErr w:type="gramEnd"/>
            <w:r w:rsidRPr="00D7130F">
              <w:rPr>
                <w:rFonts w:ascii="Times New Roman" w:eastAsia="Calibri" w:hAnsi="Times New Roman" w:cs="Times New Roman"/>
                <w:sz w:val="12"/>
                <w:szCs w:val="12"/>
              </w:rPr>
              <w:t xml:space="preserve">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451</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451</w:t>
            </w:r>
          </w:p>
        </w:tc>
      </w:tr>
      <w:tr w:rsidR="00D7130F" w:rsidRPr="00D7130F" w:rsidTr="007A5E46">
        <w:trPr>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8</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r w:rsidR="00D7130F" w:rsidRPr="00D7130F" w:rsidTr="007A5E46">
        <w:trPr>
          <w:cantSplit/>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9</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объектов здравоохранения</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r>
      <w:tr w:rsidR="00D7130F" w:rsidRPr="00D7130F" w:rsidTr="007A5E46">
        <w:trPr>
          <w:cantSplit/>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Количество учреждений управления</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w:t>
            </w:r>
          </w:p>
        </w:tc>
      </w:tr>
      <w:tr w:rsidR="00D7130F" w:rsidRPr="00D7130F" w:rsidTr="007A5E46">
        <w:trPr>
          <w:cantSplit/>
          <w:trHeight w:val="20"/>
          <w:tblHeader/>
        </w:trPr>
        <w:tc>
          <w:tcPr>
            <w:tcW w:w="182" w:type="pct"/>
            <w:tcBorders>
              <w:top w:val="nil"/>
              <w:left w:val="single" w:sz="4" w:space="0" w:color="auto"/>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11</w:t>
            </w:r>
          </w:p>
        </w:tc>
        <w:tc>
          <w:tcPr>
            <w:tcW w:w="129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Уровень фактической обеспеченности населения учреждениями управления в городском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D7130F" w:rsidRPr="00D7130F" w:rsidRDefault="00D7130F" w:rsidP="007A5E46">
            <w:pPr>
              <w:tabs>
                <w:tab w:val="left" w:pos="284"/>
                <w:tab w:val="left" w:pos="3828"/>
              </w:tabs>
              <w:spacing w:after="0" w:line="240" w:lineRule="auto"/>
              <w:rPr>
                <w:rFonts w:ascii="Times New Roman" w:eastAsia="Calibri" w:hAnsi="Times New Roman" w:cs="Times New Roman"/>
                <w:sz w:val="12"/>
                <w:szCs w:val="12"/>
              </w:rPr>
            </w:pPr>
            <w:r w:rsidRPr="00D7130F">
              <w:rPr>
                <w:rFonts w:ascii="Times New Roman" w:eastAsia="Calibri" w:hAnsi="Times New Roman" w:cs="Times New Roman"/>
                <w:sz w:val="12"/>
                <w:szCs w:val="12"/>
              </w:rPr>
              <w:t>100</w:t>
            </w:r>
          </w:p>
        </w:tc>
      </w:tr>
    </w:tbl>
    <w:p w:rsidR="00D7130F" w:rsidRPr="00D7130F" w:rsidRDefault="00D7130F" w:rsidP="00D7130F">
      <w:pPr>
        <w:tabs>
          <w:tab w:val="left" w:pos="284"/>
          <w:tab w:val="left" w:pos="3828"/>
        </w:tabs>
        <w:spacing w:after="0" w:line="240" w:lineRule="auto"/>
        <w:jc w:val="both"/>
        <w:rPr>
          <w:rFonts w:ascii="Times New Roman" w:eastAsia="Calibri" w:hAnsi="Times New Roman" w:cs="Times New Roman"/>
          <w:b/>
          <w:sz w:val="12"/>
          <w:szCs w:val="12"/>
        </w:rPr>
      </w:pP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городского поселения Суходол</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городского поселения Суходол. Успешная реализация демографической политики на территории городского поселения будет способствовать росту продолжительности жизни населения и снижению уровня смертности населения.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городского поселения Суходол: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увеличение предприятий коммунально-бытового обслуживания.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Реализация программных мероприятий обеспечит повышение уровня жизни населения городского поселения Суходол, повышение уровня благоустройства территорий, создания комфортных и безопасных условий проживания.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городского поселения Суходол,  необходимо принятие муниципальных правовых актов, регламентирующих порядок их субсидирования.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городского поселения Суходол. Данные программы должны обеспечивать сбалансированное перспективное развитие социальной инфраструктуры городского поселения Суходол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городского поселения.</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8. Обоснование ресурсного обеспечения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 Планируемый общий объем финансирования Программы составит 115 200 000,00* руб., в том числе:</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федерального бюджета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областного бюджета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2031-2033 года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средства местного бюджета –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115 200 000,00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внебюджетные средства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2026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2027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2028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2029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2030 год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2031-2033 года – 0,00 руб.</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городского поселения Суходол муниципального района Сергиевский Самарской области.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9. Механизм реализации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утвержденного постановлением администрации городского поселения Суходол муниципального района Сергиевский от 07.02.2020 г. г. № 12.</w:t>
      </w:r>
      <w:proofErr w:type="gramEnd"/>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Общее руководство и </w:t>
      </w:r>
      <w:proofErr w:type="gramStart"/>
      <w:r w:rsidRPr="00D7130F">
        <w:rPr>
          <w:rFonts w:ascii="Times New Roman" w:eastAsia="Calibri" w:hAnsi="Times New Roman" w:cs="Times New Roman"/>
          <w:sz w:val="12"/>
          <w:szCs w:val="12"/>
        </w:rPr>
        <w:t>контроль за</w:t>
      </w:r>
      <w:proofErr w:type="gramEnd"/>
      <w:r w:rsidRPr="00D7130F">
        <w:rPr>
          <w:rFonts w:ascii="Times New Roman" w:eastAsia="Calibri" w:hAnsi="Times New Roman" w:cs="Times New Roman"/>
          <w:sz w:val="12"/>
          <w:szCs w:val="12"/>
        </w:rPr>
        <w:t xml:space="preserve"> ходом реализации Программы осуществляет администрация городского поселения Суходол муниципального района Сергиевский.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городского поселения Суходол муниципального района Сергиевский Самарской области.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7130F">
        <w:rPr>
          <w:rFonts w:ascii="Times New Roman" w:eastAsia="Calibri" w:hAnsi="Times New Roman" w:cs="Times New Roman"/>
          <w:sz w:val="12"/>
          <w:szCs w:val="12"/>
        </w:rPr>
        <w:t>Контроль за</w:t>
      </w:r>
      <w:proofErr w:type="gramEnd"/>
      <w:r w:rsidRPr="00D7130F">
        <w:rPr>
          <w:rFonts w:ascii="Times New Roman" w:eastAsia="Calibri" w:hAnsi="Times New Roman" w:cs="Times New Roman"/>
          <w:sz w:val="12"/>
          <w:szCs w:val="12"/>
        </w:rPr>
        <w:t xml:space="preserve"> ходом реализации программных мероприятий осуществляет администрация городского поселения Суходол муниципального района Сергиевский Самарской области.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Администрация городского поселения Суходол муниципального района Сергиевский Самарской области ежегодно в срок до 1 марта подготавливает информацию о ходе реализации </w:t>
      </w:r>
      <w:r w:rsidRPr="00D7130F">
        <w:rPr>
          <w:rFonts w:ascii="Times New Roman" w:eastAsia="Calibri" w:hAnsi="Times New Roman" w:cs="Times New Roman"/>
          <w:bCs/>
          <w:sz w:val="12"/>
          <w:szCs w:val="12"/>
        </w:rPr>
        <w:t>П</w:t>
      </w:r>
      <w:r w:rsidRPr="00D7130F">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D7130F">
        <w:rPr>
          <w:rFonts w:ascii="Times New Roman" w:eastAsia="Calibri" w:hAnsi="Times New Roman" w:cs="Times New Roman"/>
          <w:bCs/>
          <w:sz w:val="12"/>
          <w:szCs w:val="12"/>
        </w:rPr>
        <w:t>П</w:t>
      </w:r>
      <w:r w:rsidRPr="00D7130F">
        <w:rPr>
          <w:rFonts w:ascii="Times New Roman" w:eastAsia="Calibri" w:hAnsi="Times New Roman" w:cs="Times New Roman"/>
          <w:sz w:val="12"/>
          <w:szCs w:val="12"/>
        </w:rPr>
        <w:t>рограммы, рассчитанных в соответствии с методикой.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 xml:space="preserve">10. Методика комплексной оценки эффективности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реализации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10.1. Оценка степени выполнения мероприятий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D7130F">
        <w:rPr>
          <w:rFonts w:ascii="Times New Roman" w:eastAsia="Calibri" w:hAnsi="Times New Roman" w:cs="Times New Roman"/>
          <w:b/>
          <w:bCs/>
          <w:sz w:val="12"/>
          <w:szCs w:val="12"/>
        </w:rPr>
        <w:t>10.2. Оценка эффективности реализации муниципальной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D7130F" w:rsidRPr="00D7130F" w:rsidRDefault="00D7130F" w:rsidP="007A5E46">
      <w:pPr>
        <w:tabs>
          <w:tab w:val="left" w:pos="284"/>
          <w:tab w:val="left" w:pos="3828"/>
        </w:tabs>
        <w:spacing w:after="0" w:line="240" w:lineRule="auto"/>
        <w:jc w:val="center"/>
        <w:rPr>
          <w:rFonts w:ascii="Times New Roman" w:eastAsia="Calibri" w:hAnsi="Times New Roman" w:cs="Times New Roman"/>
          <w:b/>
          <w:sz w:val="12"/>
          <w:szCs w:val="12"/>
        </w:rPr>
      </w:pPr>
      <w:r w:rsidRPr="00D7130F">
        <w:rPr>
          <w:rFonts w:ascii="Times New Roman" w:eastAsia="Calibri" w:hAnsi="Times New Roman" w:cs="Times New Roman"/>
          <w:b/>
          <w:noProof/>
          <w:sz w:val="12"/>
          <w:szCs w:val="12"/>
          <w:lang w:eastAsia="ru-RU"/>
        </w:rPr>
        <w:drawing>
          <wp:inline distT="0" distB="0" distL="0" distR="0" wp14:anchorId="707205D5" wp14:editId="6156AAAC">
            <wp:extent cx="1343770" cy="92065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5015" cy="921512"/>
                    </a:xfrm>
                    <a:prstGeom prst="rect">
                      <a:avLst/>
                    </a:prstGeom>
                    <a:noFill/>
                    <a:ln>
                      <a:noFill/>
                    </a:ln>
                  </pic:spPr>
                </pic:pic>
              </a:graphicData>
            </a:graphic>
          </wp:inline>
        </w:drawing>
      </w:r>
      <w:r w:rsidRPr="00D7130F">
        <w:rPr>
          <w:rFonts w:ascii="Times New Roman" w:eastAsia="Calibri" w:hAnsi="Times New Roman" w:cs="Times New Roman"/>
          <w:b/>
          <w:sz w:val="12"/>
          <w:szCs w:val="12"/>
        </w:rPr>
        <w:t>,</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 xml:space="preserve">где </w:t>
      </w:r>
      <w:r w:rsidRPr="00D7130F">
        <w:rPr>
          <w:rFonts w:ascii="Times New Roman" w:eastAsia="Calibri" w:hAnsi="Times New Roman" w:cs="Times New Roman"/>
          <w:noProof/>
          <w:sz w:val="12"/>
          <w:szCs w:val="12"/>
          <w:lang w:eastAsia="ru-RU"/>
        </w:rPr>
        <w:drawing>
          <wp:inline distT="0" distB="0" distL="0" distR="0" wp14:anchorId="54DE70B5" wp14:editId="7496C2FE">
            <wp:extent cx="152357" cy="17492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624" cy="174087"/>
                    </a:xfrm>
                    <a:prstGeom prst="rect">
                      <a:avLst/>
                    </a:prstGeom>
                    <a:noFill/>
                    <a:ln>
                      <a:noFill/>
                    </a:ln>
                  </pic:spPr>
                </pic:pic>
              </a:graphicData>
            </a:graphic>
          </wp:inline>
        </w:drawing>
      </w:r>
      <w:r w:rsidRPr="00D7130F">
        <w:rPr>
          <w:rFonts w:ascii="Times New Roman" w:eastAsia="Calibri" w:hAnsi="Times New Roman" w:cs="Times New Roman"/>
          <w:sz w:val="12"/>
          <w:szCs w:val="12"/>
        </w:rPr>
        <w:t xml:space="preserve"> - количество показателей (индикаторов) муниципальной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noProof/>
          <w:sz w:val="12"/>
          <w:szCs w:val="12"/>
          <w:lang w:eastAsia="ru-RU"/>
        </w:rPr>
        <w:drawing>
          <wp:inline distT="0" distB="0" distL="0" distR="0" wp14:anchorId="56C3720C" wp14:editId="22FB263B">
            <wp:extent cx="286247" cy="19083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 cy="192024"/>
                    </a:xfrm>
                    <a:prstGeom prst="rect">
                      <a:avLst/>
                    </a:prstGeom>
                    <a:noFill/>
                    <a:ln>
                      <a:noFill/>
                    </a:ln>
                  </pic:spPr>
                </pic:pic>
              </a:graphicData>
            </a:graphic>
          </wp:inline>
        </w:drawing>
      </w:r>
      <w:r w:rsidRPr="00D7130F">
        <w:rPr>
          <w:rFonts w:ascii="Times New Roman" w:eastAsia="Calibri" w:hAnsi="Times New Roman" w:cs="Times New Roman"/>
          <w:sz w:val="12"/>
          <w:szCs w:val="12"/>
        </w:rPr>
        <w:t xml:space="preserve"> - плановое значение n-</w:t>
      </w:r>
      <w:proofErr w:type="spellStart"/>
      <w:r w:rsidRPr="00D7130F">
        <w:rPr>
          <w:rFonts w:ascii="Times New Roman" w:eastAsia="Calibri" w:hAnsi="Times New Roman" w:cs="Times New Roman"/>
          <w:sz w:val="12"/>
          <w:szCs w:val="12"/>
        </w:rPr>
        <w:t>го</w:t>
      </w:r>
      <w:proofErr w:type="spellEnd"/>
      <w:r w:rsidRPr="00D7130F">
        <w:rPr>
          <w:rFonts w:ascii="Times New Roman" w:eastAsia="Calibri" w:hAnsi="Times New Roman" w:cs="Times New Roman"/>
          <w:sz w:val="12"/>
          <w:szCs w:val="12"/>
        </w:rPr>
        <w:t xml:space="preserve"> показателя (индикатора);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noProof/>
          <w:sz w:val="12"/>
          <w:szCs w:val="12"/>
          <w:lang w:eastAsia="ru-RU"/>
        </w:rPr>
        <w:drawing>
          <wp:inline distT="0" distB="0" distL="0" distR="0" wp14:anchorId="17F6602E" wp14:editId="61D487C5">
            <wp:extent cx="270344" cy="18924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34" cy="190424"/>
                    </a:xfrm>
                    <a:prstGeom prst="rect">
                      <a:avLst/>
                    </a:prstGeom>
                    <a:noFill/>
                    <a:ln>
                      <a:noFill/>
                    </a:ln>
                  </pic:spPr>
                </pic:pic>
              </a:graphicData>
            </a:graphic>
          </wp:inline>
        </w:drawing>
      </w:r>
      <w:r w:rsidRPr="00D7130F">
        <w:rPr>
          <w:rFonts w:ascii="Times New Roman" w:eastAsia="Calibri" w:hAnsi="Times New Roman" w:cs="Times New Roman"/>
          <w:sz w:val="12"/>
          <w:szCs w:val="12"/>
        </w:rPr>
        <w:t xml:space="preserve"> - значение n-</w:t>
      </w:r>
      <w:proofErr w:type="spellStart"/>
      <w:r w:rsidRPr="00D7130F">
        <w:rPr>
          <w:rFonts w:ascii="Times New Roman" w:eastAsia="Calibri" w:hAnsi="Times New Roman" w:cs="Times New Roman"/>
          <w:sz w:val="12"/>
          <w:szCs w:val="12"/>
        </w:rPr>
        <w:t>го</w:t>
      </w:r>
      <w:proofErr w:type="spellEnd"/>
      <w:r w:rsidRPr="00D7130F">
        <w:rPr>
          <w:rFonts w:ascii="Times New Roman" w:eastAsia="Calibri" w:hAnsi="Times New Roman" w:cs="Times New Roman"/>
          <w:sz w:val="12"/>
          <w:szCs w:val="12"/>
        </w:rPr>
        <w:t xml:space="preserve"> показателя (индикатора) на конец отчетного года;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noProof/>
          <w:sz w:val="12"/>
          <w:szCs w:val="12"/>
          <w:lang w:eastAsia="ru-RU"/>
        </w:rPr>
        <w:drawing>
          <wp:inline distT="0" distB="0" distL="0" distR="0" wp14:anchorId="31698036" wp14:editId="376863D2">
            <wp:extent cx="262392" cy="1749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29" cy="176953"/>
                    </a:xfrm>
                    <a:prstGeom prst="rect">
                      <a:avLst/>
                    </a:prstGeom>
                    <a:noFill/>
                    <a:ln>
                      <a:noFill/>
                    </a:ln>
                  </pic:spPr>
                </pic:pic>
              </a:graphicData>
            </a:graphic>
          </wp:inline>
        </w:drawing>
      </w:r>
      <w:proofErr w:type="gramStart"/>
      <w:r w:rsidRPr="00D7130F">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noProof/>
          <w:sz w:val="12"/>
          <w:szCs w:val="12"/>
          <w:lang w:eastAsia="ru-RU"/>
        </w:rPr>
        <w:drawing>
          <wp:inline distT="0" distB="0" distL="0" distR="0" wp14:anchorId="3ACA3EB7" wp14:editId="7BD4BAA2">
            <wp:extent cx="269508" cy="182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627" cy="184997"/>
                    </a:xfrm>
                    <a:prstGeom prst="rect">
                      <a:avLst/>
                    </a:prstGeom>
                    <a:noFill/>
                    <a:ln>
                      <a:noFill/>
                    </a:ln>
                  </pic:spPr>
                </pic:pic>
              </a:graphicData>
            </a:graphic>
          </wp:inline>
        </w:drawing>
      </w:r>
      <w:r w:rsidRPr="00D7130F">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D7130F">
        <w:rPr>
          <w:rFonts w:ascii="Times New Roman" w:eastAsia="Calibri" w:hAnsi="Times New Roman" w:cs="Times New Roman"/>
          <w:sz w:val="12"/>
          <w:szCs w:val="12"/>
        </w:rPr>
        <w:lastRenderedPageBreak/>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D7130F">
        <w:rPr>
          <w:rFonts w:ascii="Times New Roman" w:eastAsia="Calibri" w:hAnsi="Times New Roman" w:cs="Times New Roman"/>
          <w:b/>
          <w:sz w:val="12"/>
          <w:szCs w:val="12"/>
        </w:rPr>
        <w:t>11. Методика расчета показателей (индикаторов) Программы</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7130F">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7130F">
        <w:rPr>
          <w:rFonts w:ascii="Times New Roman" w:eastAsia="Calibri" w:hAnsi="Times New Roman" w:cs="Times New Roman"/>
          <w:bCs/>
          <w:i/>
          <w:sz w:val="12"/>
          <w:szCs w:val="12"/>
        </w:rPr>
        <w:t>Муниципальная программа признается эффективной: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D7130F">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D7130F" w:rsidRPr="00D7130F" w:rsidRDefault="00D7130F" w:rsidP="007A5E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7130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АДМИНИСТРАЦИЯ</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ГОРОДСКОГО ПОСЕЛЕНИЯ СУХОДОЛ</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МУНИЦИПАЛЬНОГО РАЙОНА СЕРГИЕВСКИЙ</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САМАРСКОЙ ОБЛАСТИ</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ПОСТАНОВЛЕНИЕ</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от «31»  октября 2025  г. № 136</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ОБ УТВЕРЖДЕНИИ ПРОГРАММЫ КОМПЛЕКСНОГО РАЗВИТИЯ ТРАНСПОРТНОЙ ИНФРАСТРУКТУРЫ ГОРОДСКОГО ПОСЕЛЕНИЯ СУХОДОЛ МУНИЦИПАЛЬНОГО РАЙОНА СЕРГИЕВСКИЙ САМАРСКОЙ ОБЛАСТИ НА 2026-2033 ГОДЫ</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В соответствии с Градостроительным кодексом Российской Федерации,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городского поселения Суходол муниципального района Сергиевский от  07.02.2020 г. № 12 «Об утверждении Порядка</w:t>
      </w:r>
      <w:proofErr w:type="gramEnd"/>
      <w:r w:rsidRPr="007A5E46">
        <w:rPr>
          <w:rFonts w:ascii="Times New Roman" w:eastAsia="Calibri" w:hAnsi="Times New Roman" w:cs="Times New Roman"/>
          <w:sz w:val="12"/>
          <w:szCs w:val="12"/>
        </w:rPr>
        <w:t xml:space="preserve"> принятия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Генеральным планом городского поселения Суходол  муниципального района Сергиевский, Уставом городского поселения Суходол муниципального района Сергиевский Самарской области, Администрация городского  поселения  Суходол муниципального района Сергиевский Самарской области постановляет:</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Утвердить Программу комплексного развития транспортной инфраструктуры   городского поселения  Суходол  муниципального района Сергиевский  Самарской области на 2026-2033 годы согласно Приложению к настоящему постановлению.</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городского поселения Суходол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Признать утратившим силу Постановление администрации городского поселения Суходол муниципального района Сергиевский Самарской области № 64 от 22.12.2017 г. «Об утверждении Программы комплексного развития транспортной инфраструктуры   городского поселения  Суходол  муниципального района Сергиевский  Самарской области на 2018-2033 годы».</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Опубликовать настоящее Постановление в газете «Сергиевский вестник».</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Настоящее Постановление вступает в силу с 01.01.2026 г.</w:t>
      </w:r>
    </w:p>
    <w:p w:rsidR="007A5E46" w:rsidRPr="007A5E46" w:rsidRDefault="007A5E46" w:rsidP="007A5E46">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Контроль за</w:t>
      </w:r>
      <w:proofErr w:type="gramEnd"/>
      <w:r w:rsidRPr="007A5E46">
        <w:rPr>
          <w:rFonts w:ascii="Times New Roman" w:eastAsia="Calibri" w:hAnsi="Times New Roman" w:cs="Times New Roman"/>
          <w:sz w:val="12"/>
          <w:szCs w:val="12"/>
        </w:rPr>
        <w:t xml:space="preserve"> выполнением настоящего постановления оставляю за собой.</w:t>
      </w:r>
    </w:p>
    <w:p w:rsidR="007A5E46" w:rsidRPr="007A5E46" w:rsidRDefault="007A5E46" w:rsidP="007A5E4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И.о</w:t>
      </w:r>
      <w:proofErr w:type="spellEnd"/>
      <w:r w:rsidRPr="007A5E46">
        <w:rPr>
          <w:rFonts w:ascii="Times New Roman" w:eastAsia="Calibri" w:hAnsi="Times New Roman" w:cs="Times New Roman"/>
          <w:sz w:val="12"/>
          <w:szCs w:val="12"/>
        </w:rPr>
        <w:t>. Главы городского поселения Суходол</w:t>
      </w:r>
    </w:p>
    <w:p w:rsidR="007A5E46" w:rsidRDefault="007A5E46" w:rsidP="007A5E46">
      <w:pPr>
        <w:tabs>
          <w:tab w:val="left" w:pos="284"/>
          <w:tab w:val="left" w:pos="3828"/>
        </w:tabs>
        <w:spacing w:after="0" w:line="240" w:lineRule="auto"/>
        <w:jc w:val="right"/>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муниципального района Сергиевский Самарской области</w:t>
      </w:r>
    </w:p>
    <w:p w:rsidR="007A5E46" w:rsidRPr="007A5E46" w:rsidRDefault="007A5E46" w:rsidP="007A5E46">
      <w:pPr>
        <w:tabs>
          <w:tab w:val="left" w:pos="284"/>
          <w:tab w:val="left" w:pos="3828"/>
        </w:tabs>
        <w:spacing w:after="0" w:line="240" w:lineRule="auto"/>
        <w:jc w:val="right"/>
        <w:rPr>
          <w:rFonts w:ascii="Times New Roman" w:eastAsia="Calibri" w:hAnsi="Times New Roman" w:cs="Times New Roman"/>
          <w:sz w:val="12"/>
          <w:szCs w:val="12"/>
        </w:rPr>
      </w:pPr>
      <w:r w:rsidRPr="007A5E46">
        <w:rPr>
          <w:rFonts w:ascii="Times New Roman" w:eastAsia="Calibri" w:hAnsi="Times New Roman" w:cs="Times New Roman"/>
          <w:sz w:val="12"/>
          <w:szCs w:val="12"/>
        </w:rPr>
        <w:t>С.А. Даньшина</w:t>
      </w: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Приложение №1</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703942">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703942">
        <w:rPr>
          <w:rFonts w:ascii="Times New Roman" w:eastAsia="Calibri" w:hAnsi="Times New Roman" w:cs="Times New Roman"/>
          <w:i/>
          <w:sz w:val="12"/>
          <w:szCs w:val="12"/>
        </w:rPr>
        <w:t>городского поселения Суходол</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D7130F" w:rsidRPr="00703942" w:rsidRDefault="00D7130F" w:rsidP="00D7130F">
      <w:pPr>
        <w:tabs>
          <w:tab w:val="left" w:pos="284"/>
          <w:tab w:val="left" w:pos="3828"/>
        </w:tabs>
        <w:spacing w:after="0" w:line="240" w:lineRule="auto"/>
        <w:jc w:val="right"/>
        <w:rPr>
          <w:rFonts w:ascii="Times New Roman" w:eastAsia="Calibri" w:hAnsi="Times New Roman" w:cs="Times New Roman"/>
          <w:i/>
          <w:sz w:val="12"/>
          <w:szCs w:val="12"/>
        </w:rPr>
      </w:pPr>
      <w:r w:rsidRPr="00703942">
        <w:rPr>
          <w:rFonts w:ascii="Times New Roman" w:eastAsia="Calibri" w:hAnsi="Times New Roman" w:cs="Times New Roman"/>
          <w:i/>
          <w:sz w:val="12"/>
          <w:szCs w:val="12"/>
        </w:rPr>
        <w:t>№13</w:t>
      </w:r>
      <w:r>
        <w:rPr>
          <w:rFonts w:ascii="Times New Roman" w:eastAsia="Calibri" w:hAnsi="Times New Roman" w:cs="Times New Roman"/>
          <w:i/>
          <w:sz w:val="12"/>
          <w:szCs w:val="12"/>
        </w:rPr>
        <w:t>6</w:t>
      </w:r>
      <w:r w:rsidRPr="00703942">
        <w:rPr>
          <w:rFonts w:ascii="Times New Roman" w:eastAsia="Calibri" w:hAnsi="Times New Roman" w:cs="Times New Roman"/>
          <w:i/>
          <w:sz w:val="12"/>
          <w:szCs w:val="12"/>
        </w:rPr>
        <w:t xml:space="preserve"> от 31.10.2025 года</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ПРОГРАММА КОМПЛЕКСНОГО РАЗВИТИЯ ТРАНСПОРТНОЙ ИНФРАСТРУКТУРЫ ГОРОДСКОГО ПОСЕЛЕНИЯ СУХОДОЛ МУНИЦИПАЛЬНОГО РАЙОНА СЕРГИЕВСКИЙ САМАРСКОЙ ОБЛАСТИ НА 2026- 2033 ГОДЫ</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sz w:val="12"/>
          <w:szCs w:val="12"/>
        </w:rPr>
        <w:t>2025 г.</w:t>
      </w:r>
    </w:p>
    <w:tbl>
      <w:tblPr>
        <w:tblW w:w="5000" w:type="pct"/>
        <w:tblLook w:val="0000" w:firstRow="0" w:lastRow="0" w:firstColumn="0" w:lastColumn="0" w:noHBand="0" w:noVBand="0"/>
      </w:tblPr>
      <w:tblGrid>
        <w:gridCol w:w="7729"/>
      </w:tblGrid>
      <w:tr w:rsidR="007A5E46" w:rsidRPr="007A5E46" w:rsidTr="007A5E46">
        <w:tc>
          <w:tcPr>
            <w:tcW w:w="5000" w:type="pct"/>
            <w:shd w:val="clear" w:color="auto" w:fill="FFFFFF"/>
          </w:tcPr>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bCs/>
                <w:sz w:val="12"/>
                <w:szCs w:val="12"/>
              </w:rPr>
            </w:pP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ПАСПОРТ</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программы комплексного развития транспортной инфраструктуры городского поселения Суходол</w:t>
            </w:r>
          </w:p>
          <w:p w:rsidR="007A5E46" w:rsidRPr="007A5E46" w:rsidRDefault="007A5E46" w:rsidP="007A5E46">
            <w:pPr>
              <w:tabs>
                <w:tab w:val="left" w:pos="284"/>
                <w:tab w:val="left" w:pos="3828"/>
              </w:tabs>
              <w:spacing w:after="0" w:line="240" w:lineRule="auto"/>
              <w:jc w:val="center"/>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муниципального района Сергиевский  Самарской области</w:t>
            </w:r>
            <w:r>
              <w:rPr>
                <w:rFonts w:ascii="Times New Roman" w:eastAsia="Calibri" w:hAnsi="Times New Roman" w:cs="Times New Roman"/>
                <w:b/>
                <w:bCs/>
                <w:sz w:val="12"/>
                <w:szCs w:val="12"/>
              </w:rPr>
              <w:t xml:space="preserve"> </w:t>
            </w:r>
            <w:r w:rsidRPr="007A5E46">
              <w:rPr>
                <w:rFonts w:ascii="Times New Roman" w:eastAsia="Calibri" w:hAnsi="Times New Roman" w:cs="Times New Roman"/>
                <w:b/>
                <w:bCs/>
                <w:sz w:val="12"/>
                <w:szCs w:val="12"/>
              </w:rPr>
              <w:t>на период с 2026 до 2033 года</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bCs/>
                <w:sz w:val="12"/>
                <w:szCs w:val="12"/>
              </w:rPr>
            </w:pPr>
          </w:p>
        </w:tc>
      </w:tr>
      <w:tr w:rsidR="007A5E46" w:rsidRPr="007A5E46" w:rsidTr="007A5E46">
        <w:tc>
          <w:tcPr>
            <w:tcW w:w="5000" w:type="pct"/>
            <w:shd w:val="clear" w:color="auto" w:fill="FFFFFF"/>
          </w:tcPr>
          <w:tbl>
            <w:tblPr>
              <w:tblStyle w:val="1e"/>
              <w:tblW w:w="5000" w:type="pct"/>
              <w:tblCellMar>
                <w:left w:w="0" w:type="dxa"/>
                <w:right w:w="0" w:type="dxa"/>
              </w:tblCellMar>
              <w:tblLook w:val="0000" w:firstRow="0" w:lastRow="0" w:firstColumn="0" w:lastColumn="0" w:noHBand="0" w:noVBand="0"/>
            </w:tblPr>
            <w:tblGrid>
              <w:gridCol w:w="1838"/>
              <w:gridCol w:w="5665"/>
            </w:tblGrid>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lastRenderedPageBreak/>
                    <w:t>Наименование</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Программа комплексного развития транспортной инфраструктуры городского поселения Суходол муниципального района Сергиевский Самарской области на 2026-2033 годы (далее - Программа)</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Дата принятия решения о разработке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Распоряжение администрации городского поселения Суходол муниципального района Сергиевский от 20.10.2025 г. № 67-р «О создании программного комитета администрации городского поселения Суходол муниципального района Сергиевский Самарской области по рассмотрению муниципальной программы комплексного развития транспортной инфраструктуры городского поселения  Суходол  муниципального района Сергиевский  Самарской области на 2026-2033 годы</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Основание для разработки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Градостроительный кодекс Российской Федерации от 29.12.2004 г. № 190-ФЗ;</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w:t>
                  </w:r>
                  <w:r w:rsidRPr="007A5E46">
                    <w:rPr>
                      <w:rFonts w:eastAsia="Calibri"/>
                      <w:bCs/>
                      <w:sz w:val="12"/>
                      <w:szCs w:val="12"/>
                    </w:rPr>
                    <w:t>Федеральный закон от 29.12.2014 г. № 456-ФЗ «О внесении изменений в Градостроительный кодекс Российской Федерации и отдельные законодательные акты Российской Федерации»;</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Ответственный исполнитель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Администрация городского поселения Суходол муниципального района Сергиевский Самарской области (далее - Администрация)</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Самарская область, Сергиевский район, п.Суходол, ул</w:t>
                  </w:r>
                  <w:proofErr w:type="gramStart"/>
                  <w:r w:rsidRPr="007A5E46">
                    <w:rPr>
                      <w:rFonts w:eastAsia="Calibri"/>
                      <w:sz w:val="12"/>
                      <w:szCs w:val="12"/>
                    </w:rPr>
                    <w:t>.С</w:t>
                  </w:r>
                  <w:proofErr w:type="gramEnd"/>
                  <w:r w:rsidRPr="007A5E46">
                    <w:rPr>
                      <w:rFonts w:eastAsia="Calibri"/>
                      <w:sz w:val="12"/>
                      <w:szCs w:val="12"/>
                    </w:rPr>
                    <w:t>оветская,11.</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Соисполнители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отсутствуют</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Наименование заказчика Программы, его местонахождение</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Администрация городского поселения Суходол муниципального района Сергиевский Самарской области (далее - Администрация)</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Самарская область, Сергиевский район, п.Суходол, ул</w:t>
                  </w:r>
                  <w:proofErr w:type="gramStart"/>
                  <w:r w:rsidRPr="007A5E46">
                    <w:rPr>
                      <w:rFonts w:eastAsia="Calibri"/>
                      <w:sz w:val="12"/>
                      <w:szCs w:val="12"/>
                    </w:rPr>
                    <w:t>.С</w:t>
                  </w:r>
                  <w:proofErr w:type="gramEnd"/>
                  <w:r w:rsidRPr="007A5E46">
                    <w:rPr>
                      <w:rFonts w:eastAsia="Calibri"/>
                      <w:sz w:val="12"/>
                      <w:szCs w:val="12"/>
                    </w:rPr>
                    <w:t>оветская,11.</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Наименование разработчика Программы, его местонахождение</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Администрация городского поселения Суходол муниципального района Сергиевский Самарской области (далее - Администрация)</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Самарская область, Сергиевский район, п.Суходол, ул</w:t>
                  </w:r>
                  <w:proofErr w:type="gramStart"/>
                  <w:r w:rsidRPr="007A5E46">
                    <w:rPr>
                      <w:rFonts w:eastAsia="Calibri"/>
                      <w:sz w:val="12"/>
                      <w:szCs w:val="12"/>
                    </w:rPr>
                    <w:t>.С</w:t>
                  </w:r>
                  <w:proofErr w:type="gramEnd"/>
                  <w:r w:rsidRPr="007A5E46">
                    <w:rPr>
                      <w:rFonts w:eastAsia="Calibri"/>
                      <w:sz w:val="12"/>
                      <w:szCs w:val="12"/>
                    </w:rPr>
                    <w:t>оветская,11.</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Цели Программы</w:t>
                  </w:r>
                </w:p>
                <w:p w:rsidR="007A5E46" w:rsidRPr="007A5E46" w:rsidRDefault="007A5E46" w:rsidP="007A5E46">
                  <w:pPr>
                    <w:tabs>
                      <w:tab w:val="left" w:pos="284"/>
                      <w:tab w:val="left" w:pos="3828"/>
                    </w:tabs>
                    <w:rPr>
                      <w:rFonts w:eastAsia="Calibri"/>
                      <w:sz w:val="12"/>
                      <w:szCs w:val="12"/>
                    </w:rPr>
                  </w:pP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-создание условий для устойчивого функционирования транспортной системы;</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повышение уровня безопасности движения;</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-улучшение качества дорог.</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Задачи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 Обеспечение функционирования и развития </w:t>
                  </w:r>
                  <w:proofErr w:type="gramStart"/>
                  <w:r w:rsidRPr="007A5E46">
                    <w:rPr>
                      <w:rFonts w:eastAsia="Calibri"/>
                      <w:sz w:val="12"/>
                      <w:szCs w:val="12"/>
                    </w:rPr>
                    <w:t>сети</w:t>
                  </w:r>
                  <w:proofErr w:type="gramEnd"/>
                  <w:r w:rsidRPr="007A5E46">
                    <w:rPr>
                      <w:rFonts w:eastAsia="Calibri"/>
                      <w:sz w:val="12"/>
                      <w:szCs w:val="12"/>
                    </w:rPr>
                    <w:t xml:space="preserve"> автомобильных дорог общего пользования городского поселения Суходол.</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Целевые показатели (индикаторы) развития транспортной инфраструктуры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Технико-экономические показатели:</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 - протяженность отремонтированных дорог (ежегодно).</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 Финансовые показатели: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финансовые затраты на содержание дорог (ежегодно).</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 Социально-экономические показатели: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доля дорожно-транспортных происшествий (погибших, пострадавших в результате дорожно-транспортных происшествий)</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Подпрограммы с указанием целей и сроков реализации  </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Программа не содержит подпрограмм</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bCs/>
                      <w:sz w:val="12"/>
                      <w:szCs w:val="12"/>
                    </w:rPr>
                  </w:pPr>
                  <w:r w:rsidRPr="007A5E46">
                    <w:rPr>
                      <w:rFonts w:eastAsia="Calibri"/>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775" w:type="pct"/>
                </w:tcPr>
                <w:p w:rsidR="007A5E46" w:rsidRPr="007A5E46" w:rsidRDefault="007A5E46" w:rsidP="007A5E46">
                  <w:pPr>
                    <w:tabs>
                      <w:tab w:val="left" w:pos="284"/>
                      <w:tab w:val="left" w:pos="3828"/>
                    </w:tabs>
                    <w:rPr>
                      <w:rFonts w:eastAsia="Calibri"/>
                      <w:sz w:val="12"/>
                      <w:szCs w:val="12"/>
                    </w:rPr>
                  </w:pPr>
                </w:p>
                <w:p w:rsidR="007A5E46" w:rsidRPr="007A5E46" w:rsidRDefault="007A5E46" w:rsidP="007A5E46">
                  <w:pPr>
                    <w:tabs>
                      <w:tab w:val="left" w:pos="284"/>
                      <w:tab w:val="left" w:pos="3828"/>
                    </w:tabs>
                    <w:rPr>
                      <w:rFonts w:eastAsia="Calibri"/>
                      <w:sz w:val="12"/>
                      <w:szCs w:val="12"/>
                    </w:rPr>
                  </w:pPr>
                </w:p>
                <w:p w:rsidR="007A5E46" w:rsidRPr="007A5E46" w:rsidRDefault="007A5E46" w:rsidP="007A5E46">
                  <w:pPr>
                    <w:tabs>
                      <w:tab w:val="left" w:pos="284"/>
                      <w:tab w:val="left" w:pos="3828"/>
                    </w:tabs>
                    <w:rPr>
                      <w:rFonts w:eastAsia="Calibri"/>
                      <w:sz w:val="12"/>
                      <w:szCs w:val="12"/>
                    </w:rPr>
                  </w:pP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Строительство дорог</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Срок и этапы реализации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2026-2033 годы (этапы реализации Программы не выделяются)</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Объемы бюджетных ассигнований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Объем финансирования Программы в 2026-2033 годах составит 3 256,41* тыс. рублей, в том числе по годам: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2025 – 0,0 тыс. руб.;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2026 – 0,0 тыс. руб.;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2027 – 0,0 тыс. руб.;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2028 – 0,0 тыс. руб.;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2029 - 0,0 тыс. руб.;</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2030-2033 – 3 256,41 тыс. руб.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из них: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федеральный бюджет – отсутствует;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областной бюджет – отсутствует;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муниципальный бюджет – 3 256,41 тыс. руб.; внебюджетные источники – отсутствуют. </w:t>
                  </w:r>
                </w:p>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Ожидаемые результаты реализации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7A5E46" w:rsidRPr="007A5E46" w:rsidTr="007A5E46">
              <w:trPr>
                <w:trHeight w:val="20"/>
              </w:trPr>
              <w:tc>
                <w:tcPr>
                  <w:tcW w:w="122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Система организации </w:t>
                  </w:r>
                  <w:proofErr w:type="gramStart"/>
                  <w:r w:rsidRPr="007A5E46">
                    <w:rPr>
                      <w:rFonts w:eastAsia="Calibri"/>
                      <w:sz w:val="12"/>
                      <w:szCs w:val="12"/>
                    </w:rPr>
                    <w:t>контроля за</w:t>
                  </w:r>
                  <w:proofErr w:type="gramEnd"/>
                  <w:r w:rsidRPr="007A5E46">
                    <w:rPr>
                      <w:rFonts w:eastAsia="Calibri"/>
                      <w:sz w:val="12"/>
                      <w:szCs w:val="12"/>
                    </w:rPr>
                    <w:t xml:space="preserve"> ходом реализации муниципальной  программы</w:t>
                  </w:r>
                </w:p>
              </w:tc>
              <w:tc>
                <w:tcPr>
                  <w:tcW w:w="3775" w:type="pct"/>
                </w:tcPr>
                <w:p w:rsidR="007A5E46" w:rsidRPr="007A5E46" w:rsidRDefault="007A5E46" w:rsidP="007A5E46">
                  <w:pPr>
                    <w:tabs>
                      <w:tab w:val="left" w:pos="284"/>
                      <w:tab w:val="left" w:pos="3828"/>
                    </w:tabs>
                    <w:rPr>
                      <w:rFonts w:eastAsia="Calibri"/>
                      <w:sz w:val="12"/>
                      <w:szCs w:val="12"/>
                    </w:rPr>
                  </w:pPr>
                  <w:r w:rsidRPr="007A5E46">
                    <w:rPr>
                      <w:rFonts w:eastAsia="Calibri"/>
                      <w:sz w:val="12"/>
                      <w:szCs w:val="12"/>
                    </w:rPr>
                    <w:t xml:space="preserve">Общее руководство и </w:t>
                  </w:r>
                  <w:proofErr w:type="gramStart"/>
                  <w:r w:rsidRPr="007A5E46">
                    <w:rPr>
                      <w:rFonts w:eastAsia="Calibri"/>
                      <w:sz w:val="12"/>
                      <w:szCs w:val="12"/>
                    </w:rPr>
                    <w:t>контроль за</w:t>
                  </w:r>
                  <w:proofErr w:type="gramEnd"/>
                  <w:r w:rsidRPr="007A5E46">
                    <w:rPr>
                      <w:rFonts w:eastAsia="Calibri"/>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городского поселения Суходол муниципального района Сергиевский Самарской области в соответствии с действующим законодательством.</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Cs/>
                <w:sz w:val="12"/>
                <w:szCs w:val="12"/>
              </w:rPr>
            </w:pPr>
          </w:p>
        </w:tc>
      </w:tr>
      <w:tr w:rsidR="007A5E46" w:rsidRPr="007A5E46" w:rsidTr="007A5E46">
        <w:tc>
          <w:tcPr>
            <w:tcW w:w="5000" w:type="pct"/>
            <w:shd w:val="clear" w:color="auto" w:fill="FFFFFF"/>
          </w:tcPr>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Cs/>
                <w:sz w:val="12"/>
                <w:szCs w:val="12"/>
              </w:rPr>
            </w:pP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 Характеристика проблемы, на решение которой направлена Программа</w:t>
      </w:r>
    </w:p>
    <w:p w:rsidR="007A5E46" w:rsidRPr="007A5E46" w:rsidRDefault="00E91AE9"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007A5E46" w:rsidRPr="007A5E46">
        <w:rPr>
          <w:rFonts w:ascii="Times New Roman" w:eastAsia="Calibri" w:hAnsi="Times New Roman" w:cs="Times New Roman"/>
          <w:b/>
          <w:sz w:val="12"/>
          <w:szCs w:val="12"/>
        </w:rPr>
        <w:t>Анализ положения городского поселения Суходол в структуре пространственной организации субъекта Российской Федерации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Муниципальный район Сергиевский расположен в северо-восточной части Самарской области, в</w:t>
      </w:r>
      <w:r w:rsidRPr="007A5E46">
        <w:rPr>
          <w:rFonts w:ascii="Times New Roman" w:eastAsia="Calibri" w:hAnsi="Times New Roman" w:cs="Times New Roman"/>
          <w:bCs/>
          <w:sz w:val="12"/>
          <w:szCs w:val="12"/>
          <w:lang w:val="en-US"/>
        </w:rPr>
        <w:t> </w:t>
      </w:r>
      <w:r w:rsidRPr="007A5E46">
        <w:rPr>
          <w:rFonts w:ascii="Times New Roman" w:eastAsia="Calibri" w:hAnsi="Times New Roman" w:cs="Times New Roman"/>
          <w:bCs/>
          <w:sz w:val="12"/>
          <w:szCs w:val="12"/>
        </w:rPr>
        <w:t>135 км</w:t>
      </w:r>
      <w:r w:rsidRPr="007A5E46">
        <w:rPr>
          <w:rFonts w:ascii="Times New Roman" w:eastAsia="Calibri" w:hAnsi="Times New Roman" w:cs="Times New Roman"/>
          <w:bCs/>
          <w:sz w:val="12"/>
          <w:szCs w:val="12"/>
          <w:lang w:val="en-US"/>
        </w:rPr>
        <w:t> </w:t>
      </w:r>
      <w:r w:rsidRPr="007A5E46">
        <w:rPr>
          <w:rFonts w:ascii="Times New Roman" w:eastAsia="Calibri" w:hAnsi="Times New Roman" w:cs="Times New Roman"/>
          <w:bCs/>
          <w:sz w:val="12"/>
          <w:szCs w:val="12"/>
        </w:rPr>
        <w:t>от областного центра – города Самары.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Городское поселение Суходол муниципального района Сергиевский Самарской области расположено в северо-западной части муниципального района Сергиевский Самарской области, в 135 км</w:t>
      </w:r>
      <w:proofErr w:type="gramStart"/>
      <w:r w:rsidRPr="007A5E46">
        <w:rPr>
          <w:rFonts w:ascii="Times New Roman" w:eastAsia="Calibri" w:hAnsi="Times New Roman" w:cs="Times New Roman"/>
          <w:sz w:val="12"/>
          <w:szCs w:val="12"/>
        </w:rPr>
        <w:t>.</w:t>
      </w:r>
      <w:proofErr w:type="gramEnd"/>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о</w:t>
      </w:r>
      <w:proofErr w:type="gramEnd"/>
      <w:r w:rsidRPr="007A5E46">
        <w:rPr>
          <w:rFonts w:ascii="Times New Roman" w:eastAsia="Calibri" w:hAnsi="Times New Roman" w:cs="Times New Roman"/>
          <w:sz w:val="12"/>
          <w:szCs w:val="12"/>
        </w:rPr>
        <w:t>т областного центра. Городское поселение Суходол граничит с сельскими поселениями Сергиевского муниципального района: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 южной стороны - сельское поселение Калиновка муниципального района Сергиевский;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 с восточной стороны - сельское поселение Светлодольск муниципального района Сергиевский;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 западной стороны – сельского поселения Серноводск муниципального района Сергиевский;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 северной стороны - сельское поселение Сургут муниципального района Сергиевский.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состав поселения входит  населенный пункт  п.Суходол.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Население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Численность населения  городского  поселения Суходол по состоянию на 01.01.2025 г. составляет 13157 человек. Здесь проживает 29,98 % населения муниципального района Сергиевский.</w:t>
      </w: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65"/>
        <w:gridCol w:w="1074"/>
        <w:gridCol w:w="1398"/>
        <w:gridCol w:w="1183"/>
        <w:gridCol w:w="1503"/>
      </w:tblGrid>
      <w:tr w:rsidR="007A5E46" w:rsidRPr="007A5E46" w:rsidTr="00E91AE9">
        <w:tc>
          <w:tcPr>
            <w:tcW w:w="1572"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администраций, населенных пунктов</w:t>
            </w:r>
          </w:p>
        </w:tc>
        <w:tc>
          <w:tcPr>
            <w:tcW w:w="3428" w:type="pct"/>
            <w:gridSpan w:val="4"/>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Численность постоянного населения (человек)</w:t>
            </w:r>
          </w:p>
        </w:tc>
      </w:tr>
      <w:tr w:rsidR="007A5E46" w:rsidRPr="007A5E46" w:rsidTr="00E91AE9">
        <w:tc>
          <w:tcPr>
            <w:tcW w:w="1572"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714"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Всего</w:t>
            </w:r>
          </w:p>
        </w:tc>
        <w:tc>
          <w:tcPr>
            <w:tcW w:w="2714" w:type="pct"/>
            <w:gridSpan w:val="3"/>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 том числе:</w:t>
            </w:r>
          </w:p>
        </w:tc>
      </w:tr>
      <w:tr w:rsidR="007A5E46" w:rsidRPr="007A5E46" w:rsidTr="00E91AE9">
        <w:tc>
          <w:tcPr>
            <w:tcW w:w="1572"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714"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92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7A5E46">
              <w:rPr>
                <w:rFonts w:ascii="Times New Roman" w:eastAsia="Calibri" w:hAnsi="Times New Roman" w:cs="Times New Roman"/>
                <w:sz w:val="12"/>
                <w:szCs w:val="12"/>
              </w:rPr>
              <w:t>мес</w:t>
            </w:r>
            <w:proofErr w:type="spellEnd"/>
            <w:proofErr w:type="gramEnd"/>
            <w:r w:rsidRPr="007A5E46">
              <w:rPr>
                <w:rFonts w:ascii="Times New Roman" w:eastAsia="Calibri" w:hAnsi="Times New Roman" w:cs="Times New Roman"/>
                <w:sz w:val="12"/>
                <w:szCs w:val="12"/>
              </w:rPr>
              <w:t xml:space="preserve"> и более)</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 том числе:</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7A5E46">
              <w:rPr>
                <w:rFonts w:ascii="Times New Roman" w:eastAsia="Calibri" w:hAnsi="Times New Roman" w:cs="Times New Roman"/>
                <w:sz w:val="12"/>
                <w:szCs w:val="12"/>
              </w:rPr>
              <w:t>мес</w:t>
            </w:r>
            <w:proofErr w:type="spellEnd"/>
            <w:proofErr w:type="gramEnd"/>
            <w:r w:rsidRPr="007A5E46">
              <w:rPr>
                <w:rFonts w:ascii="Times New Roman" w:eastAsia="Calibri" w:hAnsi="Times New Roman" w:cs="Times New Roman"/>
                <w:sz w:val="12"/>
                <w:szCs w:val="12"/>
              </w:rPr>
              <w:t xml:space="preserve"> и более</w:t>
            </w:r>
          </w:p>
        </w:tc>
        <w:tc>
          <w:tcPr>
            <w:tcW w:w="99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Проживающих 9 </w:t>
            </w:r>
            <w:proofErr w:type="spellStart"/>
            <w:proofErr w:type="gramStart"/>
            <w:r w:rsidRPr="007A5E46">
              <w:rPr>
                <w:rFonts w:ascii="Times New Roman" w:eastAsia="Calibri" w:hAnsi="Times New Roman" w:cs="Times New Roman"/>
                <w:sz w:val="12"/>
                <w:szCs w:val="12"/>
              </w:rPr>
              <w:t>мес</w:t>
            </w:r>
            <w:proofErr w:type="spellEnd"/>
            <w:proofErr w:type="gramEnd"/>
            <w:r w:rsidRPr="007A5E46">
              <w:rPr>
                <w:rFonts w:ascii="Times New Roman" w:eastAsia="Calibri" w:hAnsi="Times New Roman" w:cs="Times New Roman"/>
                <w:sz w:val="12"/>
                <w:szCs w:val="12"/>
              </w:rPr>
              <w:t xml:space="preserve"> и более не зарегистрированных по месту жительства и месту пребывания</w:t>
            </w:r>
          </w:p>
        </w:tc>
      </w:tr>
      <w:tr w:rsidR="007A5E46" w:rsidRPr="007A5E46" w:rsidTr="00E91AE9">
        <w:tc>
          <w:tcPr>
            <w:tcW w:w="157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7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2(3-4+5)</w:t>
            </w:r>
          </w:p>
        </w:tc>
        <w:tc>
          <w:tcPr>
            <w:tcW w:w="92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99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r>
      <w:tr w:rsidR="007A5E46" w:rsidRPr="007A5E46" w:rsidTr="00E91AE9">
        <w:tc>
          <w:tcPr>
            <w:tcW w:w="157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b/>
                <w:sz w:val="12"/>
                <w:szCs w:val="12"/>
              </w:rPr>
              <w:t>Городское поселение Суходол</w:t>
            </w:r>
          </w:p>
        </w:tc>
        <w:tc>
          <w:tcPr>
            <w:tcW w:w="3428" w:type="pct"/>
            <w:gridSpan w:val="4"/>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157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 Поселок  Суходол</w:t>
            </w:r>
          </w:p>
        </w:tc>
        <w:tc>
          <w:tcPr>
            <w:tcW w:w="7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13157</w:t>
            </w:r>
          </w:p>
        </w:tc>
        <w:tc>
          <w:tcPr>
            <w:tcW w:w="92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w:t>
            </w:r>
          </w:p>
        </w:tc>
        <w:tc>
          <w:tcPr>
            <w:tcW w:w="99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w:t>
            </w:r>
          </w:p>
        </w:tc>
      </w:tr>
      <w:tr w:rsidR="007A5E46" w:rsidRPr="007A5E46" w:rsidTr="00E91AE9">
        <w:tc>
          <w:tcPr>
            <w:tcW w:w="157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Всего по городскому поселению</w:t>
            </w:r>
          </w:p>
        </w:tc>
        <w:tc>
          <w:tcPr>
            <w:tcW w:w="7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13157</w:t>
            </w:r>
          </w:p>
        </w:tc>
        <w:tc>
          <w:tcPr>
            <w:tcW w:w="92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w:t>
            </w:r>
          </w:p>
        </w:tc>
        <w:tc>
          <w:tcPr>
            <w:tcW w:w="99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23,05 % (3032 чел.) - населения старше 60 лет,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- 57,20 % (7526 чел)  - в возрасте от 19 до 60 лет;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19,75 % (2599 чел.) - от 0 до 18 лет.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Жилой фонд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границах городского поселения </w:t>
      </w:r>
      <w:proofErr w:type="gramStart"/>
      <w:r w:rsidRPr="007A5E46">
        <w:rPr>
          <w:rFonts w:ascii="Times New Roman" w:eastAsia="Calibri" w:hAnsi="Times New Roman" w:cs="Times New Roman"/>
          <w:sz w:val="12"/>
          <w:szCs w:val="12"/>
        </w:rPr>
        <w:t>Суходол</w:t>
      </w:r>
      <w:proofErr w:type="gramEnd"/>
      <w:r w:rsidRPr="007A5E46">
        <w:rPr>
          <w:rFonts w:ascii="Times New Roman" w:eastAsia="Calibri" w:hAnsi="Times New Roman" w:cs="Times New Roman"/>
          <w:sz w:val="12"/>
          <w:szCs w:val="12"/>
        </w:rPr>
        <w:t xml:space="preserve"> существующий жилищный фонд на 2025 г. составляет 350,8 тыс. м² общей площади. Обеспеченность жильем составляет в среднем по городскому поселению 26,7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 xml:space="preserve"> /чел. и может колебаться в зависимости от доходов населения.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Жилая зона в поселке городского типа Суходол представляет застройку средней плотности.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Существующий жилищный фонд представлен усадебной 1-2-х этажной застройкой и многоквартирной 2-х, 3-5-ти этажной застройкой. Многоквартирные капитальные дома сосредоточены в центре поселка.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Градостроительная деятельность</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Планировочная организация территории городского поселения Суходол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 пунктом п.Суходол.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r w:rsidRPr="007A5E46">
        <w:rPr>
          <w:rFonts w:ascii="Times New Roman" w:eastAsia="Calibri" w:hAnsi="Times New Roman" w:cs="Times New Roman"/>
          <w:bCs/>
          <w:sz w:val="12"/>
          <w:szCs w:val="12"/>
        </w:rPr>
        <w:t xml:space="preserve">Протяженность автомобильных дорог общего пользования </w:t>
      </w:r>
      <w:r w:rsidRPr="007A5E46">
        <w:rPr>
          <w:rFonts w:ascii="Times New Roman" w:eastAsia="Calibri" w:hAnsi="Times New Roman" w:cs="Times New Roman"/>
          <w:sz w:val="12"/>
          <w:szCs w:val="12"/>
        </w:rPr>
        <w:t xml:space="preserve">регионального или межмуниципального значения на территории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w:t>
      </w:r>
      <w:r w:rsidRPr="007A5E46">
        <w:rPr>
          <w:rFonts w:ascii="Times New Roman" w:eastAsia="Calibri" w:hAnsi="Times New Roman" w:cs="Times New Roman"/>
          <w:bCs/>
          <w:sz w:val="12"/>
          <w:szCs w:val="12"/>
        </w:rPr>
        <w:t xml:space="preserve">составляет около </w:t>
      </w:r>
      <w:r w:rsidRPr="007A5E46">
        <w:rPr>
          <w:rFonts w:ascii="Times New Roman" w:eastAsia="Calibri" w:hAnsi="Times New Roman" w:cs="Times New Roman"/>
          <w:b/>
          <w:sz w:val="12"/>
          <w:szCs w:val="12"/>
        </w:rPr>
        <w:t>10,920</w:t>
      </w:r>
      <w:r w:rsidRPr="007A5E46">
        <w:rPr>
          <w:rFonts w:ascii="Times New Roman" w:eastAsia="Calibri" w:hAnsi="Times New Roman" w:cs="Times New Roman"/>
          <w:sz w:val="12"/>
          <w:szCs w:val="12"/>
        </w:rPr>
        <w:t xml:space="preserve"> </w:t>
      </w:r>
      <w:r w:rsidRPr="007A5E46">
        <w:rPr>
          <w:rFonts w:ascii="Times New Roman" w:eastAsia="Calibri" w:hAnsi="Times New Roman" w:cs="Times New Roman"/>
          <w:bCs/>
          <w:sz w:val="12"/>
          <w:szCs w:val="12"/>
        </w:rPr>
        <w:t>км.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Перечень автомобильных дорог общего пользования регионального или межмуниципального значения проходящих по территории </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roofErr w:type="spellStart"/>
      <w:r w:rsidRPr="007A5E46">
        <w:rPr>
          <w:rFonts w:ascii="Times New Roman" w:eastAsia="Calibri" w:hAnsi="Times New Roman" w:cs="Times New Roman"/>
          <w:b/>
          <w:sz w:val="12"/>
          <w:szCs w:val="12"/>
        </w:rPr>
        <w:t>г.п</w:t>
      </w:r>
      <w:proofErr w:type="spellEnd"/>
      <w:r w:rsidRPr="007A5E46">
        <w:rPr>
          <w:rFonts w:ascii="Times New Roman" w:eastAsia="Calibri" w:hAnsi="Times New Roman" w:cs="Times New Roman"/>
          <w:b/>
          <w:sz w:val="12"/>
          <w:szCs w:val="12"/>
        </w:rPr>
        <w:t xml:space="preserve">. Суходол </w:t>
      </w:r>
    </w:p>
    <w:tbl>
      <w:tblPr>
        <w:tblStyle w:val="af1"/>
        <w:tblW w:w="5000" w:type="pct"/>
        <w:tblCellMar>
          <w:left w:w="0" w:type="dxa"/>
          <w:right w:w="0" w:type="dxa"/>
        </w:tblCellMar>
        <w:tblLook w:val="01E0" w:firstRow="1" w:lastRow="1" w:firstColumn="1" w:lastColumn="1" w:noHBand="0" w:noVBand="0"/>
      </w:tblPr>
      <w:tblGrid>
        <w:gridCol w:w="289"/>
        <w:gridCol w:w="1566"/>
        <w:gridCol w:w="2061"/>
        <w:gridCol w:w="1133"/>
        <w:gridCol w:w="928"/>
        <w:gridCol w:w="825"/>
        <w:gridCol w:w="721"/>
      </w:tblGrid>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rPr>
                <w:rFonts w:ascii="Times New Roman" w:eastAsia="Calibri" w:hAnsi="Times New Roman" w:cs="Times New Roman"/>
                <w:sz w:val="12"/>
                <w:szCs w:val="12"/>
                <w:lang w:val="en-US"/>
              </w:rPr>
            </w:pP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lang w:val="en-US"/>
              </w:rPr>
              <w:t>/</w:t>
            </w:r>
            <w:r w:rsidRPr="007A5E46">
              <w:rPr>
                <w:rFonts w:ascii="Times New Roman" w:eastAsia="Calibri" w:hAnsi="Times New Roman" w:cs="Times New Roman"/>
                <w:sz w:val="12"/>
                <w:szCs w:val="12"/>
              </w:rPr>
              <w:t>п</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Идентификационный номер</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автомобильной дороги общего пользования</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Общая протяженность, </w:t>
            </w:r>
            <w:proofErr w:type="gramStart"/>
            <w:r w:rsidRPr="007A5E46">
              <w:rPr>
                <w:rFonts w:ascii="Times New Roman" w:eastAsia="Calibri" w:hAnsi="Times New Roman" w:cs="Times New Roman"/>
                <w:sz w:val="12"/>
                <w:szCs w:val="12"/>
              </w:rPr>
              <w:t>км</w:t>
            </w:r>
            <w:proofErr w:type="gramEnd"/>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proofErr w:type="spellStart"/>
            <w:proofErr w:type="gramStart"/>
            <w:r w:rsidRPr="007A5E46">
              <w:rPr>
                <w:rFonts w:ascii="Times New Roman" w:eastAsia="Calibri" w:hAnsi="Times New Roman" w:cs="Times New Roman"/>
                <w:sz w:val="12"/>
                <w:szCs w:val="12"/>
              </w:rPr>
              <w:t>Асфальто</w:t>
            </w:r>
            <w:proofErr w:type="spellEnd"/>
            <w:r w:rsidRPr="007A5E46">
              <w:rPr>
                <w:rFonts w:ascii="Times New Roman" w:eastAsia="Calibri" w:hAnsi="Times New Roman" w:cs="Times New Roman"/>
                <w:sz w:val="12"/>
                <w:szCs w:val="12"/>
              </w:rPr>
              <w:t>-бетонные</w:t>
            </w:r>
            <w:proofErr w:type="gramEnd"/>
            <w:r w:rsidRPr="007A5E46">
              <w:rPr>
                <w:rFonts w:ascii="Times New Roman" w:eastAsia="Calibri" w:hAnsi="Times New Roman" w:cs="Times New Roman"/>
                <w:sz w:val="12"/>
                <w:szCs w:val="12"/>
              </w:rPr>
              <w:t>, км</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Грунто-щебен</w:t>
            </w:r>
            <w:proofErr w:type="spellEnd"/>
            <w:r w:rsidRPr="007A5E46">
              <w:rPr>
                <w:rFonts w:ascii="Times New Roman" w:eastAsia="Calibri" w:hAnsi="Times New Roman" w:cs="Times New Roman"/>
                <w:sz w:val="12"/>
                <w:szCs w:val="12"/>
              </w:rPr>
              <w:t>., км</w:t>
            </w: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Грунтовые, </w:t>
            </w:r>
            <w:proofErr w:type="gramStart"/>
            <w:r w:rsidRPr="007A5E46">
              <w:rPr>
                <w:rFonts w:ascii="Times New Roman" w:eastAsia="Calibri" w:hAnsi="Times New Roman" w:cs="Times New Roman"/>
                <w:sz w:val="12"/>
                <w:szCs w:val="12"/>
              </w:rPr>
              <w:t>км</w:t>
            </w:r>
            <w:proofErr w:type="gramEnd"/>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6310441000520</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"Урал" - Сергиевск - Челно-Вершины (</w:t>
            </w:r>
            <w:proofErr w:type="gramStart"/>
            <w:r w:rsidRPr="007A5E46">
              <w:rPr>
                <w:rFonts w:ascii="Times New Roman" w:eastAsia="Calibri" w:hAnsi="Times New Roman" w:cs="Times New Roman"/>
                <w:sz w:val="12"/>
                <w:szCs w:val="12"/>
              </w:rPr>
              <w:t>км</w:t>
            </w:r>
            <w:proofErr w:type="gramEnd"/>
            <w:r w:rsidRPr="007A5E46">
              <w:rPr>
                <w:rFonts w:ascii="Times New Roman" w:eastAsia="Calibri" w:hAnsi="Times New Roman" w:cs="Times New Roman"/>
                <w:sz w:val="12"/>
                <w:szCs w:val="12"/>
              </w:rPr>
              <w:t xml:space="preserve"> 0 - км 42,7)</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4,033</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4,033</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13</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6310441000532</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Суходол - Серноводск</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0,400</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0,400</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24</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6310441000543</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"Урал" - плодосовхоз </w:t>
            </w:r>
            <w:proofErr w:type="spellStart"/>
            <w:r w:rsidRPr="007A5E46">
              <w:rPr>
                <w:rFonts w:ascii="Times New Roman" w:eastAsia="Calibri" w:hAnsi="Times New Roman" w:cs="Times New Roman"/>
                <w:sz w:val="12"/>
                <w:szCs w:val="12"/>
              </w:rPr>
              <w:t>Сургутский</w:t>
            </w:r>
            <w:proofErr w:type="spellEnd"/>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1,000</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1,000</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25</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6310441000544</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"Урал" - Сергиевск</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2,350</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2,350</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40</w:t>
            </w: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6310441000559</w:t>
            </w:r>
          </w:p>
        </w:tc>
        <w:tc>
          <w:tcPr>
            <w:tcW w:w="1370"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"Урал" - Суходол</w:t>
            </w:r>
          </w:p>
        </w:tc>
        <w:tc>
          <w:tcPr>
            <w:tcW w:w="753"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3,200</w:t>
            </w:r>
          </w:p>
        </w:tc>
        <w:tc>
          <w:tcPr>
            <w:tcW w:w="617"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3,200</w:t>
            </w:r>
          </w:p>
        </w:tc>
        <w:tc>
          <w:tcPr>
            <w:tcW w:w="548"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479" w:type="pct"/>
          </w:tcPr>
          <w:p w:rsidR="007A5E46" w:rsidRPr="007A5E46" w:rsidRDefault="007A5E46" w:rsidP="00E91AE9">
            <w:pPr>
              <w:tabs>
                <w:tab w:val="left" w:pos="284"/>
                <w:tab w:val="left" w:pos="3828"/>
              </w:tabs>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r>
      <w:tr w:rsidR="007A5E46" w:rsidRPr="007A5E46" w:rsidTr="00E91AE9">
        <w:trPr>
          <w:trHeight w:val="20"/>
        </w:trPr>
        <w:tc>
          <w:tcPr>
            <w:tcW w:w="192"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c>
          <w:tcPr>
            <w:tcW w:w="1041" w:type="pct"/>
          </w:tcPr>
          <w:p w:rsidR="007A5E46" w:rsidRPr="007A5E46" w:rsidRDefault="007A5E46" w:rsidP="00E91AE9">
            <w:pPr>
              <w:tabs>
                <w:tab w:val="left" w:pos="284"/>
                <w:tab w:val="left" w:pos="3828"/>
              </w:tabs>
              <w:rPr>
                <w:rFonts w:ascii="Times New Roman" w:eastAsia="Calibri" w:hAnsi="Times New Roman" w:cs="Times New Roman"/>
                <w:sz w:val="12"/>
                <w:szCs w:val="12"/>
              </w:rPr>
            </w:pPr>
          </w:p>
        </w:tc>
        <w:tc>
          <w:tcPr>
            <w:tcW w:w="1370" w:type="pct"/>
          </w:tcPr>
          <w:p w:rsidR="007A5E46" w:rsidRPr="007A5E46" w:rsidRDefault="007A5E46" w:rsidP="00E91AE9">
            <w:pPr>
              <w:tabs>
                <w:tab w:val="left" w:pos="284"/>
                <w:tab w:val="left" w:pos="3828"/>
              </w:tabs>
              <w:rPr>
                <w:rFonts w:ascii="Times New Roman" w:eastAsia="Calibri" w:hAnsi="Times New Roman" w:cs="Times New Roman"/>
                <w:b/>
                <w:sz w:val="12"/>
                <w:szCs w:val="12"/>
              </w:rPr>
            </w:pPr>
            <w:r w:rsidRPr="007A5E46">
              <w:rPr>
                <w:rFonts w:ascii="Times New Roman" w:eastAsia="Calibri" w:hAnsi="Times New Roman" w:cs="Times New Roman"/>
                <w:b/>
                <w:sz w:val="12"/>
                <w:szCs w:val="12"/>
              </w:rPr>
              <w:t>Итого:</w:t>
            </w:r>
          </w:p>
        </w:tc>
        <w:tc>
          <w:tcPr>
            <w:tcW w:w="753" w:type="pct"/>
          </w:tcPr>
          <w:p w:rsidR="007A5E46" w:rsidRPr="007A5E46" w:rsidRDefault="007A5E46" w:rsidP="00E91AE9">
            <w:pPr>
              <w:tabs>
                <w:tab w:val="left" w:pos="284"/>
                <w:tab w:val="left" w:pos="3828"/>
              </w:tabs>
              <w:rPr>
                <w:rFonts w:ascii="Times New Roman" w:eastAsia="Calibri" w:hAnsi="Times New Roman" w:cs="Times New Roman"/>
                <w:b/>
                <w:sz w:val="12"/>
                <w:szCs w:val="12"/>
              </w:rPr>
            </w:pPr>
            <w:r w:rsidRPr="007A5E46">
              <w:rPr>
                <w:rFonts w:ascii="Times New Roman" w:eastAsia="Calibri" w:hAnsi="Times New Roman" w:cs="Times New Roman"/>
                <w:b/>
                <w:sz w:val="12"/>
                <w:szCs w:val="12"/>
              </w:rPr>
              <w:t>10,920</w:t>
            </w:r>
          </w:p>
        </w:tc>
        <w:tc>
          <w:tcPr>
            <w:tcW w:w="617" w:type="pct"/>
          </w:tcPr>
          <w:p w:rsidR="007A5E46" w:rsidRPr="007A5E46" w:rsidRDefault="007A5E46" w:rsidP="00E91AE9">
            <w:pPr>
              <w:tabs>
                <w:tab w:val="left" w:pos="284"/>
                <w:tab w:val="left" w:pos="3828"/>
              </w:tabs>
              <w:rPr>
                <w:rFonts w:ascii="Times New Roman" w:eastAsia="Calibri" w:hAnsi="Times New Roman" w:cs="Times New Roman"/>
                <w:b/>
                <w:sz w:val="12"/>
                <w:szCs w:val="12"/>
              </w:rPr>
            </w:pPr>
            <w:r w:rsidRPr="007A5E46">
              <w:rPr>
                <w:rFonts w:ascii="Times New Roman" w:eastAsia="Calibri" w:hAnsi="Times New Roman" w:cs="Times New Roman"/>
                <w:b/>
                <w:sz w:val="12"/>
                <w:szCs w:val="12"/>
              </w:rPr>
              <w:t>10,920</w:t>
            </w:r>
          </w:p>
        </w:tc>
        <w:tc>
          <w:tcPr>
            <w:tcW w:w="548" w:type="pct"/>
          </w:tcPr>
          <w:p w:rsidR="007A5E46" w:rsidRPr="007A5E46" w:rsidRDefault="007A5E46" w:rsidP="00E91AE9">
            <w:pPr>
              <w:tabs>
                <w:tab w:val="left" w:pos="284"/>
                <w:tab w:val="left" w:pos="3828"/>
              </w:tabs>
              <w:rPr>
                <w:rFonts w:ascii="Times New Roman" w:eastAsia="Calibri" w:hAnsi="Times New Roman" w:cs="Times New Roman"/>
                <w:b/>
                <w:sz w:val="12"/>
                <w:szCs w:val="12"/>
              </w:rPr>
            </w:pPr>
            <w:r w:rsidRPr="007A5E46">
              <w:rPr>
                <w:rFonts w:ascii="Times New Roman" w:eastAsia="Calibri" w:hAnsi="Times New Roman" w:cs="Times New Roman"/>
                <w:b/>
                <w:sz w:val="12"/>
                <w:szCs w:val="12"/>
              </w:rPr>
              <w:t>-</w:t>
            </w:r>
          </w:p>
        </w:tc>
        <w:tc>
          <w:tcPr>
            <w:tcW w:w="479" w:type="pct"/>
          </w:tcPr>
          <w:p w:rsidR="007A5E46" w:rsidRPr="007A5E46" w:rsidRDefault="007A5E46" w:rsidP="00E91AE9">
            <w:pPr>
              <w:tabs>
                <w:tab w:val="left" w:pos="284"/>
                <w:tab w:val="left" w:pos="3828"/>
              </w:tabs>
              <w:rPr>
                <w:rFonts w:ascii="Times New Roman" w:eastAsia="Calibri" w:hAnsi="Times New Roman" w:cs="Times New Roman"/>
                <w:b/>
                <w:sz w:val="12"/>
                <w:szCs w:val="12"/>
              </w:rPr>
            </w:pPr>
            <w:r w:rsidRPr="007A5E46">
              <w:rPr>
                <w:rFonts w:ascii="Times New Roman" w:eastAsia="Calibri" w:hAnsi="Times New Roman" w:cs="Times New Roman"/>
                <w:b/>
                <w:sz w:val="12"/>
                <w:szCs w:val="12"/>
              </w:rPr>
              <w:t>-</w:t>
            </w:r>
          </w:p>
        </w:tc>
      </w:tr>
    </w:tbl>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Примыкания и пересечения улиц и дорог местного значения поселения с автодорогами регионального и межмуниципального  значения решены в одном уровне, что не соответствуют техническим требованиям и требованиям безопасности дорожного движения. В местах примыкания отсутствует уширение проезжей части региональной дороги, в местах пересечений отсутствует светофорное регулирование.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Искусственными дорожными сооружениями в границах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являются: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автомобильный мост через р. </w:t>
      </w:r>
      <w:proofErr w:type="spellStart"/>
      <w:r w:rsidRPr="007A5E46">
        <w:rPr>
          <w:rFonts w:ascii="Times New Roman" w:eastAsia="Calibri" w:hAnsi="Times New Roman" w:cs="Times New Roman"/>
          <w:sz w:val="12"/>
          <w:szCs w:val="12"/>
        </w:rPr>
        <w:t>Суходолка</w:t>
      </w:r>
      <w:proofErr w:type="spellEnd"/>
      <w:r w:rsidRPr="007A5E46">
        <w:rPr>
          <w:rFonts w:ascii="Times New Roman" w:eastAsia="Calibri" w:hAnsi="Times New Roman" w:cs="Times New Roman"/>
          <w:sz w:val="12"/>
          <w:szCs w:val="12"/>
        </w:rPr>
        <w:t xml:space="preserve">, расположенный по ул. </w:t>
      </w:r>
      <w:proofErr w:type="gramStart"/>
      <w:r w:rsidRPr="007A5E46">
        <w:rPr>
          <w:rFonts w:ascii="Times New Roman" w:eastAsia="Calibri" w:hAnsi="Times New Roman" w:cs="Times New Roman"/>
          <w:sz w:val="12"/>
          <w:szCs w:val="12"/>
        </w:rPr>
        <w:t>Пионерская</w:t>
      </w:r>
      <w:proofErr w:type="gramEnd"/>
      <w:r w:rsidRPr="007A5E46">
        <w:rPr>
          <w:rFonts w:ascii="Times New Roman" w:eastAsia="Calibri" w:hAnsi="Times New Roman" w:cs="Times New Roman"/>
          <w:sz w:val="12"/>
          <w:szCs w:val="12"/>
        </w:rPr>
        <w:t xml:space="preserve"> в южной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Федеральная автомобильная дорога общего пользования «Урал» М-5, проходящая в переделах муниципального района Сергиевский, пересекает территорию городского поселения </w:t>
      </w:r>
      <w:r w:rsidRPr="007A5E46">
        <w:rPr>
          <w:rFonts w:ascii="Times New Roman" w:eastAsia="Calibri" w:hAnsi="Times New Roman" w:cs="Times New Roman"/>
          <w:bCs/>
          <w:sz w:val="12"/>
          <w:szCs w:val="12"/>
        </w:rPr>
        <w:t>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bCs/>
          <w:sz w:val="12"/>
          <w:szCs w:val="12"/>
        </w:rPr>
        <w:t xml:space="preserve">Городское поселение Суходол  </w:t>
      </w:r>
      <w:r w:rsidRPr="007A5E46">
        <w:rPr>
          <w:rFonts w:ascii="Times New Roman" w:eastAsia="Calibri" w:hAnsi="Times New Roman" w:cs="Times New Roman"/>
          <w:iCs/>
          <w:sz w:val="12"/>
          <w:szCs w:val="12"/>
        </w:rPr>
        <w:t xml:space="preserve">имеет развитую сеть автомобильных дорог </w:t>
      </w:r>
      <w:r w:rsidRPr="007A5E46">
        <w:rPr>
          <w:rFonts w:ascii="Times New Roman" w:eastAsia="Calibri" w:hAnsi="Times New Roman" w:cs="Times New Roman"/>
          <w:bCs/>
          <w:sz w:val="12"/>
          <w:szCs w:val="12"/>
        </w:rPr>
        <w:t xml:space="preserve">общего пользования </w:t>
      </w:r>
      <w:r w:rsidRPr="007A5E46">
        <w:rPr>
          <w:rFonts w:ascii="Times New Roman" w:eastAsia="Calibri" w:hAnsi="Times New Roman" w:cs="Times New Roman"/>
          <w:sz w:val="12"/>
          <w:szCs w:val="12"/>
        </w:rPr>
        <w:t>регионального или межмуниципального значения, 100% из них имеют твердое (</w:t>
      </w:r>
      <w:proofErr w:type="spellStart"/>
      <w:proofErr w:type="gramStart"/>
      <w:r w:rsidRPr="007A5E46">
        <w:rPr>
          <w:rFonts w:ascii="Times New Roman" w:eastAsia="Calibri" w:hAnsi="Times New Roman" w:cs="Times New Roman"/>
          <w:sz w:val="12"/>
          <w:szCs w:val="12"/>
        </w:rPr>
        <w:t>асфальто</w:t>
      </w:r>
      <w:proofErr w:type="spellEnd"/>
      <w:r w:rsidRPr="007A5E46">
        <w:rPr>
          <w:rFonts w:ascii="Times New Roman" w:eastAsia="Calibri" w:hAnsi="Times New Roman" w:cs="Times New Roman"/>
          <w:sz w:val="12"/>
          <w:szCs w:val="12"/>
        </w:rPr>
        <w:t>-бетонное</w:t>
      </w:r>
      <w:proofErr w:type="gramEnd"/>
      <w:r w:rsidRPr="007A5E46">
        <w:rPr>
          <w:rFonts w:ascii="Times New Roman" w:eastAsia="Calibri" w:hAnsi="Times New Roman" w:cs="Times New Roman"/>
          <w:sz w:val="12"/>
          <w:szCs w:val="12"/>
        </w:rPr>
        <w:t>) покрытие.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Автомобильный транспорт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По территории поселения осуществляются перевозки рейсовыми автобусами по дорогам общего пользования постоянными маршрутами, связывая населенные пункты поселения между собой.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Организовано движение автобусных маршрутов, связывающих </w:t>
      </w:r>
      <w:proofErr w:type="spellStart"/>
      <w:r w:rsidRPr="007A5E46">
        <w:rPr>
          <w:rFonts w:ascii="Times New Roman" w:eastAsia="Calibri" w:hAnsi="Times New Roman" w:cs="Times New Roman"/>
          <w:sz w:val="12"/>
          <w:szCs w:val="12"/>
        </w:rPr>
        <w:t>г.п</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уходол</w:t>
      </w:r>
      <w:proofErr w:type="spellEnd"/>
      <w:r w:rsidRPr="007A5E46">
        <w:rPr>
          <w:rFonts w:ascii="Times New Roman" w:eastAsia="Calibri" w:hAnsi="Times New Roman" w:cs="Times New Roman"/>
          <w:sz w:val="12"/>
          <w:szCs w:val="12"/>
        </w:rPr>
        <w:t xml:space="preserve">  с областным центром – Самара, а также  населенными пунктами соседних муниципальных районов.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Автостанция расположена  по ул. Мира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
        <w:gridCol w:w="5247"/>
        <w:gridCol w:w="1988"/>
      </w:tblGrid>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пп</w:t>
            </w:r>
            <w:proofErr w:type="spellEnd"/>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Исходный и конечный пункт</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Протяжённость</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roofErr w:type="spellStart"/>
            <w:r w:rsidRPr="007A5E46">
              <w:rPr>
                <w:rFonts w:ascii="Times New Roman" w:eastAsia="Calibri" w:hAnsi="Times New Roman" w:cs="Times New Roman"/>
                <w:sz w:val="12"/>
                <w:szCs w:val="12"/>
              </w:rPr>
              <w:t>км</w:t>
            </w:r>
            <w:proofErr w:type="gramStart"/>
            <w:r w:rsidRPr="007A5E46">
              <w:rPr>
                <w:rFonts w:ascii="Times New Roman" w:eastAsia="Calibri" w:hAnsi="Times New Roman" w:cs="Times New Roman"/>
                <w:sz w:val="12"/>
                <w:szCs w:val="12"/>
              </w:rPr>
              <w:t>.д</w:t>
            </w:r>
            <w:proofErr w:type="gramEnd"/>
            <w:r w:rsidRPr="007A5E46">
              <w:rPr>
                <w:rFonts w:ascii="Times New Roman" w:eastAsia="Calibri" w:hAnsi="Times New Roman" w:cs="Times New Roman"/>
                <w:sz w:val="12"/>
                <w:szCs w:val="12"/>
              </w:rPr>
              <w:t>войного</w:t>
            </w:r>
            <w:proofErr w:type="spellEnd"/>
            <w:r w:rsidRPr="007A5E46">
              <w:rPr>
                <w:rFonts w:ascii="Times New Roman" w:eastAsia="Calibri" w:hAnsi="Times New Roman" w:cs="Times New Roman"/>
                <w:sz w:val="12"/>
                <w:szCs w:val="12"/>
              </w:rPr>
              <w:t xml:space="preserve"> пути)</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1</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Сергиевск-Суходол-Самара (630+588)</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238</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Сергиевск-Суходол (224)</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25</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Суходол-Серноводск (224 С)</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6,8</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Калиновка-Светлодольск-Сергиевск (206+227)</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82,5</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Сергиевск-Сидоровка (234)</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113,8</w:t>
            </w:r>
          </w:p>
        </w:tc>
      </w:tr>
      <w:tr w:rsidR="007A5E46" w:rsidRPr="007A5E46" w:rsidTr="00E91AE9">
        <w:trPr>
          <w:jc w:val="center"/>
        </w:trPr>
        <w:tc>
          <w:tcPr>
            <w:tcW w:w="19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34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Сергиевск-</w:t>
            </w:r>
            <w:proofErr w:type="spellStart"/>
            <w:r w:rsidRPr="007A5E46">
              <w:rPr>
                <w:rFonts w:ascii="Times New Roman" w:eastAsia="Calibri" w:hAnsi="Times New Roman" w:cs="Times New Roman"/>
                <w:sz w:val="12"/>
                <w:szCs w:val="12"/>
              </w:rPr>
              <w:t>К</w:t>
            </w:r>
            <w:proofErr w:type="gramStart"/>
            <w:r w:rsidRPr="007A5E46">
              <w:rPr>
                <w:rFonts w:ascii="Times New Roman" w:eastAsia="Calibri" w:hAnsi="Times New Roman" w:cs="Times New Roman"/>
                <w:sz w:val="12"/>
                <w:szCs w:val="12"/>
              </w:rPr>
              <w:t>.К</w:t>
            </w:r>
            <w:proofErr w:type="gramEnd"/>
            <w:r w:rsidRPr="007A5E46">
              <w:rPr>
                <w:rFonts w:ascii="Times New Roman" w:eastAsia="Calibri" w:hAnsi="Times New Roman" w:cs="Times New Roman"/>
                <w:sz w:val="12"/>
                <w:szCs w:val="12"/>
              </w:rPr>
              <w:t>люч</w:t>
            </w:r>
            <w:proofErr w:type="spellEnd"/>
            <w:r w:rsidRPr="007A5E46">
              <w:rPr>
                <w:rFonts w:ascii="Times New Roman" w:eastAsia="Calibri" w:hAnsi="Times New Roman" w:cs="Times New Roman"/>
                <w:sz w:val="12"/>
                <w:szCs w:val="12"/>
              </w:rPr>
              <w:t xml:space="preserve"> (750)</w:t>
            </w:r>
          </w:p>
        </w:tc>
        <w:tc>
          <w:tcPr>
            <w:tcW w:w="132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152,6</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Железнодорожный транспорт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 юга на север через </w:t>
      </w:r>
      <w:proofErr w:type="spellStart"/>
      <w:r w:rsidRPr="007A5E46">
        <w:rPr>
          <w:rFonts w:ascii="Times New Roman" w:eastAsia="Calibri" w:hAnsi="Times New Roman" w:cs="Times New Roman"/>
          <w:sz w:val="12"/>
          <w:szCs w:val="12"/>
        </w:rPr>
        <w:t>м.р</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ергиевский</w:t>
      </w:r>
      <w:proofErr w:type="spellEnd"/>
      <w:r w:rsidRPr="007A5E46">
        <w:rPr>
          <w:rFonts w:ascii="Times New Roman" w:eastAsia="Calibri" w:hAnsi="Times New Roman" w:cs="Times New Roman"/>
          <w:sz w:val="12"/>
          <w:szCs w:val="12"/>
        </w:rPr>
        <w:t xml:space="preserve"> проходит федеральная железная дорога «Серные Воды </w:t>
      </w:r>
      <w:r w:rsidRPr="007A5E46">
        <w:rPr>
          <w:rFonts w:ascii="Times New Roman" w:eastAsia="Calibri" w:hAnsi="Times New Roman" w:cs="Times New Roman"/>
          <w:sz w:val="12"/>
          <w:szCs w:val="12"/>
          <w:lang w:val="en-US"/>
        </w:rPr>
        <w:t>II</w:t>
      </w:r>
      <w:r w:rsidRPr="007A5E46">
        <w:rPr>
          <w:rFonts w:ascii="Times New Roman" w:eastAsia="Calibri" w:hAnsi="Times New Roman" w:cs="Times New Roman"/>
          <w:sz w:val="12"/>
          <w:szCs w:val="12"/>
        </w:rPr>
        <w:t xml:space="preserve"> - Кротовка». Протяженность в границах района составляет – </w:t>
      </w:r>
      <w:smartTag w:uri="urn:schemas-microsoft-com:office:smarttags" w:element="metricconverter">
        <w:smartTagPr>
          <w:attr w:name="ProductID" w:val="28.0 км"/>
        </w:smartTagPr>
        <w:r w:rsidRPr="007A5E46">
          <w:rPr>
            <w:rFonts w:ascii="Times New Roman" w:eastAsia="Calibri" w:hAnsi="Times New Roman" w:cs="Times New Roman"/>
            <w:sz w:val="12"/>
            <w:szCs w:val="12"/>
          </w:rPr>
          <w:t>28.0 км</w:t>
        </w:r>
      </w:smartTag>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На территории района расположено две железнодорожные станции: Серные Воды </w:t>
      </w:r>
      <w:r w:rsidRPr="007A5E46">
        <w:rPr>
          <w:rFonts w:ascii="Times New Roman" w:eastAsia="Calibri" w:hAnsi="Times New Roman" w:cs="Times New Roman"/>
          <w:sz w:val="12"/>
          <w:szCs w:val="12"/>
          <w:lang w:val="en-US"/>
        </w:rPr>
        <w:t>I</w:t>
      </w: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lang w:val="en-US"/>
        </w:rPr>
        <w:t>C</w:t>
      </w:r>
      <w:proofErr w:type="spellStart"/>
      <w:proofErr w:type="gramEnd"/>
      <w:r w:rsidRPr="007A5E46">
        <w:rPr>
          <w:rFonts w:ascii="Times New Roman" w:eastAsia="Calibri" w:hAnsi="Times New Roman" w:cs="Times New Roman"/>
          <w:sz w:val="12"/>
          <w:szCs w:val="12"/>
        </w:rPr>
        <w:t>ерные</w:t>
      </w:r>
      <w:proofErr w:type="spellEnd"/>
      <w:r w:rsidRPr="007A5E46">
        <w:rPr>
          <w:rFonts w:ascii="Times New Roman" w:eastAsia="Calibri" w:hAnsi="Times New Roman" w:cs="Times New Roman"/>
          <w:sz w:val="12"/>
          <w:szCs w:val="12"/>
        </w:rPr>
        <w:t xml:space="preserve"> Воды </w:t>
      </w:r>
      <w:r w:rsidRPr="007A5E46">
        <w:rPr>
          <w:rFonts w:ascii="Times New Roman" w:eastAsia="Calibri" w:hAnsi="Times New Roman" w:cs="Times New Roman"/>
          <w:sz w:val="12"/>
          <w:szCs w:val="12"/>
          <w:lang w:val="en-US"/>
        </w:rPr>
        <w:t>II</w:t>
      </w:r>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Водный транспорт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поселении отсутствуют речные маршруты.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Воздушный транспорт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Воздушные перевозки в городском поселении отсутствуют. Для воздушных перелетов население пользуется аэропортом г. Самара (</w:t>
      </w:r>
      <w:proofErr w:type="spellStart"/>
      <w:r w:rsidRPr="007A5E46">
        <w:rPr>
          <w:rFonts w:ascii="Times New Roman" w:eastAsia="Calibri" w:hAnsi="Times New Roman" w:cs="Times New Roman"/>
          <w:sz w:val="12"/>
          <w:szCs w:val="12"/>
        </w:rPr>
        <w:t>Курумоч</w:t>
      </w:r>
      <w:proofErr w:type="spellEnd"/>
      <w:r w:rsidRPr="007A5E46">
        <w:rPr>
          <w:rFonts w:ascii="Times New Roman" w:eastAsia="Calibri" w:hAnsi="Times New Roman" w:cs="Times New Roman"/>
          <w:sz w:val="12"/>
          <w:szCs w:val="12"/>
        </w:rPr>
        <w:t>), расположенном на расстоянии 125 км от городского поселения.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5" w:name="_Toc309643068"/>
      <w:r w:rsidRPr="007A5E46">
        <w:rPr>
          <w:rFonts w:ascii="Times New Roman" w:eastAsia="Calibri" w:hAnsi="Times New Roman" w:cs="Times New Roman"/>
          <w:sz w:val="12"/>
          <w:szCs w:val="12"/>
        </w:rPr>
        <w:t xml:space="preserve">В целом улично-дорожная сеть </w:t>
      </w:r>
      <w:proofErr w:type="spellStart"/>
      <w:r w:rsidRPr="007A5E46">
        <w:rPr>
          <w:rFonts w:ascii="Times New Roman" w:eastAsia="Calibri" w:hAnsi="Times New Roman" w:cs="Times New Roman"/>
          <w:sz w:val="12"/>
          <w:szCs w:val="12"/>
        </w:rPr>
        <w:t>г.п</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уходол</w:t>
      </w:r>
      <w:proofErr w:type="spellEnd"/>
      <w:r w:rsidRPr="007A5E46">
        <w:rPr>
          <w:rFonts w:ascii="Times New Roman" w:eastAsia="Calibri" w:hAnsi="Times New Roman" w:cs="Times New Roman"/>
          <w:sz w:val="12"/>
          <w:szCs w:val="12"/>
        </w:rPr>
        <w:t xml:space="preserve"> характеризуется достаточной степенью благоустройства.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Главными улицами </w:t>
      </w:r>
      <w:r w:rsidRPr="007A5E46">
        <w:rPr>
          <w:rFonts w:ascii="Times New Roman" w:eastAsia="Calibri" w:hAnsi="Times New Roman" w:cs="Times New Roman"/>
          <w:i/>
          <w:sz w:val="12"/>
          <w:szCs w:val="12"/>
        </w:rPr>
        <w:t xml:space="preserve">п.Суходол </w:t>
      </w:r>
      <w:r w:rsidRPr="007A5E46">
        <w:rPr>
          <w:rFonts w:ascii="Times New Roman" w:eastAsia="Calibri" w:hAnsi="Times New Roman" w:cs="Times New Roman"/>
          <w:sz w:val="12"/>
          <w:szCs w:val="12"/>
        </w:rPr>
        <w:t xml:space="preserve"> являются: ул. Мира, ул. Победы, ул. Куйбышева, ул. им. </w:t>
      </w:r>
      <w:proofErr w:type="spellStart"/>
      <w:r w:rsidRPr="007A5E46">
        <w:rPr>
          <w:rFonts w:ascii="Times New Roman" w:eastAsia="Calibri" w:hAnsi="Times New Roman" w:cs="Times New Roman"/>
          <w:sz w:val="12"/>
          <w:szCs w:val="12"/>
        </w:rPr>
        <w:t>А.А.Анисимова</w:t>
      </w:r>
      <w:proofErr w:type="spellEnd"/>
      <w:r w:rsidRPr="007A5E46">
        <w:rPr>
          <w:rFonts w:ascii="Times New Roman" w:eastAsia="Calibri" w:hAnsi="Times New Roman" w:cs="Times New Roman"/>
          <w:sz w:val="12"/>
          <w:szCs w:val="12"/>
        </w:rPr>
        <w:t>, ул. Центральная, ул. Пионерская, ул. Молодогвардейская, ул. Суслова, ул. Суворова, ул. Георгиевская, ул. Северная ул. Кооперативная.</w:t>
      </w:r>
      <w:proofErr w:type="gramEnd"/>
      <w:r w:rsidRPr="007A5E46">
        <w:rPr>
          <w:rFonts w:ascii="Times New Roman" w:eastAsia="Calibri" w:hAnsi="Times New Roman" w:cs="Times New Roman"/>
          <w:sz w:val="12"/>
          <w:szCs w:val="12"/>
        </w:rPr>
        <w:t xml:space="preserve"> Средняя ширина улиц в границах линий застройки составляет  20-25 м. Большая часть улиц поселка имеет </w:t>
      </w:r>
      <w:proofErr w:type="spellStart"/>
      <w:proofErr w:type="gramStart"/>
      <w:r w:rsidRPr="007A5E46">
        <w:rPr>
          <w:rFonts w:ascii="Times New Roman" w:eastAsia="Calibri" w:hAnsi="Times New Roman" w:cs="Times New Roman"/>
          <w:sz w:val="12"/>
          <w:szCs w:val="12"/>
        </w:rPr>
        <w:t>асфальто</w:t>
      </w:r>
      <w:proofErr w:type="spellEnd"/>
      <w:r w:rsidRPr="007A5E46">
        <w:rPr>
          <w:rFonts w:ascii="Times New Roman" w:eastAsia="Calibri" w:hAnsi="Times New Roman" w:cs="Times New Roman"/>
          <w:sz w:val="12"/>
          <w:szCs w:val="12"/>
        </w:rPr>
        <w:t>-бетонное</w:t>
      </w:r>
      <w:proofErr w:type="gramEnd"/>
      <w:r w:rsidRPr="007A5E46">
        <w:rPr>
          <w:rFonts w:ascii="Times New Roman" w:eastAsia="Calibri" w:hAnsi="Times New Roman" w:cs="Times New Roman"/>
          <w:sz w:val="12"/>
          <w:szCs w:val="12"/>
        </w:rPr>
        <w:t xml:space="preserve"> покрытие.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Общая протяженность автомобильных </w:t>
      </w:r>
      <w:proofErr w:type="gramStart"/>
      <w:r w:rsidRPr="007A5E46">
        <w:rPr>
          <w:rFonts w:ascii="Times New Roman" w:eastAsia="Calibri" w:hAnsi="Times New Roman" w:cs="Times New Roman"/>
          <w:sz w:val="12"/>
          <w:szCs w:val="12"/>
        </w:rPr>
        <w:t>дорог общего пользования местного значения поселка городского типа</w:t>
      </w:r>
      <w:proofErr w:type="gramEnd"/>
      <w:r w:rsidRPr="007A5E46">
        <w:rPr>
          <w:rFonts w:ascii="Times New Roman" w:eastAsia="Calibri" w:hAnsi="Times New Roman" w:cs="Times New Roman"/>
          <w:sz w:val="12"/>
          <w:szCs w:val="12"/>
        </w:rPr>
        <w:t xml:space="preserve"> Суходол составляет </w:t>
      </w:r>
      <w:r w:rsidRPr="007A5E46">
        <w:rPr>
          <w:rFonts w:ascii="Times New Roman" w:eastAsia="Calibri" w:hAnsi="Times New Roman" w:cs="Times New Roman"/>
          <w:b/>
          <w:sz w:val="12"/>
          <w:szCs w:val="12"/>
        </w:rPr>
        <w:t>57,693</w:t>
      </w:r>
      <w:r w:rsidRPr="007A5E46">
        <w:rPr>
          <w:rFonts w:ascii="Times New Roman" w:eastAsia="Calibri" w:hAnsi="Times New Roman" w:cs="Times New Roman"/>
          <w:sz w:val="12"/>
          <w:szCs w:val="12"/>
        </w:rPr>
        <w:t xml:space="preserve"> км, в том числе по покрытию: асфальтобетон – 38,013 км,  </w:t>
      </w:r>
      <w:proofErr w:type="spellStart"/>
      <w:r w:rsidRPr="007A5E46">
        <w:rPr>
          <w:rFonts w:ascii="Times New Roman" w:eastAsia="Calibri" w:hAnsi="Times New Roman" w:cs="Times New Roman"/>
          <w:sz w:val="12"/>
          <w:szCs w:val="12"/>
        </w:rPr>
        <w:t>гр</w:t>
      </w:r>
      <w:proofErr w:type="spellEnd"/>
      <w:r w:rsidRPr="007A5E46">
        <w:rPr>
          <w:rFonts w:ascii="Times New Roman" w:eastAsia="Calibri" w:hAnsi="Times New Roman" w:cs="Times New Roman"/>
          <w:sz w:val="12"/>
          <w:szCs w:val="12"/>
        </w:rPr>
        <w:t xml:space="preserve">/щебень – 8,657 км, без бетонного покрытия (грунт) – 11,023 км.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Общая протяженность внутриквартальных проездов и дворовых территорий составляет 15,325 км, в том числе по покрытию:</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асфальтобетон – 12,236 км;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spellStart"/>
      <w:r w:rsidRPr="007A5E46">
        <w:rPr>
          <w:rFonts w:ascii="Times New Roman" w:eastAsia="Calibri" w:hAnsi="Times New Roman" w:cs="Times New Roman"/>
          <w:sz w:val="12"/>
          <w:szCs w:val="12"/>
        </w:rPr>
        <w:t>грунтощебень</w:t>
      </w:r>
      <w:proofErr w:type="spellEnd"/>
      <w:r w:rsidRPr="007A5E46">
        <w:rPr>
          <w:rFonts w:ascii="Times New Roman" w:eastAsia="Calibri" w:hAnsi="Times New Roman" w:cs="Times New Roman"/>
          <w:sz w:val="12"/>
          <w:szCs w:val="12"/>
        </w:rPr>
        <w:t xml:space="preserve"> – 2,606 км;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грунт – 0,483 км.</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Cs/>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 xml:space="preserve">Таблица 3 - Характеристика улично-дорожной сети населённых пунктов </w:t>
      </w:r>
      <w:bookmarkEnd w:id="5"/>
      <w:r w:rsidRPr="007A5E46">
        <w:rPr>
          <w:rFonts w:ascii="Times New Roman" w:eastAsia="Calibri" w:hAnsi="Times New Roman" w:cs="Times New Roman"/>
          <w:bCs/>
          <w:sz w:val="12"/>
          <w:szCs w:val="12"/>
        </w:rPr>
        <w:t>городского поселения Суходол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1"/>
        <w:gridCol w:w="1625"/>
        <w:gridCol w:w="642"/>
        <w:gridCol w:w="870"/>
        <w:gridCol w:w="867"/>
        <w:gridCol w:w="530"/>
        <w:gridCol w:w="393"/>
        <w:gridCol w:w="2415"/>
      </w:tblGrid>
      <w:tr w:rsidR="007A5E46" w:rsidRPr="007A5E46" w:rsidTr="00E91AE9">
        <w:trPr>
          <w:trHeight w:val="20"/>
          <w:jc w:val="center"/>
        </w:trPr>
        <w:tc>
          <w:tcPr>
            <w:tcW w:w="121"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 п\</w:t>
            </w:r>
            <w:proofErr w:type="gramStart"/>
            <w:r w:rsidRPr="007A5E46">
              <w:rPr>
                <w:rFonts w:ascii="Times New Roman" w:eastAsia="Calibri" w:hAnsi="Times New Roman" w:cs="Times New Roman"/>
                <w:b/>
                <w:sz w:val="12"/>
                <w:szCs w:val="12"/>
              </w:rPr>
              <w:t>п</w:t>
            </w:r>
            <w:proofErr w:type="gramEnd"/>
          </w:p>
        </w:tc>
        <w:tc>
          <w:tcPr>
            <w:tcW w:w="1080"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Наименование дороги или улицы</w:t>
            </w:r>
          </w:p>
        </w:tc>
        <w:tc>
          <w:tcPr>
            <w:tcW w:w="2194" w:type="pct"/>
            <w:gridSpan w:val="5"/>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Проезжая часть</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Значение / категория</w:t>
            </w:r>
          </w:p>
        </w:tc>
      </w:tr>
      <w:tr w:rsidR="007A5E46" w:rsidRPr="007A5E46" w:rsidTr="00E91AE9">
        <w:trPr>
          <w:trHeight w:val="20"/>
          <w:jc w:val="center"/>
        </w:trPr>
        <w:tc>
          <w:tcPr>
            <w:tcW w:w="121"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1080"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427"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Площадь (м</w:t>
            </w:r>
            <w:proofErr w:type="gramStart"/>
            <w:r w:rsidRPr="007A5E46">
              <w:rPr>
                <w:rFonts w:ascii="Times New Roman" w:eastAsia="Calibri" w:hAnsi="Times New Roman" w:cs="Times New Roman"/>
                <w:b/>
                <w:sz w:val="12"/>
                <w:szCs w:val="12"/>
              </w:rPr>
              <w:t>2</w:t>
            </w:r>
            <w:proofErr w:type="gramEnd"/>
            <w:r w:rsidRPr="007A5E46">
              <w:rPr>
                <w:rFonts w:ascii="Times New Roman" w:eastAsia="Calibri" w:hAnsi="Times New Roman" w:cs="Times New Roman"/>
                <w:b/>
                <w:sz w:val="12"/>
                <w:szCs w:val="12"/>
              </w:rPr>
              <w:t>)</w:t>
            </w:r>
          </w:p>
        </w:tc>
        <w:tc>
          <w:tcPr>
            <w:tcW w:w="578" w:type="pct"/>
            <w:vMerge w:val="restar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Протяженность (</w:t>
            </w:r>
            <w:proofErr w:type="gramStart"/>
            <w:r w:rsidRPr="007A5E46">
              <w:rPr>
                <w:rFonts w:ascii="Times New Roman" w:eastAsia="Calibri" w:hAnsi="Times New Roman" w:cs="Times New Roman"/>
                <w:b/>
                <w:sz w:val="12"/>
                <w:szCs w:val="12"/>
              </w:rPr>
              <w:t>км</w:t>
            </w:r>
            <w:proofErr w:type="gramEnd"/>
            <w:r w:rsidRPr="007A5E46">
              <w:rPr>
                <w:rFonts w:ascii="Times New Roman" w:eastAsia="Calibri" w:hAnsi="Times New Roman" w:cs="Times New Roman"/>
                <w:b/>
                <w:sz w:val="12"/>
                <w:szCs w:val="12"/>
              </w:rPr>
              <w:t>)</w:t>
            </w:r>
          </w:p>
        </w:tc>
        <w:tc>
          <w:tcPr>
            <w:tcW w:w="1189" w:type="pct"/>
            <w:gridSpan w:val="3"/>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В том числе протяженность по покрытию (</w:t>
            </w:r>
            <w:proofErr w:type="gramStart"/>
            <w:r w:rsidRPr="007A5E46">
              <w:rPr>
                <w:rFonts w:ascii="Times New Roman" w:eastAsia="Calibri" w:hAnsi="Times New Roman" w:cs="Times New Roman"/>
                <w:b/>
                <w:sz w:val="12"/>
                <w:szCs w:val="12"/>
              </w:rPr>
              <w:t>км</w:t>
            </w:r>
            <w:proofErr w:type="gramEnd"/>
            <w:r w:rsidRPr="007A5E46">
              <w:rPr>
                <w:rFonts w:ascii="Times New Roman" w:eastAsia="Calibri" w:hAnsi="Times New Roman" w:cs="Times New Roman"/>
                <w:b/>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r>
      <w:tr w:rsidR="007A5E46" w:rsidRPr="007A5E46" w:rsidTr="00E91AE9">
        <w:trPr>
          <w:trHeight w:val="20"/>
          <w:jc w:val="center"/>
        </w:trPr>
        <w:tc>
          <w:tcPr>
            <w:tcW w:w="121"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1080"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427"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578" w:type="pct"/>
            <w:vMerge/>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roofErr w:type="spellStart"/>
            <w:r w:rsidRPr="007A5E46">
              <w:rPr>
                <w:rFonts w:ascii="Times New Roman" w:eastAsia="Calibri" w:hAnsi="Times New Roman" w:cs="Times New Roman"/>
                <w:b/>
                <w:sz w:val="12"/>
                <w:szCs w:val="12"/>
              </w:rPr>
              <w:t>Асф</w:t>
            </w:r>
            <w:proofErr w:type="spellEnd"/>
            <w:r w:rsidRPr="007A5E46">
              <w:rPr>
                <w:rFonts w:ascii="Times New Roman" w:eastAsia="Calibri" w:hAnsi="Times New Roman" w:cs="Times New Roman"/>
                <w:b/>
                <w:sz w:val="12"/>
                <w:szCs w:val="12"/>
              </w:rPr>
              <w:t>/бет</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Гр/</w:t>
            </w:r>
            <w:proofErr w:type="spellStart"/>
            <w:r w:rsidRPr="007A5E46">
              <w:rPr>
                <w:rFonts w:ascii="Times New Roman" w:eastAsia="Calibri" w:hAnsi="Times New Roman" w:cs="Times New Roman"/>
                <w:b/>
                <w:sz w:val="12"/>
                <w:szCs w:val="12"/>
              </w:rPr>
              <w:t>щеб</w:t>
            </w:r>
            <w:proofErr w:type="spellEnd"/>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Грунт</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1</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2</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3</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4</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5</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6</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7</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8</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Симиренко</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4515</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1045</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920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125</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Ленина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477</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106</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106</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главная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ул. Симиренко -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.Л</w:t>
            </w:r>
            <w:proofErr w:type="gramEnd"/>
            <w:r w:rsidRPr="007A5E46">
              <w:rPr>
                <w:rFonts w:ascii="Times New Roman" w:eastAsia="Calibri" w:hAnsi="Times New Roman" w:cs="Times New Roman"/>
                <w:sz w:val="12"/>
                <w:szCs w:val="12"/>
              </w:rPr>
              <w:t>енина</w:t>
            </w:r>
            <w:proofErr w:type="spellEnd"/>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345</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115</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115</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Ленина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2649</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758</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375</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383</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Мичурина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630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ул. </w:t>
            </w:r>
            <w:proofErr w:type="spellStart"/>
            <w:r w:rsidRPr="007A5E46">
              <w:rPr>
                <w:rFonts w:ascii="Times New Roman" w:eastAsia="Calibri" w:hAnsi="Times New Roman" w:cs="Times New Roman"/>
                <w:sz w:val="12"/>
                <w:szCs w:val="12"/>
              </w:rPr>
              <w:t>Чуваскина</w:t>
            </w:r>
            <w:proofErr w:type="spellEnd"/>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5264</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1316</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156</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1160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проезд от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.Ч</w:t>
            </w:r>
            <w:proofErr w:type="gramEnd"/>
            <w:r w:rsidRPr="007A5E46">
              <w:rPr>
                <w:rFonts w:ascii="Times New Roman" w:eastAsia="Calibri" w:hAnsi="Times New Roman" w:cs="Times New Roman"/>
                <w:sz w:val="12"/>
                <w:szCs w:val="12"/>
              </w:rPr>
              <w:t>уваскина</w:t>
            </w:r>
            <w:proofErr w:type="spellEnd"/>
            <w:r w:rsidRPr="007A5E46">
              <w:rPr>
                <w:rFonts w:ascii="Times New Roman" w:eastAsia="Calibri" w:hAnsi="Times New Roman" w:cs="Times New Roman"/>
                <w:sz w:val="12"/>
                <w:szCs w:val="12"/>
              </w:rPr>
              <w:t xml:space="preserve"> до ул. Садовая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2370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790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790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проезд от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.Ч</w:t>
            </w:r>
            <w:proofErr w:type="gramEnd"/>
            <w:r w:rsidRPr="007A5E46">
              <w:rPr>
                <w:rFonts w:ascii="Times New Roman" w:eastAsia="Calibri" w:hAnsi="Times New Roman" w:cs="Times New Roman"/>
                <w:sz w:val="12"/>
                <w:szCs w:val="12"/>
              </w:rPr>
              <w:t>уваскина</w:t>
            </w:r>
            <w:proofErr w:type="spellEnd"/>
            <w:r w:rsidRPr="007A5E46">
              <w:rPr>
                <w:rFonts w:ascii="Times New Roman" w:eastAsia="Calibri" w:hAnsi="Times New Roman" w:cs="Times New Roman"/>
                <w:sz w:val="12"/>
                <w:szCs w:val="12"/>
              </w:rPr>
              <w:t xml:space="preserve"> до ул.ДРП-2</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3460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788</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308</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480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от ул</w:t>
            </w:r>
            <w:proofErr w:type="gramStart"/>
            <w:r w:rsidRPr="007A5E46">
              <w:rPr>
                <w:rFonts w:ascii="Times New Roman" w:eastAsia="Calibri" w:hAnsi="Times New Roman" w:cs="Times New Roman"/>
                <w:sz w:val="12"/>
                <w:szCs w:val="12"/>
              </w:rPr>
              <w:t>.Д</w:t>
            </w:r>
            <w:proofErr w:type="gramEnd"/>
            <w:r w:rsidRPr="007A5E46">
              <w:rPr>
                <w:rFonts w:ascii="Times New Roman" w:eastAsia="Calibri" w:hAnsi="Times New Roman" w:cs="Times New Roman"/>
                <w:sz w:val="12"/>
                <w:szCs w:val="12"/>
              </w:rPr>
              <w:t>РП-2 до ООО «</w:t>
            </w:r>
            <w:proofErr w:type="spellStart"/>
            <w:r w:rsidRPr="007A5E46">
              <w:rPr>
                <w:rFonts w:ascii="Times New Roman" w:eastAsia="Calibri" w:hAnsi="Times New Roman" w:cs="Times New Roman"/>
                <w:sz w:val="12"/>
                <w:szCs w:val="12"/>
              </w:rPr>
              <w:t>Автотранссервис</w:t>
            </w:r>
            <w:proofErr w:type="spellEnd"/>
            <w:r w:rsidRPr="007A5E46">
              <w:rPr>
                <w:rFonts w:ascii="Times New Roman" w:eastAsia="Calibri" w:hAnsi="Times New Roman" w:cs="Times New Roman"/>
                <w:sz w:val="12"/>
                <w:szCs w:val="12"/>
              </w:rPr>
              <w:t>»</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1550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310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310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ДРП - 2</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4005</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890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890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Садовая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14265</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2960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730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1330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Самарская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4800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Некрасова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4800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560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640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Железнодорожная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5400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1145</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820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325</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Кооперативная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14990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2860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1380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1480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Новая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1850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370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370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Некрасова - ул. Кооперативная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510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18</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Луговая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1950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650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650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Чапаева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lastRenderedPageBreak/>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Мира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15300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2950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1750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720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480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главная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Гагарина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5200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Пушкина</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10600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1890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1520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370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Спортивная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6010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1110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785</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325</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24</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Победы</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4290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780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780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25</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проезд  ул. </w:t>
            </w:r>
            <w:proofErr w:type="gramStart"/>
            <w:r w:rsidRPr="007A5E46">
              <w:rPr>
                <w:rFonts w:ascii="Times New Roman" w:eastAsia="Calibri" w:hAnsi="Times New Roman" w:cs="Times New Roman"/>
                <w:sz w:val="12"/>
                <w:szCs w:val="12"/>
              </w:rPr>
              <w:t>Кооперативная</w:t>
            </w:r>
            <w:proofErr w:type="gramEnd"/>
            <w:r w:rsidRPr="007A5E46">
              <w:rPr>
                <w:rFonts w:ascii="Times New Roman" w:eastAsia="Calibri" w:hAnsi="Times New Roman" w:cs="Times New Roman"/>
                <w:sz w:val="12"/>
                <w:szCs w:val="12"/>
              </w:rPr>
              <w:t xml:space="preserve"> - ул. Школьная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2350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550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150</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400</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26</w:t>
            </w:r>
          </w:p>
        </w:tc>
        <w:tc>
          <w:tcPr>
            <w:tcW w:w="108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Октябрьская</w:t>
            </w:r>
          </w:p>
        </w:tc>
        <w:tc>
          <w:tcPr>
            <w:tcW w:w="42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1890</w:t>
            </w:r>
          </w:p>
        </w:tc>
        <w:tc>
          <w:tcPr>
            <w:tcW w:w="57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630</w:t>
            </w:r>
          </w:p>
        </w:tc>
        <w:tc>
          <w:tcPr>
            <w:tcW w:w="57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630</w:t>
            </w:r>
          </w:p>
        </w:tc>
        <w:tc>
          <w:tcPr>
            <w:tcW w:w="1605"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27</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Пионерская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8500</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28</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Молодогвардейская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10200</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10680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1820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ул. им. </w:t>
            </w:r>
            <w:proofErr w:type="spellStart"/>
            <w:r w:rsidRPr="007A5E46">
              <w:rPr>
                <w:rFonts w:ascii="Times New Roman" w:eastAsia="Calibri" w:hAnsi="Times New Roman" w:cs="Times New Roman"/>
                <w:sz w:val="12"/>
                <w:szCs w:val="12"/>
              </w:rPr>
              <w:t>А.А.Анисимова</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5405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1230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970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260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Парковая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4400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31</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Суслова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5430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905</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Куйбышева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2100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210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муниципальная улица в жилой застройке (в границах поселения)/ главная/основная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33</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Советская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34</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Привокзальная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5575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1525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525</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35</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Школьная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2430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490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главная/поселковая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36</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Специалистов</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4235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770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37</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Суворова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11603</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1630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400</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38</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Центральная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4750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950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950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39</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Георгиевская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7320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1220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1220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Солнечная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12100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41</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Молодежная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5885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1215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1120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95</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42</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Полевая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7820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1640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1450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190</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43</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Юбилейная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5570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1230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940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44</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Магистральная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7410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1350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Степная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7350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1650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46</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Северная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5850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1170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главная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47</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ул. </w:t>
            </w:r>
            <w:proofErr w:type="spellStart"/>
            <w:r w:rsidRPr="007A5E46">
              <w:rPr>
                <w:rFonts w:ascii="Times New Roman" w:eastAsia="Calibri" w:hAnsi="Times New Roman" w:cs="Times New Roman"/>
                <w:sz w:val="12"/>
                <w:szCs w:val="12"/>
              </w:rPr>
              <w:t>Нежинская</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5850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1170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48</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Невская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49</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Радонежская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50</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Воскресенская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51</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Олимпийская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52</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Физкультурная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53</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Высоцкого</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54</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Есенина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55</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Шукшина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1040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208</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56</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Подстанция 110</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720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240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240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57</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Нефтяников</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1080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270</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основная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58</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проезд  ул. Молодогвардейская - </w:t>
            </w:r>
            <w:proofErr w:type="spellStart"/>
            <w:r w:rsidRPr="007A5E46">
              <w:rPr>
                <w:rFonts w:ascii="Times New Roman" w:eastAsia="Calibri" w:hAnsi="Times New Roman" w:cs="Times New Roman"/>
                <w:sz w:val="12"/>
                <w:szCs w:val="12"/>
              </w:rPr>
              <w:t>ул.им.А.А.Анисимова</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проезд</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59</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Самарская-</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адовая</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1070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95</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230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проезд</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60</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Садовая - ул. Некрасова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810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270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270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проезд</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61</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Чапаева – ул. Луговая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990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330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330</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проезд</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62</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Пушкина – ул. Мира</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435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145</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проезд</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63</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Школьная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уворова</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64</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уворова</w:t>
            </w:r>
            <w:proofErr w:type="spellEnd"/>
            <w:r w:rsidRPr="007A5E46">
              <w:rPr>
                <w:rFonts w:ascii="Times New Roman" w:eastAsia="Calibri" w:hAnsi="Times New Roman" w:cs="Times New Roman"/>
                <w:sz w:val="12"/>
                <w:szCs w:val="12"/>
              </w:rPr>
              <w:t xml:space="preserve"> - </w:t>
            </w:r>
            <w:proofErr w:type="spellStart"/>
            <w:r w:rsidRPr="007A5E46">
              <w:rPr>
                <w:rFonts w:ascii="Times New Roman" w:eastAsia="Calibri" w:hAnsi="Times New Roman" w:cs="Times New Roman"/>
                <w:sz w:val="12"/>
                <w:szCs w:val="12"/>
              </w:rPr>
              <w:t>ул.Полевая</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900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65</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олевая</w:t>
            </w:r>
            <w:proofErr w:type="spellEnd"/>
            <w:r w:rsidRPr="007A5E46">
              <w:rPr>
                <w:rFonts w:ascii="Times New Roman" w:eastAsia="Calibri" w:hAnsi="Times New Roman" w:cs="Times New Roman"/>
                <w:sz w:val="12"/>
                <w:szCs w:val="12"/>
              </w:rPr>
              <w:t xml:space="preserve"> – </w:t>
            </w:r>
            <w:proofErr w:type="spellStart"/>
            <w:r w:rsidRPr="007A5E46">
              <w:rPr>
                <w:rFonts w:ascii="Times New Roman" w:eastAsia="Calibri" w:hAnsi="Times New Roman" w:cs="Times New Roman"/>
                <w:sz w:val="12"/>
                <w:szCs w:val="12"/>
              </w:rPr>
              <w:t>ул.Солнечная</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776</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194</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194</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66</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олнечная</w:t>
            </w:r>
            <w:proofErr w:type="spellEnd"/>
            <w:r w:rsidRPr="007A5E46">
              <w:rPr>
                <w:rFonts w:ascii="Times New Roman" w:eastAsia="Calibri" w:hAnsi="Times New Roman" w:cs="Times New Roman"/>
                <w:sz w:val="12"/>
                <w:szCs w:val="12"/>
              </w:rPr>
              <w:t xml:space="preserve"> – </w:t>
            </w:r>
            <w:proofErr w:type="spellStart"/>
            <w:r w:rsidRPr="007A5E46">
              <w:rPr>
                <w:rFonts w:ascii="Times New Roman" w:eastAsia="Calibri" w:hAnsi="Times New Roman" w:cs="Times New Roman"/>
                <w:sz w:val="12"/>
                <w:szCs w:val="12"/>
              </w:rPr>
              <w:t>ул.Магистральная</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1900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380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380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67</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.Ю</w:t>
            </w:r>
            <w:proofErr w:type="gramEnd"/>
            <w:r w:rsidRPr="007A5E46">
              <w:rPr>
                <w:rFonts w:ascii="Times New Roman" w:eastAsia="Calibri" w:hAnsi="Times New Roman" w:cs="Times New Roman"/>
                <w:sz w:val="12"/>
                <w:szCs w:val="12"/>
              </w:rPr>
              <w:t>билейная</w:t>
            </w:r>
            <w:proofErr w:type="spellEnd"/>
            <w:r w:rsidRPr="007A5E46">
              <w:rPr>
                <w:rFonts w:ascii="Times New Roman" w:eastAsia="Calibri" w:hAnsi="Times New Roman" w:cs="Times New Roman"/>
                <w:sz w:val="12"/>
                <w:szCs w:val="12"/>
              </w:rPr>
              <w:t xml:space="preserve"> - </w:t>
            </w:r>
            <w:proofErr w:type="spellStart"/>
            <w:r w:rsidRPr="007A5E46">
              <w:rPr>
                <w:rFonts w:ascii="Times New Roman" w:eastAsia="Calibri" w:hAnsi="Times New Roman" w:cs="Times New Roman"/>
                <w:sz w:val="12"/>
                <w:szCs w:val="12"/>
              </w:rPr>
              <w:t>ул.Суворова</w:t>
            </w:r>
            <w:proofErr w:type="spellEnd"/>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750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68</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Мира – ул. Кооперативная (дом №140А-2)</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460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115</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115</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69</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Мира – ул. Кооперативная (дом №118)</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328</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82</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82</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70</w:t>
            </w: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ул. Мира,3, 3б – ул. Кооперативная</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760</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190</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190</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муниципальная улица в жилой застройке (в</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границах</w:t>
            </w:r>
            <w:proofErr w:type="gramEnd"/>
            <w:r w:rsidRPr="007A5E46">
              <w:rPr>
                <w:rFonts w:ascii="Times New Roman" w:eastAsia="Calibri" w:hAnsi="Times New Roman" w:cs="Times New Roman"/>
                <w:sz w:val="12"/>
                <w:szCs w:val="12"/>
              </w:rPr>
              <w:t xml:space="preserve"> поселения)/ второстепенная улица</w:t>
            </w:r>
          </w:p>
        </w:tc>
      </w:tr>
      <w:tr w:rsidR="007A5E46" w:rsidRPr="007A5E46" w:rsidTr="00E91AE9">
        <w:trPr>
          <w:trHeight w:val="20"/>
          <w:jc w:val="center"/>
        </w:trPr>
        <w:tc>
          <w:tcPr>
            <w:tcW w:w="12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80"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Итого:</w:t>
            </w:r>
          </w:p>
        </w:tc>
        <w:tc>
          <w:tcPr>
            <w:tcW w:w="427"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275815</w:t>
            </w:r>
          </w:p>
        </w:tc>
        <w:tc>
          <w:tcPr>
            <w:tcW w:w="578"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57693</w:t>
            </w:r>
          </w:p>
        </w:tc>
        <w:tc>
          <w:tcPr>
            <w:tcW w:w="576"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38013</w:t>
            </w:r>
          </w:p>
        </w:tc>
        <w:tc>
          <w:tcPr>
            <w:tcW w:w="352"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8657</w:t>
            </w:r>
          </w:p>
        </w:tc>
        <w:tc>
          <w:tcPr>
            <w:tcW w:w="261"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11023</w:t>
            </w:r>
          </w:p>
        </w:tc>
        <w:tc>
          <w:tcPr>
            <w:tcW w:w="1605" w:type="pct"/>
            <w:tcBorders>
              <w:top w:val="single" w:sz="4" w:space="0" w:color="000000"/>
              <w:left w:val="single" w:sz="4" w:space="0" w:color="000000"/>
              <w:bottom w:val="single" w:sz="4" w:space="0" w:color="000000"/>
              <w:right w:val="single" w:sz="4" w:space="0" w:color="000000"/>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bl>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Уровень автомобилизации в городском поселении Суходол  составляет – 338 ед. автомобилей на тысячу жителей. Коллективные крытые стоянки в населённых пунктах отсутствуют. Хранение личного автотранспорта осуществляется на приусадебных участках.</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расположены два гаражных массива по ул. </w:t>
      </w:r>
      <w:proofErr w:type="gramStart"/>
      <w:r w:rsidRPr="007A5E46">
        <w:rPr>
          <w:rFonts w:ascii="Times New Roman" w:eastAsia="Calibri" w:hAnsi="Times New Roman" w:cs="Times New Roman"/>
          <w:sz w:val="12"/>
          <w:szCs w:val="12"/>
        </w:rPr>
        <w:t>Школьной</w:t>
      </w:r>
      <w:proofErr w:type="gramEnd"/>
      <w:r w:rsidRPr="007A5E46">
        <w:rPr>
          <w:rFonts w:ascii="Times New Roman" w:eastAsia="Calibri" w:hAnsi="Times New Roman" w:cs="Times New Roman"/>
          <w:sz w:val="12"/>
          <w:szCs w:val="12"/>
        </w:rPr>
        <w:t xml:space="preserve"> и ул. Мира.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Объекты обслуживания транспортных средств на территории поселения  (автозаправочные станции и станции технического обслуживания) расположены в </w:t>
      </w:r>
      <w:proofErr w:type="spellStart"/>
      <w:r w:rsidRPr="007A5E46">
        <w:rPr>
          <w:rFonts w:ascii="Times New Roman" w:eastAsia="Calibri" w:hAnsi="Times New Roman" w:cs="Times New Roman"/>
          <w:sz w:val="12"/>
          <w:szCs w:val="12"/>
        </w:rPr>
        <w:t>п.г.т</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уходол</w:t>
      </w:r>
      <w:proofErr w:type="spell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Сведения о </w:t>
      </w:r>
      <w:proofErr w:type="gramStart"/>
      <w:r w:rsidRPr="007A5E46">
        <w:rPr>
          <w:rFonts w:ascii="Times New Roman" w:eastAsia="Calibri" w:hAnsi="Times New Roman" w:cs="Times New Roman"/>
          <w:b/>
          <w:sz w:val="12"/>
          <w:szCs w:val="12"/>
        </w:rPr>
        <w:t>действующих</w:t>
      </w:r>
      <w:proofErr w:type="gramEnd"/>
      <w:r w:rsidRPr="007A5E46">
        <w:rPr>
          <w:rFonts w:ascii="Times New Roman" w:eastAsia="Calibri" w:hAnsi="Times New Roman" w:cs="Times New Roman"/>
          <w:b/>
          <w:sz w:val="12"/>
          <w:szCs w:val="12"/>
        </w:rPr>
        <w:t xml:space="preserve"> АЗС на территории </w:t>
      </w:r>
      <w:proofErr w:type="spellStart"/>
      <w:r w:rsidRPr="007A5E46">
        <w:rPr>
          <w:rFonts w:ascii="Times New Roman" w:eastAsia="Calibri" w:hAnsi="Times New Roman" w:cs="Times New Roman"/>
          <w:b/>
          <w:sz w:val="12"/>
          <w:szCs w:val="12"/>
        </w:rPr>
        <w:t>п.г.т</w:t>
      </w:r>
      <w:proofErr w:type="spellEnd"/>
      <w:r w:rsidRPr="007A5E46">
        <w:rPr>
          <w:rFonts w:ascii="Times New Roman" w:eastAsia="Calibri" w:hAnsi="Times New Roman" w:cs="Times New Roman"/>
          <w:b/>
          <w:sz w:val="12"/>
          <w:szCs w:val="12"/>
        </w:rPr>
        <w:t xml:space="preserve">. Суходол </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929"/>
        <w:gridCol w:w="3128"/>
        <w:gridCol w:w="1294"/>
      </w:tblGrid>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Название организации, которой принадлежит или которая арендует АЗС, с указанием организационно-правовой формы, количество АЗС</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Местонахождение АЗС</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топливно-раздаточных колонок</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«Роза Мира»</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Привокзальная, 35</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ОАО «</w:t>
            </w:r>
            <w:proofErr w:type="spellStart"/>
            <w:r w:rsidRPr="007A5E46">
              <w:rPr>
                <w:rFonts w:ascii="Times New Roman" w:eastAsia="Calibri" w:hAnsi="Times New Roman" w:cs="Times New Roman"/>
                <w:sz w:val="12"/>
                <w:szCs w:val="12"/>
              </w:rPr>
              <w:t>Самаранефтепродукт</w:t>
            </w:r>
            <w:proofErr w:type="spellEnd"/>
            <w:r w:rsidRPr="007A5E46">
              <w:rPr>
                <w:rFonts w:ascii="Times New Roman" w:eastAsia="Calibri" w:hAnsi="Times New Roman" w:cs="Times New Roman"/>
                <w:sz w:val="12"/>
                <w:szCs w:val="12"/>
              </w:rPr>
              <w:t>»</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1114 км.+600м автодороги  М5 Урал</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«Май»</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Школьная, автодорога Урал-Суходол, 1км.</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ИП Жуков В.В.</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Школьная</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«Партнер-2»</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Г-Михайловского, 33-а</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«Роза Мира»</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автодорога Урал-Сергиевск-Челно-Вершины, 5км.</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Сведения о </w:t>
      </w:r>
      <w:proofErr w:type="gramStart"/>
      <w:r w:rsidRPr="007A5E46">
        <w:rPr>
          <w:rFonts w:ascii="Times New Roman" w:eastAsia="Calibri" w:hAnsi="Times New Roman" w:cs="Times New Roman"/>
          <w:b/>
          <w:sz w:val="12"/>
          <w:szCs w:val="12"/>
        </w:rPr>
        <w:t>действующих</w:t>
      </w:r>
      <w:proofErr w:type="gramEnd"/>
      <w:r w:rsidRPr="007A5E46">
        <w:rPr>
          <w:rFonts w:ascii="Times New Roman" w:eastAsia="Calibri" w:hAnsi="Times New Roman" w:cs="Times New Roman"/>
          <w:b/>
          <w:sz w:val="12"/>
          <w:szCs w:val="12"/>
        </w:rPr>
        <w:t xml:space="preserve"> АГЗС на территории </w:t>
      </w:r>
      <w:proofErr w:type="spellStart"/>
      <w:r w:rsidRPr="007A5E46">
        <w:rPr>
          <w:rFonts w:ascii="Times New Roman" w:eastAsia="Calibri" w:hAnsi="Times New Roman" w:cs="Times New Roman"/>
          <w:b/>
          <w:sz w:val="12"/>
          <w:szCs w:val="12"/>
        </w:rPr>
        <w:t>п.г.т</w:t>
      </w:r>
      <w:proofErr w:type="spellEnd"/>
      <w:r w:rsidRPr="007A5E46">
        <w:rPr>
          <w:rFonts w:ascii="Times New Roman" w:eastAsia="Calibri" w:hAnsi="Times New Roman" w:cs="Times New Roman"/>
          <w:b/>
          <w:sz w:val="12"/>
          <w:szCs w:val="12"/>
        </w:rPr>
        <w:t xml:space="preserve">. Суходол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929"/>
        <w:gridCol w:w="3128"/>
        <w:gridCol w:w="1294"/>
      </w:tblGrid>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Название организации, которой принадлежит или которая арендует АГЗС, с указанием организационно-правовой формы, количество АГЗС </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Местонахождение АГЗС </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постов</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«Май»</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Школьная</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2</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ЗАО «</w:t>
            </w:r>
            <w:proofErr w:type="spellStart"/>
            <w:r w:rsidRPr="007A5E46">
              <w:rPr>
                <w:rFonts w:ascii="Times New Roman" w:eastAsia="Calibri" w:hAnsi="Times New Roman" w:cs="Times New Roman"/>
                <w:sz w:val="12"/>
                <w:szCs w:val="12"/>
              </w:rPr>
              <w:t>Химтехмаш</w:t>
            </w:r>
            <w:proofErr w:type="spellEnd"/>
            <w:r w:rsidRPr="007A5E46">
              <w:rPr>
                <w:rFonts w:ascii="Times New Roman" w:eastAsia="Calibri" w:hAnsi="Times New Roman" w:cs="Times New Roman"/>
                <w:sz w:val="12"/>
                <w:szCs w:val="12"/>
              </w:rPr>
              <w:t>»</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446552, Самарская область, Сергиевский р-н, 1 км автодороги «Сергиевск-Урал»</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Новокуйбышевская</w:t>
            </w:r>
            <w:proofErr w:type="spellEnd"/>
            <w:r w:rsidRPr="007A5E46">
              <w:rPr>
                <w:rFonts w:ascii="Times New Roman" w:eastAsia="Calibri" w:hAnsi="Times New Roman" w:cs="Times New Roman"/>
                <w:sz w:val="12"/>
                <w:szCs w:val="12"/>
              </w:rPr>
              <w:t xml:space="preserve"> база сжиженного газа, филиал по реализации ОАО «СГ-транс»</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xml:space="preserve">. Суходол,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.Г</w:t>
            </w:r>
            <w:proofErr w:type="spellEnd"/>
            <w:proofErr w:type="gramEnd"/>
            <w:r w:rsidRPr="007A5E46">
              <w:rPr>
                <w:rFonts w:ascii="Times New Roman" w:eastAsia="Calibri" w:hAnsi="Times New Roman" w:cs="Times New Roman"/>
                <w:sz w:val="12"/>
                <w:szCs w:val="12"/>
              </w:rPr>
              <w:t>-Михайловского, 37</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194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«Сергиевская СТО»</w:t>
            </w:r>
          </w:p>
        </w:tc>
        <w:tc>
          <w:tcPr>
            <w:tcW w:w="20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1108 км</w:t>
            </w:r>
            <w:proofErr w:type="gramStart"/>
            <w:r w:rsidRPr="007A5E46">
              <w:rPr>
                <w:rFonts w:ascii="Times New Roman" w:eastAsia="Calibri" w:hAnsi="Times New Roman" w:cs="Times New Roman"/>
                <w:sz w:val="12"/>
                <w:szCs w:val="12"/>
              </w:rPr>
              <w:t>.</w:t>
            </w:r>
            <w:proofErr w:type="gramEnd"/>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а</w:t>
            </w:r>
            <w:proofErr w:type="gramEnd"/>
            <w:r w:rsidRPr="007A5E46">
              <w:rPr>
                <w:rFonts w:ascii="Times New Roman" w:eastAsia="Calibri" w:hAnsi="Times New Roman" w:cs="Times New Roman"/>
                <w:sz w:val="12"/>
                <w:szCs w:val="12"/>
              </w:rPr>
              <w:t>втодороги М5 «Урал-Москва-Уфа-Челябинск»</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Сведения о действующих СТО на территории </w:t>
      </w:r>
      <w:proofErr w:type="spellStart"/>
      <w:r w:rsidRPr="007A5E46">
        <w:rPr>
          <w:rFonts w:ascii="Times New Roman" w:eastAsia="Calibri" w:hAnsi="Times New Roman" w:cs="Times New Roman"/>
          <w:b/>
          <w:sz w:val="12"/>
          <w:szCs w:val="12"/>
        </w:rPr>
        <w:t>п.г.т</w:t>
      </w:r>
      <w:proofErr w:type="spellEnd"/>
      <w:r w:rsidRPr="007A5E46">
        <w:rPr>
          <w:rFonts w:ascii="Times New Roman" w:eastAsia="Calibri" w:hAnsi="Times New Roman" w:cs="Times New Roman"/>
          <w:b/>
          <w:sz w:val="12"/>
          <w:szCs w:val="12"/>
        </w:rPr>
        <w:t xml:space="preserve">. Суходол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
        <w:gridCol w:w="3376"/>
        <w:gridCol w:w="2680"/>
        <w:gridCol w:w="1294"/>
      </w:tblGrid>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224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Название организации, которой принадлежит или которая арендует СТО, с указанием организационно-правовой формы</w:t>
            </w:r>
          </w:p>
        </w:tc>
        <w:tc>
          <w:tcPr>
            <w:tcW w:w="178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Местонахождение СТО</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постов</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224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78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224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«ЛВЖ»</w:t>
            </w:r>
          </w:p>
        </w:tc>
        <w:tc>
          <w:tcPr>
            <w:tcW w:w="178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Школьная</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24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«Гарант»</w:t>
            </w:r>
          </w:p>
        </w:tc>
        <w:tc>
          <w:tcPr>
            <w:tcW w:w="178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Школьная, 41-а</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r w:rsidR="007A5E46" w:rsidRPr="007A5E46" w:rsidTr="00E91AE9">
        <w:tc>
          <w:tcPr>
            <w:tcW w:w="11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2244"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ИП Шишков В.Д.</w:t>
            </w:r>
          </w:p>
        </w:tc>
        <w:tc>
          <w:tcPr>
            <w:tcW w:w="178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xml:space="preserve">446552, Самарская область, Сергиевский р-н,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ул. Привокзальная, 30</w:t>
            </w:r>
            <w:proofErr w:type="gramEnd"/>
          </w:p>
        </w:tc>
        <w:tc>
          <w:tcPr>
            <w:tcW w:w="8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Коллективные стоянки постоянного хранения автомобилей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1183"/>
        <w:gridCol w:w="3205"/>
        <w:gridCol w:w="2612"/>
      </w:tblGrid>
      <w:tr w:rsidR="007A5E46" w:rsidRPr="007A5E46" w:rsidTr="00E91AE9">
        <w:tc>
          <w:tcPr>
            <w:tcW w:w="34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Населенный пункт</w:t>
            </w:r>
          </w:p>
        </w:tc>
        <w:tc>
          <w:tcPr>
            <w:tcW w:w="213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Название организации, которой принадлежит или которая арендует коллективную стоянку постоянного хранения автомобилей, с указанием организационно-правовой формы</w:t>
            </w:r>
          </w:p>
        </w:tc>
        <w:tc>
          <w:tcPr>
            <w:tcW w:w="173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Местонахождение коллективной стоянки постоянного хранения автомобилей</w:t>
            </w:r>
          </w:p>
        </w:tc>
      </w:tr>
      <w:tr w:rsidR="007A5E46" w:rsidRPr="007A5E46" w:rsidTr="00E91AE9">
        <w:tc>
          <w:tcPr>
            <w:tcW w:w="34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13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173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r>
      <w:tr w:rsidR="007A5E46" w:rsidRPr="007A5E46" w:rsidTr="00E91AE9">
        <w:tc>
          <w:tcPr>
            <w:tcW w:w="34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tc>
        <w:tc>
          <w:tcPr>
            <w:tcW w:w="213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ИП Сергеева Н.С.</w:t>
            </w:r>
          </w:p>
        </w:tc>
        <w:tc>
          <w:tcPr>
            <w:tcW w:w="173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446552, Самарская область, Сергиевский р-н, п. Суходол, 1113 км</w:t>
            </w:r>
            <w:proofErr w:type="gramStart"/>
            <w:r w:rsidRPr="007A5E46">
              <w:rPr>
                <w:rFonts w:ascii="Times New Roman" w:eastAsia="Calibri" w:hAnsi="Times New Roman" w:cs="Times New Roman"/>
                <w:sz w:val="12"/>
                <w:szCs w:val="12"/>
              </w:rPr>
              <w:t>.</w:t>
            </w:r>
            <w:proofErr w:type="gramEnd"/>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т</w:t>
            </w:r>
            <w:proofErr w:type="gramEnd"/>
            <w:r w:rsidRPr="007A5E46">
              <w:rPr>
                <w:rFonts w:ascii="Times New Roman" w:eastAsia="Calibri" w:hAnsi="Times New Roman" w:cs="Times New Roman"/>
                <w:sz w:val="12"/>
                <w:szCs w:val="12"/>
              </w:rPr>
              <w:t>рассы Уфа-Москва</w:t>
            </w:r>
          </w:p>
        </w:tc>
      </w:tr>
      <w:tr w:rsidR="007A5E46" w:rsidRPr="007A5E46" w:rsidTr="00E91AE9">
        <w:tc>
          <w:tcPr>
            <w:tcW w:w="34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78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tc>
        <w:tc>
          <w:tcPr>
            <w:tcW w:w="213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ООО «Югра»</w:t>
            </w:r>
          </w:p>
        </w:tc>
        <w:tc>
          <w:tcPr>
            <w:tcW w:w="173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 Суходол, 1113 км</w:t>
            </w:r>
            <w:proofErr w:type="gramStart"/>
            <w:r w:rsidRPr="007A5E46">
              <w:rPr>
                <w:rFonts w:ascii="Times New Roman" w:eastAsia="Calibri" w:hAnsi="Times New Roman" w:cs="Times New Roman"/>
                <w:sz w:val="12"/>
                <w:szCs w:val="12"/>
              </w:rPr>
              <w:t>.</w:t>
            </w:r>
            <w:proofErr w:type="gramEnd"/>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т</w:t>
            </w:r>
            <w:proofErr w:type="gramEnd"/>
            <w:r w:rsidRPr="007A5E46">
              <w:rPr>
                <w:rFonts w:ascii="Times New Roman" w:eastAsia="Calibri" w:hAnsi="Times New Roman" w:cs="Times New Roman"/>
                <w:sz w:val="12"/>
                <w:szCs w:val="12"/>
              </w:rPr>
              <w:t>рассы «Уфа-М-5»</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sz w:val="12"/>
          <w:szCs w:val="12"/>
        </w:rPr>
        <w:t xml:space="preserve"> </w:t>
      </w:r>
      <w:r w:rsidRPr="007A5E46">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1.7. Характеристика условий пешеходного и велосипедного   передвижения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На территории городского поселения Суходол имеются тротуары. Велодорожки отсутствуют. Движение организовано в местах общего пользования в неорганизованном порядке.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На расчетный срок строительство велосипедных дорожек  не планируется, в связи с недостаточным финансированием.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На территории городского поселения Суходол не предусмотрена инфраструктура для грузовых транспортных средств.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1.9 Анализ уровня безопасности дорожного 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За 2025 год на территории городского поселения Суходол не зарегистрированы  дорожно-транспортные происшествия.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Загрязнение атмосферы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Снижение двигательной активности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7A5E46">
        <w:rPr>
          <w:rFonts w:ascii="Times New Roman" w:eastAsia="Calibri" w:hAnsi="Times New Roman" w:cs="Times New Roman"/>
          <w:sz w:val="12"/>
          <w:szCs w:val="12"/>
        </w:rPr>
        <w:t>сердечно-сосудистые</w:t>
      </w:r>
      <w:proofErr w:type="gramEnd"/>
      <w:r w:rsidRPr="007A5E46">
        <w:rPr>
          <w:rFonts w:ascii="Times New Roman" w:eastAsia="Calibri" w:hAnsi="Times New Roman" w:cs="Times New Roman"/>
          <w:sz w:val="12"/>
          <w:szCs w:val="12"/>
        </w:rPr>
        <w:t xml:space="preserve"> заболевания, инсульт, диабет II типа, ожирение, некоторые типы рака, остеопороз и вызывает депрессию.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Учитывая сложившуюся планировочную структуру городского поселения и характер дорожно-транспортной сети, можно сделать вывод о  благополучности экологической ситуации.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городского поселения направленную на снижение использования автомобильного транспорта при передвижении в границах населенного пункта.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городского поселения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Анализ сложившегося положения дорожно-транспортной инфраструктуры позволяет сделать вывод о существовании на территории городского поселения Суходол  ряда проблем транспортного обеспечения: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1. Слабое развитие улично-дорожной сети;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2. </w:t>
      </w:r>
      <w:proofErr w:type="gramStart"/>
      <w:r w:rsidRPr="007A5E46">
        <w:rPr>
          <w:rFonts w:ascii="Times New Roman" w:eastAsia="Calibri" w:hAnsi="Times New Roman" w:cs="Times New Roman"/>
          <w:sz w:val="12"/>
          <w:szCs w:val="12"/>
        </w:rPr>
        <w:t xml:space="preserve">Низкое развитие автомобильного сервиса (мойки, остановочные </w:t>
      </w:r>
      <w:proofErr w:type="gramEnd"/>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площадки,  СТО).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На расчетный срок в городском поселении Суходол не планируется развитие транспортной инфраструктуры, только  необходимо предусмотреть ремонт дорог местного значения общего пользования.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городского поселения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Программа комплексного развития транспортной инфраструктуры городского поселения Суходол на период с 2026 по 2033 гг. подготовлена на основании: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Градостроительного кодекса Российской Федерации от 29.12.2004 г. №190 ФЗ;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 Федерального закона от 20.03.2025 № 33-ФЗ «Об общих принципах организации местного самоуправления в единой системе публичной власти»,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bCs/>
          <w:sz w:val="12"/>
          <w:szCs w:val="12"/>
        </w:rPr>
        <w:t xml:space="preserve"> </w:t>
      </w:r>
      <w:r w:rsidRPr="007A5E46">
        <w:rPr>
          <w:rFonts w:ascii="Times New Roman" w:eastAsia="Calibri" w:hAnsi="Times New Roman" w:cs="Times New Roman"/>
          <w:sz w:val="12"/>
          <w:szCs w:val="12"/>
        </w:rPr>
        <w:t xml:space="preserve">-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Федерального закона от 09.02.2007 г. № 16-ФЗ «О транспортной безопасности»;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Поручения Президента Российской Федерации от 17 марта 2011 года Пр-701;</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Генерального плана городского поселения Суходол муниципального района Сергиевский Самарской области.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проект организации дорожного движения (дислокация знаков).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1.13 Оценка финансирования транспортной инфраструктуры</w:t>
      </w: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4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211"/>
        <w:gridCol w:w="1214"/>
        <w:gridCol w:w="1091"/>
        <w:gridCol w:w="1335"/>
      </w:tblGrid>
      <w:tr w:rsidR="007A5E46" w:rsidRPr="007A5E46" w:rsidTr="00E91AE9">
        <w:trPr>
          <w:trHeight w:val="20"/>
          <w:jc w:val="center"/>
        </w:trPr>
        <w:tc>
          <w:tcPr>
            <w:tcW w:w="17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Источники финансирования</w:t>
            </w:r>
          </w:p>
        </w:tc>
        <w:tc>
          <w:tcPr>
            <w:tcW w:w="8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Всего, руб.</w:t>
            </w:r>
          </w:p>
        </w:tc>
        <w:tc>
          <w:tcPr>
            <w:tcW w:w="80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2023 г.</w:t>
            </w:r>
          </w:p>
        </w:tc>
        <w:tc>
          <w:tcPr>
            <w:tcW w:w="72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2024 г.</w:t>
            </w:r>
          </w:p>
        </w:tc>
        <w:tc>
          <w:tcPr>
            <w:tcW w:w="8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 г.</w:t>
            </w:r>
          </w:p>
        </w:tc>
      </w:tr>
      <w:tr w:rsidR="007A5E46" w:rsidRPr="007A5E46" w:rsidTr="00E91AE9">
        <w:trPr>
          <w:trHeight w:val="20"/>
          <w:jc w:val="center"/>
        </w:trPr>
        <w:tc>
          <w:tcPr>
            <w:tcW w:w="17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Средства областного бюджета, тыс. руб. </w:t>
            </w:r>
          </w:p>
        </w:tc>
        <w:tc>
          <w:tcPr>
            <w:tcW w:w="8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68403,00</w:t>
            </w:r>
          </w:p>
        </w:tc>
        <w:tc>
          <w:tcPr>
            <w:tcW w:w="80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28399,00</w:t>
            </w:r>
          </w:p>
        </w:tc>
        <w:tc>
          <w:tcPr>
            <w:tcW w:w="72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31020,00</w:t>
            </w:r>
          </w:p>
        </w:tc>
        <w:tc>
          <w:tcPr>
            <w:tcW w:w="8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8984,00</w:t>
            </w:r>
          </w:p>
        </w:tc>
      </w:tr>
      <w:tr w:rsidR="007A5E46" w:rsidRPr="007A5E46" w:rsidTr="00E91AE9">
        <w:trPr>
          <w:trHeight w:val="20"/>
          <w:jc w:val="center"/>
        </w:trPr>
        <w:tc>
          <w:tcPr>
            <w:tcW w:w="17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Средства местного бюджета, тыс.руб. </w:t>
            </w:r>
          </w:p>
        </w:tc>
        <w:tc>
          <w:tcPr>
            <w:tcW w:w="8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2043,57965</w:t>
            </w:r>
          </w:p>
        </w:tc>
        <w:tc>
          <w:tcPr>
            <w:tcW w:w="80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1338,17277</w:t>
            </w:r>
          </w:p>
        </w:tc>
        <w:tc>
          <w:tcPr>
            <w:tcW w:w="72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568,59470</w:t>
            </w:r>
          </w:p>
        </w:tc>
        <w:tc>
          <w:tcPr>
            <w:tcW w:w="8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136,81218</w:t>
            </w:r>
          </w:p>
        </w:tc>
      </w:tr>
      <w:tr w:rsidR="007A5E46" w:rsidRPr="007A5E46" w:rsidTr="00E91AE9">
        <w:trPr>
          <w:trHeight w:val="20"/>
          <w:jc w:val="center"/>
        </w:trPr>
        <w:tc>
          <w:tcPr>
            <w:tcW w:w="17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Всего, тыс.руб. </w:t>
            </w:r>
          </w:p>
        </w:tc>
        <w:tc>
          <w:tcPr>
            <w:tcW w:w="8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70446,57965</w:t>
            </w:r>
          </w:p>
        </w:tc>
        <w:tc>
          <w:tcPr>
            <w:tcW w:w="80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29737,17277</w:t>
            </w:r>
          </w:p>
        </w:tc>
        <w:tc>
          <w:tcPr>
            <w:tcW w:w="72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31588,59470</w:t>
            </w:r>
          </w:p>
        </w:tc>
        <w:tc>
          <w:tcPr>
            <w:tcW w:w="88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9120,81218</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Целью Программы является: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-создание условий для устойчивого функционирования транспортной системы;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повышение уровня безопасности 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-улучшение качества дорог.</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Задача Программы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Обеспечение функционирования и развития </w:t>
      </w:r>
      <w:proofErr w:type="gramStart"/>
      <w:r w:rsidRPr="007A5E46">
        <w:rPr>
          <w:rFonts w:ascii="Times New Roman" w:eastAsia="Calibri" w:hAnsi="Times New Roman" w:cs="Times New Roman"/>
          <w:sz w:val="12"/>
          <w:szCs w:val="12"/>
        </w:rPr>
        <w:t>сети</w:t>
      </w:r>
      <w:proofErr w:type="gramEnd"/>
      <w:r w:rsidRPr="007A5E46">
        <w:rPr>
          <w:rFonts w:ascii="Times New Roman" w:eastAsia="Calibri" w:hAnsi="Times New Roman" w:cs="Times New Roman"/>
          <w:sz w:val="12"/>
          <w:szCs w:val="12"/>
        </w:rPr>
        <w:t xml:space="preserve"> автомобильных дорог общего пользования городского поселения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1.15 Перечень, цели и краткое описание подпрограмм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Программа не содержит подпрограмм.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Технико-экономические показатели: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протяженность отремонтированных дорог (ежегодно).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Финансовые показатели: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финансовые затраты на содержание дорог (ежегодно).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Социально-экономические показатели: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доля дорожно-транспортных происшествий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099"/>
        <w:gridCol w:w="672"/>
        <w:gridCol w:w="601"/>
        <w:gridCol w:w="421"/>
        <w:gridCol w:w="709"/>
        <w:gridCol w:w="426"/>
        <w:gridCol w:w="478"/>
        <w:gridCol w:w="417"/>
        <w:gridCol w:w="17"/>
        <w:gridCol w:w="656"/>
        <w:gridCol w:w="855"/>
      </w:tblGrid>
      <w:tr w:rsidR="00E91AE9" w:rsidRPr="007A5E46" w:rsidTr="00E91AE9">
        <w:trPr>
          <w:trHeight w:val="20"/>
        </w:trPr>
        <w:tc>
          <w:tcPr>
            <w:tcW w:w="114"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1396"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цели, задачи, тактического показателя (индикатора)</w:t>
            </w:r>
          </w:p>
        </w:tc>
        <w:tc>
          <w:tcPr>
            <w:tcW w:w="447"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Единица измерения</w:t>
            </w:r>
          </w:p>
        </w:tc>
        <w:tc>
          <w:tcPr>
            <w:tcW w:w="3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Срок Реализации</w:t>
            </w:r>
          </w:p>
        </w:tc>
        <w:tc>
          <w:tcPr>
            <w:tcW w:w="280"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Отчет 2025</w:t>
            </w:r>
          </w:p>
        </w:tc>
        <w:tc>
          <w:tcPr>
            <w:tcW w:w="1796" w:type="pct"/>
            <w:gridSpan w:val="6"/>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Значение тактического показателя (индикатора) по годам</w:t>
            </w:r>
          </w:p>
        </w:tc>
        <w:tc>
          <w:tcPr>
            <w:tcW w:w="567" w:type="pct"/>
            <w:tcBorders>
              <w:bottom w:val="nil"/>
            </w:tcBorders>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Итого за период реализации</w:t>
            </w:r>
          </w:p>
        </w:tc>
      </w:tr>
      <w:tr w:rsidR="00E91AE9" w:rsidRPr="007A5E46" w:rsidTr="00E91AE9">
        <w:trPr>
          <w:trHeight w:val="20"/>
        </w:trPr>
        <w:tc>
          <w:tcPr>
            <w:tcW w:w="114"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96"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447"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2026-2033</w:t>
            </w:r>
          </w:p>
        </w:tc>
        <w:tc>
          <w:tcPr>
            <w:tcW w:w="280"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 г.</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2027 г.</w:t>
            </w:r>
          </w:p>
        </w:tc>
        <w:tc>
          <w:tcPr>
            <w:tcW w:w="3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2028 г.</w:t>
            </w:r>
          </w:p>
        </w:tc>
        <w:tc>
          <w:tcPr>
            <w:tcW w:w="288"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2029 г.</w:t>
            </w:r>
          </w:p>
        </w:tc>
        <w:tc>
          <w:tcPr>
            <w:tcW w:w="43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2030-2033 гг.</w:t>
            </w:r>
          </w:p>
        </w:tc>
        <w:tc>
          <w:tcPr>
            <w:tcW w:w="567" w:type="pct"/>
            <w:tcBorders>
              <w:top w:val="nil"/>
            </w:tcBorders>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rPr>
          <w:trHeight w:val="20"/>
        </w:trPr>
        <w:tc>
          <w:tcPr>
            <w:tcW w:w="5000" w:type="pct"/>
            <w:gridSpan w:val="1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7A5E46" w:rsidRPr="007A5E46" w:rsidTr="00E91AE9">
        <w:trPr>
          <w:trHeight w:val="20"/>
        </w:trPr>
        <w:tc>
          <w:tcPr>
            <w:tcW w:w="5000" w:type="pct"/>
            <w:gridSpan w:val="1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Задача: Обеспечение функционирования и развития </w:t>
            </w:r>
            <w:proofErr w:type="gramStart"/>
            <w:r w:rsidRPr="007A5E46">
              <w:rPr>
                <w:rFonts w:ascii="Times New Roman" w:eastAsia="Calibri" w:hAnsi="Times New Roman" w:cs="Times New Roman"/>
                <w:sz w:val="12"/>
                <w:szCs w:val="12"/>
              </w:rPr>
              <w:t>сети</w:t>
            </w:r>
            <w:proofErr w:type="gramEnd"/>
            <w:r w:rsidRPr="007A5E46">
              <w:rPr>
                <w:rFonts w:ascii="Times New Roman" w:eastAsia="Calibri" w:hAnsi="Times New Roman" w:cs="Times New Roman"/>
                <w:sz w:val="12"/>
                <w:szCs w:val="12"/>
              </w:rPr>
              <w:t xml:space="preserve"> автомобильных дорог общего пользования городского поселения Суходол</w:t>
            </w:r>
          </w:p>
        </w:tc>
      </w:tr>
      <w:tr w:rsidR="00E91AE9" w:rsidRPr="007A5E46" w:rsidTr="00E91AE9">
        <w:trPr>
          <w:trHeight w:val="20"/>
        </w:trPr>
        <w:tc>
          <w:tcPr>
            <w:tcW w:w="1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139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Протяженность отремонтированных дорог</w:t>
            </w:r>
          </w:p>
        </w:tc>
        <w:tc>
          <w:tcPr>
            <w:tcW w:w="44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км</w:t>
            </w:r>
          </w:p>
        </w:tc>
        <w:tc>
          <w:tcPr>
            <w:tcW w:w="3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2026-2033</w:t>
            </w:r>
          </w:p>
        </w:tc>
        <w:tc>
          <w:tcPr>
            <w:tcW w:w="28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38,013</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7"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7,75</w:t>
            </w:r>
          </w:p>
        </w:tc>
        <w:tc>
          <w:tcPr>
            <w:tcW w:w="56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45,763</w:t>
            </w:r>
          </w:p>
        </w:tc>
      </w:tr>
      <w:tr w:rsidR="00E91AE9" w:rsidRPr="007A5E46" w:rsidTr="00E91AE9">
        <w:trPr>
          <w:trHeight w:val="20"/>
        </w:trPr>
        <w:tc>
          <w:tcPr>
            <w:tcW w:w="1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39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Финансовые затраты на содержание дорог</w:t>
            </w:r>
          </w:p>
        </w:tc>
        <w:tc>
          <w:tcPr>
            <w:tcW w:w="44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Тыс.руб.</w:t>
            </w:r>
          </w:p>
        </w:tc>
        <w:tc>
          <w:tcPr>
            <w:tcW w:w="3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2026-2033</w:t>
            </w:r>
          </w:p>
        </w:tc>
        <w:tc>
          <w:tcPr>
            <w:tcW w:w="28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7"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3256,41</w:t>
            </w:r>
          </w:p>
        </w:tc>
        <w:tc>
          <w:tcPr>
            <w:tcW w:w="56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3256,41</w:t>
            </w:r>
          </w:p>
        </w:tc>
      </w:tr>
      <w:tr w:rsidR="00E91AE9" w:rsidRPr="007A5E46" w:rsidTr="00E91AE9">
        <w:trPr>
          <w:trHeight w:val="20"/>
        </w:trPr>
        <w:tc>
          <w:tcPr>
            <w:tcW w:w="1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139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Доля дорожно-транспортных происшествий </w:t>
            </w:r>
          </w:p>
        </w:tc>
        <w:tc>
          <w:tcPr>
            <w:tcW w:w="44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Шт.</w:t>
            </w:r>
          </w:p>
        </w:tc>
        <w:tc>
          <w:tcPr>
            <w:tcW w:w="3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2026-2033</w:t>
            </w:r>
          </w:p>
        </w:tc>
        <w:tc>
          <w:tcPr>
            <w:tcW w:w="28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7"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56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городского поселения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i/>
          <w:sz w:val="12"/>
          <w:szCs w:val="12"/>
        </w:rPr>
      </w:pPr>
      <w:r w:rsidRPr="007A5E46">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и в городском поселении Суходол, построены два сценария возможного развития демографической ситуации в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7A5E46">
        <w:rPr>
          <w:rFonts w:ascii="Times New Roman" w:eastAsia="Calibri" w:hAnsi="Times New Roman" w:cs="Times New Roman"/>
          <w:b/>
          <w:i/>
          <w:sz w:val="12"/>
          <w:szCs w:val="12"/>
        </w:rPr>
        <w:t xml:space="preserve">1 вариант. Прогноз численности населения </w:t>
      </w:r>
      <w:proofErr w:type="spellStart"/>
      <w:r w:rsidRPr="007A5E46">
        <w:rPr>
          <w:rFonts w:ascii="Times New Roman" w:eastAsia="Calibri" w:hAnsi="Times New Roman" w:cs="Times New Roman"/>
          <w:b/>
          <w:i/>
          <w:sz w:val="12"/>
          <w:szCs w:val="12"/>
        </w:rPr>
        <w:t>г.п</w:t>
      </w:r>
      <w:proofErr w:type="spellEnd"/>
      <w:r w:rsidRPr="007A5E46">
        <w:rPr>
          <w:rFonts w:ascii="Times New Roman" w:eastAsia="Calibri" w:hAnsi="Times New Roman" w:cs="Times New Roman"/>
          <w:b/>
          <w:i/>
          <w:sz w:val="12"/>
          <w:szCs w:val="12"/>
        </w:rPr>
        <w:t xml:space="preserve">. Суходол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7A5E46">
        <w:rPr>
          <w:rFonts w:ascii="Times New Roman" w:eastAsia="Calibri" w:hAnsi="Times New Roman" w:cs="Times New Roman"/>
          <w:b/>
          <w:i/>
          <w:sz w:val="12"/>
          <w:szCs w:val="12"/>
        </w:rPr>
        <w:t xml:space="preserve">по </w:t>
      </w:r>
      <w:proofErr w:type="spellStart"/>
      <w:r w:rsidRPr="007A5E46">
        <w:rPr>
          <w:rFonts w:ascii="Times New Roman" w:eastAsia="Calibri" w:hAnsi="Times New Roman" w:cs="Times New Roman"/>
          <w:b/>
          <w:i/>
          <w:sz w:val="12"/>
          <w:szCs w:val="12"/>
        </w:rPr>
        <w:t>погодовому</w:t>
      </w:r>
      <w:proofErr w:type="spellEnd"/>
      <w:r w:rsidRPr="007A5E46">
        <w:rPr>
          <w:rFonts w:ascii="Times New Roman" w:eastAsia="Calibri" w:hAnsi="Times New Roman" w:cs="Times New Roman"/>
          <w:b/>
          <w:i/>
          <w:sz w:val="12"/>
          <w:szCs w:val="12"/>
        </w:rPr>
        <w:t xml:space="preserve"> балансу</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Прогноз сформирован с использованием метода </w:t>
      </w:r>
      <w:proofErr w:type="spellStart"/>
      <w:r w:rsidRPr="007A5E46">
        <w:rPr>
          <w:rFonts w:ascii="Times New Roman" w:eastAsia="Calibri" w:hAnsi="Times New Roman" w:cs="Times New Roman"/>
          <w:sz w:val="12"/>
          <w:szCs w:val="12"/>
        </w:rPr>
        <w:t>погодового</w:t>
      </w:r>
      <w:proofErr w:type="spellEnd"/>
      <w:r w:rsidRPr="007A5E46">
        <w:rPr>
          <w:rFonts w:ascii="Times New Roman" w:eastAsia="Calibri" w:hAnsi="Times New Roman" w:cs="Times New Roman"/>
          <w:sz w:val="12"/>
          <w:szCs w:val="12"/>
        </w:rPr>
        <w:t xml:space="preserve"> баланса. Согласно этому варианту, в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на прогнозный период ожидается некоторое сокращение численности населения.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Численность населения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составит  к расчетному сроку (</w:t>
      </w:r>
      <w:smartTag w:uri="urn:schemas-microsoft-com:office:smarttags" w:element="metricconverter">
        <w:smartTagPr>
          <w:attr w:name="ProductID" w:val="2033 г"/>
        </w:smartTagPr>
        <w:r w:rsidRPr="007A5E46">
          <w:rPr>
            <w:rFonts w:ascii="Times New Roman" w:eastAsia="Calibri" w:hAnsi="Times New Roman" w:cs="Times New Roman"/>
            <w:sz w:val="12"/>
            <w:szCs w:val="12"/>
          </w:rPr>
          <w:t>2033 г</w:t>
        </w:r>
      </w:smartTag>
      <w:r w:rsidRPr="007A5E46">
        <w:rPr>
          <w:rFonts w:ascii="Times New Roman" w:eastAsia="Calibri" w:hAnsi="Times New Roman" w:cs="Times New Roman"/>
          <w:sz w:val="12"/>
          <w:szCs w:val="12"/>
        </w:rPr>
        <w:t>.) – 11446 человек.</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7A5E46">
        <w:rPr>
          <w:rFonts w:ascii="Times New Roman" w:eastAsia="Calibri" w:hAnsi="Times New Roman" w:cs="Times New Roman"/>
          <w:b/>
          <w:i/>
          <w:sz w:val="12"/>
          <w:szCs w:val="12"/>
        </w:rPr>
        <w:t xml:space="preserve">2 вариант. Прогноз численности населения </w:t>
      </w:r>
      <w:proofErr w:type="spellStart"/>
      <w:r w:rsidRPr="007A5E46">
        <w:rPr>
          <w:rFonts w:ascii="Times New Roman" w:eastAsia="Calibri" w:hAnsi="Times New Roman" w:cs="Times New Roman"/>
          <w:b/>
          <w:i/>
          <w:sz w:val="12"/>
          <w:szCs w:val="12"/>
        </w:rPr>
        <w:t>г.п</w:t>
      </w:r>
      <w:proofErr w:type="spellEnd"/>
      <w:r w:rsidRPr="007A5E46">
        <w:rPr>
          <w:rFonts w:ascii="Times New Roman" w:eastAsia="Calibri" w:hAnsi="Times New Roman" w:cs="Times New Roman"/>
          <w:b/>
          <w:i/>
          <w:sz w:val="12"/>
          <w:szCs w:val="12"/>
        </w:rPr>
        <w:t>. Суходол с учетом освоения резервных территорий</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Этот вариант прогноза численности населения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рассчитан с учетом территориальных резервов в пределах городского поселения и освоения новых территорий, которые могут быть использованы под жилищное строительство.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На резервных территориях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можно разместить участки для индивидуального жилищного строительства и многоквартирные жилые дома.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 xml:space="preserve">Средний размер домохозяйства в Самарской области составляет 2,7 человека, в </w:t>
      </w:r>
      <w:proofErr w:type="spellStart"/>
      <w:r w:rsidRPr="007A5E46">
        <w:rPr>
          <w:rFonts w:ascii="Times New Roman" w:eastAsia="Calibri" w:hAnsi="Times New Roman" w:cs="Times New Roman"/>
          <w:sz w:val="12"/>
          <w:szCs w:val="12"/>
        </w:rPr>
        <w:t>м.р</w:t>
      </w:r>
      <w:proofErr w:type="spellEnd"/>
      <w:r w:rsidRPr="007A5E46">
        <w:rPr>
          <w:rFonts w:ascii="Times New Roman" w:eastAsia="Calibri" w:hAnsi="Times New Roman" w:cs="Times New Roman"/>
          <w:sz w:val="12"/>
          <w:szCs w:val="12"/>
        </w:rPr>
        <w:t xml:space="preserve">. Сергиевский и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 также 2,7 человека. 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Исходя из этого в новых домах и на участках, отведенных под жилищное строительство в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xml:space="preserve">. Суходол, при полном их освоении будет проживать 2164 человека.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целом численность населения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возрастет к расчетному сроку (</w:t>
      </w:r>
      <w:smartTag w:uri="urn:schemas-microsoft-com:office:smarttags" w:element="metricconverter">
        <w:smartTagPr>
          <w:attr w:name="ProductID" w:val="2033 г"/>
        </w:smartTagPr>
        <w:r w:rsidRPr="007A5E46">
          <w:rPr>
            <w:rFonts w:ascii="Times New Roman" w:eastAsia="Calibri" w:hAnsi="Times New Roman" w:cs="Times New Roman"/>
            <w:sz w:val="12"/>
            <w:szCs w:val="12"/>
          </w:rPr>
          <w:t>2033 г</w:t>
        </w:r>
      </w:smartTag>
      <w:r w:rsidRPr="007A5E46">
        <w:rPr>
          <w:rFonts w:ascii="Times New Roman" w:eastAsia="Calibri" w:hAnsi="Times New Roman" w:cs="Times New Roman"/>
          <w:sz w:val="12"/>
          <w:szCs w:val="12"/>
        </w:rPr>
        <w:t xml:space="preserve">.) – до 15544 человек.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Объемы планируемого жилищного строительства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городского поселения Суходол. На новых участках предполагается малоэтажная многоквартирная и усадебная застройка. Усадебная застройка - территория преимущественно занята </w:t>
      </w:r>
      <w:proofErr w:type="gramStart"/>
      <w:r w:rsidRPr="007A5E46">
        <w:rPr>
          <w:rFonts w:ascii="Times New Roman" w:eastAsia="Calibri" w:hAnsi="Times New Roman" w:cs="Times New Roman"/>
          <w:sz w:val="12"/>
          <w:szCs w:val="12"/>
        </w:rPr>
        <w:t>одно-двухквартирными</w:t>
      </w:r>
      <w:proofErr w:type="gramEnd"/>
      <w:r w:rsidRPr="007A5E46">
        <w:rPr>
          <w:rFonts w:ascii="Times New Roman" w:eastAsia="Calibri" w:hAnsi="Times New Roman" w:cs="Times New Roman"/>
          <w:sz w:val="12"/>
          <w:szCs w:val="12"/>
        </w:rPr>
        <w:t xml:space="preserve"> 1-2 этажными жилыми домами с хозяйственными постройками на участках, предназначенных для садоводства, огородничества, а также для содержания скота, в разрешенных случаях.</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Развитие зоны застройки индивидуальными жилыми домами и зоны застройки малоэтажными жилыми домами (до 4-х этажей) в городском поселении Суходол,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0,06  – 0,15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человек в семье на I очередь и расчетный срок принято – 3,0 человека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Развитие зоны застройки малоэтажными жилыми домами (до 4-х этажей) на 1 очередь строительства: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r w:rsidR="00E91AE9">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Реконструкция кварталов</w:t>
      </w:r>
      <w:proofErr w:type="gramStart"/>
      <w:r w:rsidRPr="007A5E46">
        <w:rPr>
          <w:rFonts w:ascii="Times New Roman" w:eastAsia="Calibri" w:hAnsi="Times New Roman" w:cs="Times New Roman"/>
          <w:sz w:val="12"/>
          <w:szCs w:val="12"/>
        </w:rPr>
        <w:t xml:space="preserve"> А</w:t>
      </w:r>
      <w:proofErr w:type="gramEnd"/>
      <w:r w:rsidRPr="007A5E46">
        <w:rPr>
          <w:rFonts w:ascii="Times New Roman" w:eastAsia="Calibri" w:hAnsi="Times New Roman" w:cs="Times New Roman"/>
          <w:sz w:val="12"/>
          <w:szCs w:val="12"/>
        </w:rPr>
        <w:t>, Б, В, Г по ул. Мира, ул. Спортивная, ул. Молодогвардейская, ул. Пионерская, ул. Парковая, ул. Победы.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Развитие зоны застройки индивидуальными жилыми домами: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По программе «Переселения граждан из ветхого и аварийного жилья» предусматривается реконструкция жилого квартала между ул. Пушкина и ул. Спортивная. Планируется размещение 21 индивидуального жилого дома;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составляет – 3150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численность населения составит 63 человек.</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3,2903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За счет уплотнения существующей застройки планируется строительство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В северо-восточной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по ул. Суслова - 14 усадебных участков;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1,793 га;</w:t>
      </w:r>
      <w:r w:rsidRPr="007A5E46">
        <w:rPr>
          <w:rFonts w:ascii="Times New Roman" w:eastAsia="Calibri" w:hAnsi="Times New Roman" w:cs="Times New Roman"/>
          <w:sz w:val="12"/>
          <w:szCs w:val="12"/>
        </w:rPr>
        <w:tab/>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Планируется размещение 14 индивидуальных жилых домов;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составит - 2100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- 42 человека.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В юго-западной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по ул. Чапаева, ул. Мира – 8 </w:t>
      </w:r>
      <w:proofErr w:type="gramStart"/>
      <w:r w:rsidRPr="007A5E46">
        <w:rPr>
          <w:rFonts w:ascii="Times New Roman" w:eastAsia="Calibri" w:hAnsi="Times New Roman" w:cs="Times New Roman"/>
          <w:sz w:val="12"/>
          <w:szCs w:val="12"/>
        </w:rPr>
        <w:t>усадебных</w:t>
      </w:r>
      <w:proofErr w:type="gramEnd"/>
      <w:r w:rsidRPr="007A5E46">
        <w:rPr>
          <w:rFonts w:ascii="Times New Roman" w:eastAsia="Calibri" w:hAnsi="Times New Roman" w:cs="Times New Roman"/>
          <w:sz w:val="12"/>
          <w:szCs w:val="12"/>
        </w:rPr>
        <w:t xml:space="preserve"> участка.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1,5062 га;</w:t>
      </w:r>
      <w:r w:rsidRPr="007A5E46">
        <w:rPr>
          <w:rFonts w:ascii="Times New Roman" w:eastAsia="Calibri" w:hAnsi="Times New Roman" w:cs="Times New Roman"/>
          <w:sz w:val="12"/>
          <w:szCs w:val="12"/>
        </w:rPr>
        <w:tab/>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Планируется размещение 8 индивидуальных жилых домов;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составит - 1200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- 24 человек.</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В южной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по ул. </w:t>
      </w:r>
      <w:proofErr w:type="gramStart"/>
      <w:r w:rsidRPr="007A5E46">
        <w:rPr>
          <w:rFonts w:ascii="Times New Roman" w:eastAsia="Calibri" w:hAnsi="Times New Roman" w:cs="Times New Roman"/>
          <w:sz w:val="12"/>
          <w:szCs w:val="12"/>
        </w:rPr>
        <w:t>Садовая</w:t>
      </w:r>
      <w:proofErr w:type="gramEnd"/>
      <w:r w:rsidRPr="007A5E46">
        <w:rPr>
          <w:rFonts w:ascii="Times New Roman" w:eastAsia="Calibri" w:hAnsi="Times New Roman" w:cs="Times New Roman"/>
          <w:sz w:val="12"/>
          <w:szCs w:val="12"/>
        </w:rPr>
        <w:t xml:space="preserve"> – 30 усадебных участка.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3,2058 га;</w:t>
      </w:r>
      <w:r w:rsidRPr="007A5E46">
        <w:rPr>
          <w:rFonts w:ascii="Times New Roman" w:eastAsia="Calibri" w:hAnsi="Times New Roman" w:cs="Times New Roman"/>
          <w:sz w:val="12"/>
          <w:szCs w:val="12"/>
        </w:rPr>
        <w:tab/>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Планируется размещение 30 индивидуальных жилых домов;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составит - 4500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- 90 человек.</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Итого за счет уплотнения существующей застройки планируется размещение – 72 усадебных участков.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9,7953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10 800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216 человека.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№1 расположена в северо-восточной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10,8766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территории под жилую застройку –  7,7002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Планируется размещение 62 индивидуальных жилых домов;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составит – 9300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- 186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№2 расположена в западной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xml:space="preserve">. Суходол между ул. </w:t>
      </w:r>
      <w:proofErr w:type="spellStart"/>
      <w:r w:rsidRPr="007A5E46">
        <w:rPr>
          <w:rFonts w:ascii="Times New Roman" w:eastAsia="Calibri" w:hAnsi="Times New Roman" w:cs="Times New Roman"/>
          <w:sz w:val="12"/>
          <w:szCs w:val="12"/>
        </w:rPr>
        <w:t>Нежинская</w:t>
      </w:r>
      <w:proofErr w:type="spellEnd"/>
      <w:r w:rsidRPr="007A5E46">
        <w:rPr>
          <w:rFonts w:ascii="Times New Roman" w:eastAsia="Calibri" w:hAnsi="Times New Roman" w:cs="Times New Roman"/>
          <w:sz w:val="12"/>
          <w:szCs w:val="12"/>
        </w:rPr>
        <w:t xml:space="preserve"> и ул. Солнечная.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12,8446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Площадь территории под жилую застройку – 9,9012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Планируется размещение 97 индивидуальных жилых домов;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- 14550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-291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№3 расположена в северо-западной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xml:space="preserve">. Суходол между ул. </w:t>
      </w:r>
      <w:proofErr w:type="spellStart"/>
      <w:r w:rsidRPr="007A5E46">
        <w:rPr>
          <w:rFonts w:ascii="Times New Roman" w:eastAsia="Calibri" w:hAnsi="Times New Roman" w:cs="Times New Roman"/>
          <w:sz w:val="12"/>
          <w:szCs w:val="12"/>
        </w:rPr>
        <w:t>Нежинская</w:t>
      </w:r>
      <w:proofErr w:type="spellEnd"/>
      <w:r w:rsidRPr="007A5E46">
        <w:rPr>
          <w:rFonts w:ascii="Times New Roman" w:eastAsia="Calibri" w:hAnsi="Times New Roman" w:cs="Times New Roman"/>
          <w:sz w:val="12"/>
          <w:szCs w:val="12"/>
        </w:rPr>
        <w:t xml:space="preserve"> и </w:t>
      </w:r>
      <w:proofErr w:type="spellStart"/>
      <w:r w:rsidRPr="007A5E46">
        <w:rPr>
          <w:rFonts w:ascii="Times New Roman" w:eastAsia="Calibri" w:hAnsi="Times New Roman" w:cs="Times New Roman"/>
          <w:sz w:val="12"/>
          <w:szCs w:val="12"/>
        </w:rPr>
        <w:t>ул</w:t>
      </w:r>
      <w:proofErr w:type="gramStart"/>
      <w:r w:rsidRPr="007A5E46">
        <w:rPr>
          <w:rFonts w:ascii="Times New Roman" w:eastAsia="Calibri" w:hAnsi="Times New Roman" w:cs="Times New Roman"/>
          <w:sz w:val="12"/>
          <w:szCs w:val="12"/>
        </w:rPr>
        <w:t>.С</w:t>
      </w:r>
      <w:proofErr w:type="gramEnd"/>
      <w:r w:rsidRPr="007A5E46">
        <w:rPr>
          <w:rFonts w:ascii="Times New Roman" w:eastAsia="Calibri" w:hAnsi="Times New Roman" w:cs="Times New Roman"/>
          <w:sz w:val="12"/>
          <w:szCs w:val="12"/>
        </w:rPr>
        <w:t>еверная</w:t>
      </w:r>
      <w:proofErr w:type="spell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9,5460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Площадь территории под жилую застройку – 6,586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Планируется размещение 65 индивидуальных жилых домов;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- 9750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- 195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№4 расположена в западной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между ул. Суворова и ул. Солнечная.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5,4470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Площадь территории под жилую застройку – 4,5092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Планируется размещение 39  индивидуальных жилых домов;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- 117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№5 расположена в западной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 между ул. Школьная и ул. Суворова.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4,9297га;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Площадь территории под жилую застройку – 3,8084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Планируется размещение 34 индивидуальных жилых домов;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Ориентировочно общая площадь жилого фонда усадебной застройки; составит - 5100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- 102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ПЛОЩАДКА №6 расположена в южной части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5,7497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Площадь территории под жилую застройку – 4,4403 га.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Планируется размещение 39 индивидуальных жилых домов;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- 5850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- 117 чел.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Всего на свободных территориях в границах </w:t>
      </w:r>
      <w:proofErr w:type="spellStart"/>
      <w:r w:rsidRPr="007A5E46">
        <w:rPr>
          <w:rFonts w:ascii="Times New Roman" w:eastAsia="Calibri" w:hAnsi="Times New Roman" w:cs="Times New Roman"/>
          <w:sz w:val="12"/>
          <w:szCs w:val="12"/>
        </w:rPr>
        <w:t>п.г.т</w:t>
      </w:r>
      <w:proofErr w:type="spellEnd"/>
      <w:r w:rsidRPr="007A5E46">
        <w:rPr>
          <w:rFonts w:ascii="Times New Roman" w:eastAsia="Calibri" w:hAnsi="Times New Roman" w:cs="Times New Roman"/>
          <w:sz w:val="12"/>
          <w:szCs w:val="12"/>
        </w:rPr>
        <w:t xml:space="preserve">. Суходол планируется размещение – 336 усадебных участков.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Площадь проектируемой территории – 36,9453 га.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Ориентировочно общая площадь жилого фонда усадебной застройки, составит – 50 400  м</w:t>
      </w:r>
      <w:proofErr w:type="gramStart"/>
      <w:r w:rsidRPr="007A5E46">
        <w:rPr>
          <w:rFonts w:ascii="Times New Roman" w:eastAsia="Calibri" w:hAnsi="Times New Roman" w:cs="Times New Roman"/>
          <w:sz w:val="12"/>
          <w:szCs w:val="12"/>
        </w:rPr>
        <w:t>2</w:t>
      </w:r>
      <w:proofErr w:type="gramEnd"/>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Расчётная численность населения ориентировочно составит – 1008 человека.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2.2 Прогноз транспортного спроса городского поселения Суходол,</w:t>
      </w:r>
      <w:r w:rsidR="00E91AE9">
        <w:rPr>
          <w:rFonts w:ascii="Times New Roman" w:eastAsia="Calibri" w:hAnsi="Times New Roman" w:cs="Times New Roman"/>
          <w:b/>
          <w:sz w:val="12"/>
          <w:szCs w:val="12"/>
        </w:rPr>
        <w:t xml:space="preserve"> </w:t>
      </w:r>
      <w:r w:rsidRPr="007A5E46">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городского поселения Суходол не менялись последние несколько лет, таким образом, можно судить и о неизменности транспортного спроса в прогнозируемом периоде.</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2.3. Прогноз развития транспортной инфраструктуры по видам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городском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6 -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1"/>
        <w:gridCol w:w="652"/>
        <w:gridCol w:w="652"/>
        <w:gridCol w:w="651"/>
        <w:gridCol w:w="651"/>
        <w:gridCol w:w="651"/>
        <w:gridCol w:w="668"/>
        <w:gridCol w:w="1327"/>
      </w:tblGrid>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показателя</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2027</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2028</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2029</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2030-2033</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Примечание </w:t>
            </w:r>
          </w:p>
        </w:tc>
      </w:tr>
      <w:tr w:rsidR="007A5E46" w:rsidRPr="007A5E46" w:rsidTr="00E91AE9">
        <w:tc>
          <w:tcPr>
            <w:tcW w:w="5000" w:type="pct"/>
            <w:gridSpan w:val="8"/>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Автомобильный транспорт</w:t>
            </w: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автомобилей</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1460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1522</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1584</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1646</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1708</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1772</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Численность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изменится, за счет увеличения населения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 развития </w:t>
            </w:r>
            <w:proofErr w:type="gramStart"/>
            <w:r w:rsidRPr="007A5E46">
              <w:rPr>
                <w:rFonts w:ascii="Times New Roman" w:eastAsia="Calibri" w:hAnsi="Times New Roman" w:cs="Times New Roman"/>
                <w:sz w:val="12"/>
                <w:szCs w:val="12"/>
              </w:rPr>
              <w:t>новых</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территорий</w:t>
            </w: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остановочных площадок</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Число автостанций </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5000" w:type="pct"/>
            <w:gridSpan w:val="8"/>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Авиационный транспорт</w:t>
            </w: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вертолетных площадок</w:t>
            </w:r>
          </w:p>
        </w:tc>
        <w:tc>
          <w:tcPr>
            <w:tcW w:w="433" w:type="pct"/>
            <w:tcBorders>
              <w:top w:val="nil"/>
            </w:tcBorders>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tcBorders>
              <w:top w:val="nil"/>
            </w:tcBorders>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аэропортов</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5000" w:type="pct"/>
            <w:gridSpan w:val="8"/>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Водный транспорт</w:t>
            </w: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причалов</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491" w:type="pct"/>
            <w:gridSpan w:val="7"/>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Железнодорожный транспорт</w:t>
            </w:r>
          </w:p>
        </w:tc>
      </w:tr>
      <w:tr w:rsidR="007A5E46" w:rsidRPr="007A5E46" w:rsidTr="00E91AE9">
        <w:tc>
          <w:tcPr>
            <w:tcW w:w="150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станций</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3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4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8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Для определения расчетного парка автомобилей принят уровень автомобилизации на I очередь строительства в соответствии с пунктом 11.2.3. «Региональных нормативов градостроительного проектирования Самарской области» - 250 автомобилей на 1000 жителей; в связи с отсутствием данных о динамике роста числа автомобилей, на расчетный срок строительства и перспективу условно принят уровень автомобилизации 300  автомобилей на 1000 жителей.</w:t>
      </w:r>
      <w:r w:rsidRPr="007A5E46">
        <w:rPr>
          <w:rFonts w:ascii="Times New Roman" w:eastAsia="Calibri" w:hAnsi="Times New Roman" w:cs="Times New Roman"/>
          <w:b/>
          <w:sz w:val="12"/>
          <w:szCs w:val="12"/>
        </w:rPr>
        <w:t xml:space="preserve">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Расчетный парк автомобилей в городском поселении Суходол (на 15544 чел.) составит 4663 автомобиля.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Необходимое количество </w:t>
      </w:r>
      <w:proofErr w:type="spellStart"/>
      <w:r w:rsidRPr="007A5E46">
        <w:rPr>
          <w:rFonts w:ascii="Times New Roman" w:eastAsia="Calibri" w:hAnsi="Times New Roman" w:cs="Times New Roman"/>
          <w:sz w:val="12"/>
          <w:szCs w:val="12"/>
        </w:rPr>
        <w:t>машино</w:t>
      </w:r>
      <w:proofErr w:type="spellEnd"/>
      <w:r w:rsidRPr="007A5E46">
        <w:rPr>
          <w:rFonts w:ascii="Times New Roman" w:eastAsia="Calibri" w:hAnsi="Times New Roman" w:cs="Times New Roman"/>
          <w:sz w:val="12"/>
          <w:szCs w:val="12"/>
        </w:rPr>
        <w:t xml:space="preserve">-мест на стоянках постоянного хранения автомобилей, из расчета 90% обеспеченности расчетного парка автомобилей, составит 4197 </w:t>
      </w:r>
      <w:proofErr w:type="spellStart"/>
      <w:r w:rsidRPr="007A5E46">
        <w:rPr>
          <w:rFonts w:ascii="Times New Roman" w:eastAsia="Calibri" w:hAnsi="Times New Roman" w:cs="Times New Roman"/>
          <w:sz w:val="12"/>
          <w:szCs w:val="12"/>
        </w:rPr>
        <w:t>машино</w:t>
      </w:r>
      <w:proofErr w:type="spellEnd"/>
      <w:r w:rsidRPr="007A5E46">
        <w:rPr>
          <w:rFonts w:ascii="Times New Roman" w:eastAsia="Calibri" w:hAnsi="Times New Roman" w:cs="Times New Roman"/>
          <w:sz w:val="12"/>
          <w:szCs w:val="12"/>
        </w:rPr>
        <w:t>-мест.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генеральном плане планируются автостоянки и гаражи: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автостоянка  для больницы, площадью – 0,3145 га  по ул. Мира;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автостоянка,  площадью – 0,3242 га  по ул. Суслова;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автостоянка и гаражи, площадью –25 га по ул. Солнечная/7 проезд.</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Вместимость и площадь участков для </w:t>
      </w:r>
      <w:proofErr w:type="gramStart"/>
      <w:r w:rsidRPr="007A5E46">
        <w:rPr>
          <w:rFonts w:ascii="Times New Roman" w:eastAsia="Calibri" w:hAnsi="Times New Roman" w:cs="Times New Roman"/>
          <w:sz w:val="12"/>
          <w:szCs w:val="12"/>
        </w:rPr>
        <w:t>стоянок временного хранения автомобилей, размещаемых в общественно-деловых и рекреационных зонах уточняются</w:t>
      </w:r>
      <w:proofErr w:type="gramEnd"/>
      <w:r w:rsidRPr="007A5E46">
        <w:rPr>
          <w:rFonts w:ascii="Times New Roman" w:eastAsia="Calibri" w:hAnsi="Times New Roman" w:cs="Times New Roman"/>
          <w:sz w:val="12"/>
          <w:szCs w:val="12"/>
        </w:rPr>
        <w:t xml:space="preserve"> на дальнейших стадиях проектирования.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Для обслуживания расчетного парка автомобилей необходимы </w:t>
      </w:r>
      <w:r w:rsidRPr="007A5E46">
        <w:rPr>
          <w:rFonts w:ascii="Times New Roman" w:eastAsia="Calibri" w:hAnsi="Times New Roman" w:cs="Times New Roman"/>
          <w:sz w:val="12"/>
          <w:szCs w:val="12"/>
          <w:u w:val="single"/>
        </w:rPr>
        <w:t>объекты технического обслуживания.</w:t>
      </w:r>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АЗС из расчета 1 </w:t>
      </w:r>
      <w:proofErr w:type="gramStart"/>
      <w:r w:rsidRPr="007A5E46">
        <w:rPr>
          <w:rFonts w:ascii="Times New Roman" w:eastAsia="Calibri" w:hAnsi="Times New Roman" w:cs="Times New Roman"/>
          <w:sz w:val="12"/>
          <w:szCs w:val="12"/>
        </w:rPr>
        <w:t>топливо-раздаточная</w:t>
      </w:r>
      <w:proofErr w:type="gramEnd"/>
      <w:r w:rsidRPr="007A5E46">
        <w:rPr>
          <w:rFonts w:ascii="Times New Roman" w:eastAsia="Calibri" w:hAnsi="Times New Roman" w:cs="Times New Roman"/>
          <w:sz w:val="12"/>
          <w:szCs w:val="12"/>
        </w:rPr>
        <w:t xml:space="preserve"> колонка на 1200 легковых автомобилей – 3-4 колонки;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СТО из расчета 1 пост на 200 легковых автомобилей: 21 пост.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Размещение объектов технического обслуживания предполагается на площадках, предназначенных для развития придорожного сервиса.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2.4 Прогноз развития дорожной сети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целом, Генеральным планом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предусматривается: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Строительство 7,75 км дорог местного значения городского поселения.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7A5E46">
        <w:rPr>
          <w:rFonts w:ascii="Times New Roman" w:eastAsia="Calibri" w:hAnsi="Times New Roman" w:cs="Times New Roman"/>
          <w:sz w:val="12"/>
          <w:szCs w:val="12"/>
        </w:rPr>
        <w:t>содержания</w:t>
      </w:r>
      <w:proofErr w:type="gramEnd"/>
      <w:r w:rsidRPr="007A5E46">
        <w:rPr>
          <w:rFonts w:ascii="Times New Roman" w:eastAsia="Calibri" w:hAnsi="Times New Roman" w:cs="Times New Roman"/>
          <w:sz w:val="12"/>
          <w:szCs w:val="12"/>
        </w:rPr>
        <w:t xml:space="preserve"> автомобильных дорог общего пользования местного значения;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Cs/>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Таблица 7 - Мероприятия по развитию улично-дорожной сети городского поселения Суходол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7"/>
        <w:gridCol w:w="1323"/>
        <w:gridCol w:w="1508"/>
        <w:gridCol w:w="840"/>
        <w:gridCol w:w="552"/>
        <w:gridCol w:w="852"/>
        <w:gridCol w:w="2131"/>
      </w:tblGrid>
      <w:tr w:rsidR="007A5E46" w:rsidRPr="007A5E46" w:rsidTr="00E91AE9">
        <w:trPr>
          <w:trHeight w:val="20"/>
        </w:trPr>
        <w:tc>
          <w:tcPr>
            <w:tcW w:w="211"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lang w:val="en-US"/>
              </w:rPr>
              <w:t>/</w:t>
            </w:r>
            <w:r w:rsidRPr="007A5E46">
              <w:rPr>
                <w:rFonts w:ascii="Times New Roman" w:eastAsia="Calibri" w:hAnsi="Times New Roman" w:cs="Times New Roman"/>
                <w:sz w:val="12"/>
                <w:szCs w:val="12"/>
              </w:rPr>
              <w:t>п</w:t>
            </w:r>
          </w:p>
        </w:tc>
        <w:tc>
          <w:tcPr>
            <w:tcW w:w="879"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w:t>
            </w:r>
          </w:p>
        </w:tc>
        <w:tc>
          <w:tcPr>
            <w:tcW w:w="1002"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МЕСТОПОЛОЖЕНИЕ</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(населённый пункт, улица, № дома)</w:t>
            </w:r>
          </w:p>
        </w:tc>
        <w:tc>
          <w:tcPr>
            <w:tcW w:w="558"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Характеристика объекта</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(проектная)</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Протяжённость, </w:t>
            </w:r>
            <w:proofErr w:type="gramStart"/>
            <w:r w:rsidRPr="007A5E46">
              <w:rPr>
                <w:rFonts w:ascii="Times New Roman" w:eastAsia="Calibri" w:hAnsi="Times New Roman" w:cs="Times New Roman"/>
                <w:sz w:val="12"/>
                <w:szCs w:val="12"/>
              </w:rPr>
              <w:t>м</w:t>
            </w:r>
            <w:proofErr w:type="gramEnd"/>
          </w:p>
        </w:tc>
        <w:tc>
          <w:tcPr>
            <w:tcW w:w="367"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Категория улицы</w:t>
            </w:r>
          </w:p>
        </w:tc>
        <w:tc>
          <w:tcPr>
            <w:tcW w:w="56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Мероприятие</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(кап</w:t>
            </w:r>
            <w:proofErr w:type="gramStart"/>
            <w:r w:rsidRPr="007A5E46">
              <w:rPr>
                <w:rFonts w:ascii="Times New Roman" w:eastAsia="Calibri" w:hAnsi="Times New Roman" w:cs="Times New Roman"/>
                <w:sz w:val="12"/>
                <w:szCs w:val="12"/>
              </w:rPr>
              <w:t>.</w:t>
            </w:r>
            <w:proofErr w:type="gramEnd"/>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р</w:t>
            </w:r>
            <w:proofErr w:type="gramEnd"/>
            <w:r w:rsidRPr="007A5E46">
              <w:rPr>
                <w:rFonts w:ascii="Times New Roman" w:eastAsia="Calibri" w:hAnsi="Times New Roman" w:cs="Times New Roman"/>
                <w:sz w:val="12"/>
                <w:szCs w:val="12"/>
              </w:rPr>
              <w:t>емонт, реконструкция, строительство)</w:t>
            </w:r>
          </w:p>
        </w:tc>
        <w:tc>
          <w:tcPr>
            <w:tcW w:w="1416"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ЗНАЧЕНИЕ</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(собственность:</w:t>
            </w:r>
            <w:proofErr w:type="gramEnd"/>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федеральная, региональная,</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муниципального района,</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сельского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поселения, </w:t>
            </w:r>
            <w:proofErr w:type="gramStart"/>
            <w:r w:rsidRPr="007A5E46">
              <w:rPr>
                <w:rFonts w:ascii="Times New Roman" w:eastAsia="Calibri" w:hAnsi="Times New Roman" w:cs="Times New Roman"/>
                <w:sz w:val="12"/>
                <w:szCs w:val="12"/>
              </w:rPr>
              <w:t>частная</w:t>
            </w:r>
            <w:proofErr w:type="gramEnd"/>
            <w:r w:rsidRPr="007A5E46">
              <w:rPr>
                <w:rFonts w:ascii="Times New Roman" w:eastAsia="Calibri" w:hAnsi="Times New Roman" w:cs="Times New Roman"/>
                <w:sz w:val="12"/>
                <w:szCs w:val="12"/>
              </w:rPr>
              <w:t>)</w:t>
            </w:r>
          </w:p>
        </w:tc>
      </w:tr>
      <w:tr w:rsidR="007A5E46" w:rsidRPr="007A5E46" w:rsidTr="00E91AE9">
        <w:trPr>
          <w:trHeight w:val="20"/>
        </w:trPr>
        <w:tc>
          <w:tcPr>
            <w:tcW w:w="211"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879"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1002"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558"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367"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566"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1416" w:type="pct"/>
            <w:tcBorders>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Улицы и автомобильные дороги местного значения</w:t>
            </w: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поселок городского типа Суходол, в том числе:</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Самарская</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0,350</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r w:rsidR="00E91AE9">
              <w:rPr>
                <w:rFonts w:ascii="Times New Roman" w:eastAsia="Calibri" w:hAnsi="Times New Roman" w:cs="Times New Roman"/>
                <w:sz w:val="12"/>
                <w:szCs w:val="12"/>
              </w:rPr>
              <w:t xml:space="preserve"> </w:t>
            </w: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Садовая</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0,9</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Чапаева</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0,1</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Степная</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0,45</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проезд № 8</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0,2</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ул. Майская</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0,355</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площадка № 1</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2,2</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9</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площадка № 2</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0,905</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площадка № 3</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1,205</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11</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площадка № 4, площадка № 5</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0,370</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12</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продолжение ул. Чапаева</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0,1</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площадка № 6</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0,615</w:t>
            </w: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14</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Автостанция</w:t>
            </w: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поселок городского типа Суходол, ул. Мира</w:t>
            </w:r>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реконструкция под автовокзал</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15</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Автомобильный мост</w:t>
            </w: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поселок городского типа Суходол, ул. </w:t>
            </w:r>
            <w:proofErr w:type="gramStart"/>
            <w:r w:rsidRPr="007A5E46">
              <w:rPr>
                <w:rFonts w:ascii="Times New Roman" w:eastAsia="Calibri" w:hAnsi="Times New Roman" w:cs="Times New Roman"/>
                <w:sz w:val="12"/>
                <w:szCs w:val="12"/>
              </w:rPr>
              <w:t>Железнодорожная</w:t>
            </w:r>
            <w:proofErr w:type="gramEnd"/>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r w:rsidR="007A5E46" w:rsidRPr="007A5E46" w:rsidTr="00E91AE9">
        <w:trPr>
          <w:trHeight w:val="20"/>
        </w:trPr>
        <w:tc>
          <w:tcPr>
            <w:tcW w:w="211"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16</w:t>
            </w:r>
          </w:p>
        </w:tc>
        <w:tc>
          <w:tcPr>
            <w:tcW w:w="879"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Автомобильный мост</w:t>
            </w:r>
          </w:p>
        </w:tc>
        <w:tc>
          <w:tcPr>
            <w:tcW w:w="1002"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поселок городского типа Суходол, ул. </w:t>
            </w:r>
            <w:proofErr w:type="gramStart"/>
            <w:r w:rsidRPr="007A5E46">
              <w:rPr>
                <w:rFonts w:ascii="Times New Roman" w:eastAsia="Calibri" w:hAnsi="Times New Roman" w:cs="Times New Roman"/>
                <w:sz w:val="12"/>
                <w:szCs w:val="12"/>
              </w:rPr>
              <w:t>Пионерская</w:t>
            </w:r>
            <w:proofErr w:type="gramEnd"/>
          </w:p>
        </w:tc>
        <w:tc>
          <w:tcPr>
            <w:tcW w:w="558"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реконструкция</w:t>
            </w:r>
          </w:p>
        </w:tc>
        <w:tc>
          <w:tcPr>
            <w:tcW w:w="1416" w:type="pct"/>
            <w:tcBorders>
              <w:top w:val="single" w:sz="4" w:space="0" w:color="auto"/>
              <w:bottom w:val="single" w:sz="4" w:space="0" w:color="auto"/>
            </w:tcBorders>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Местного значения городского</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поселения</w:t>
            </w:r>
          </w:p>
        </w:tc>
      </w:tr>
    </w:tbl>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2.5 Прогноз  уровня автомобилизации, параметров дорожного движения</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8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4"/>
        <w:gridCol w:w="567"/>
        <w:gridCol w:w="709"/>
        <w:gridCol w:w="707"/>
        <w:gridCol w:w="709"/>
        <w:gridCol w:w="709"/>
        <w:gridCol w:w="998"/>
      </w:tblGrid>
      <w:tr w:rsidR="007A5E46" w:rsidRPr="007A5E46" w:rsidTr="00E91AE9">
        <w:tc>
          <w:tcPr>
            <w:tcW w:w="20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показателя</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w:t>
            </w:r>
          </w:p>
        </w:tc>
        <w:tc>
          <w:tcPr>
            <w:tcW w:w="47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2027</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2028</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2029</w:t>
            </w:r>
          </w:p>
        </w:tc>
        <w:tc>
          <w:tcPr>
            <w:tcW w:w="66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2030-2033</w:t>
            </w:r>
          </w:p>
        </w:tc>
      </w:tr>
      <w:tr w:rsidR="007A5E46" w:rsidRPr="007A5E46" w:rsidTr="00E91AE9">
        <w:tc>
          <w:tcPr>
            <w:tcW w:w="20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автомобилей всего, в том числе:</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3947</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4090</w:t>
            </w:r>
          </w:p>
        </w:tc>
        <w:tc>
          <w:tcPr>
            <w:tcW w:w="47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4233</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4376</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4519</w:t>
            </w:r>
          </w:p>
        </w:tc>
        <w:tc>
          <w:tcPr>
            <w:tcW w:w="66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4663</w:t>
            </w:r>
          </w:p>
        </w:tc>
      </w:tr>
      <w:tr w:rsidR="007A5E46" w:rsidRPr="007A5E46" w:rsidTr="00E91AE9">
        <w:tc>
          <w:tcPr>
            <w:tcW w:w="20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легковые</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3947</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4090</w:t>
            </w:r>
          </w:p>
        </w:tc>
        <w:tc>
          <w:tcPr>
            <w:tcW w:w="47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4233</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4376</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4519</w:t>
            </w:r>
          </w:p>
        </w:tc>
        <w:tc>
          <w:tcPr>
            <w:tcW w:w="66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4663</w:t>
            </w:r>
          </w:p>
        </w:tc>
      </w:tr>
      <w:tr w:rsidR="007A5E46" w:rsidRPr="007A5E46" w:rsidTr="00E91AE9">
        <w:tc>
          <w:tcPr>
            <w:tcW w:w="20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грузовые</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71"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6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2.6 Прогноз показателей безопасного дорожного 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городском поселении Суходол в 2025 году не зарегистрировано дорожно - транспортных  происшествий.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Чтобы не допустить негативного развития ситуации, необходимо: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Если на расчетный срок данные мероприятия осуществятся, то прогноз показателей безопасности дорожного движения будет благоприятным.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7A5E46">
        <w:rPr>
          <w:rFonts w:ascii="Times New Roman" w:eastAsia="Calibri" w:hAnsi="Times New Roman" w:cs="Times New Roman"/>
          <w:sz w:val="12"/>
          <w:szCs w:val="12"/>
        </w:rPr>
        <w:t>связи</w:t>
      </w:r>
      <w:proofErr w:type="gramEnd"/>
      <w:r w:rsidRPr="007A5E46">
        <w:rPr>
          <w:rFonts w:ascii="Times New Roman" w:eastAsia="Calibri" w:hAnsi="Times New Roman" w:cs="Times New Roman"/>
          <w:sz w:val="12"/>
          <w:szCs w:val="12"/>
        </w:rPr>
        <w:t xml:space="preserve"> с чем усилится влияние факторов, рассмотренных в п. 1.10 Программы.</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3. 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7A5E46">
        <w:rPr>
          <w:rFonts w:ascii="Times New Roman" w:eastAsia="Calibri" w:hAnsi="Times New Roman" w:cs="Times New Roman"/>
          <w:b/>
          <w:sz w:val="12"/>
          <w:szCs w:val="12"/>
        </w:rPr>
        <w:t>инфраструктуры</w:t>
      </w:r>
      <w:proofErr w:type="gramEnd"/>
      <w:r w:rsidRPr="007A5E46">
        <w:rPr>
          <w:rFonts w:ascii="Times New Roman" w:eastAsia="Calibri" w:hAnsi="Times New Roman" w:cs="Times New Roman"/>
          <w:b/>
          <w:sz w:val="12"/>
          <w:szCs w:val="12"/>
        </w:rPr>
        <w:t xml:space="preserve"> с последующим выбором предлагаемого к реализации варианта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w:t>
      </w:r>
      <w:proofErr w:type="gramStart"/>
      <w:r w:rsidRPr="007A5E46">
        <w:rPr>
          <w:rFonts w:ascii="Times New Roman" w:eastAsia="Calibri" w:hAnsi="Times New Roman" w:cs="Times New Roman"/>
          <w:sz w:val="12"/>
          <w:szCs w:val="12"/>
        </w:rPr>
        <w:t>оптимистичный</w:t>
      </w:r>
      <w:proofErr w:type="gramEnd"/>
      <w:r w:rsidRPr="007A5E46">
        <w:rPr>
          <w:rFonts w:ascii="Times New Roman" w:eastAsia="Calibri" w:hAnsi="Times New Roman" w:cs="Times New Roman"/>
          <w:sz w:val="12"/>
          <w:szCs w:val="12"/>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реалистичный</w:t>
      </w:r>
      <w:proofErr w:type="gramEnd"/>
      <w:r w:rsidRPr="007A5E46">
        <w:rPr>
          <w:rFonts w:ascii="Times New Roman" w:eastAsia="Calibri" w:hAnsi="Times New Roman" w:cs="Times New Roman"/>
          <w:sz w:val="12"/>
          <w:szCs w:val="12"/>
        </w:rPr>
        <w:t xml:space="preserve"> – развитие осуществляется на уровне необходимом и достаточном для обеспечения безопасности передвижения и доступности.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пессимистичный</w:t>
      </w:r>
      <w:proofErr w:type="gramEnd"/>
      <w:r w:rsidRPr="007A5E46">
        <w:rPr>
          <w:rFonts w:ascii="Times New Roman" w:eastAsia="Calibri" w:hAnsi="Times New Roman" w:cs="Times New Roman"/>
          <w:sz w:val="12"/>
          <w:szCs w:val="12"/>
        </w:rPr>
        <w:t xml:space="preserve"> – обеспечение безопасности передвижения на уровне выполнения локальных ремонтно-восстановительных работ.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9 -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3235"/>
        <w:gridCol w:w="426"/>
        <w:gridCol w:w="1827"/>
        <w:gridCol w:w="1863"/>
      </w:tblGrid>
      <w:tr w:rsidR="007A5E46" w:rsidRPr="007A5E46" w:rsidTr="00E91AE9">
        <w:trPr>
          <w:trHeight w:val="20"/>
        </w:trPr>
        <w:tc>
          <w:tcPr>
            <w:tcW w:w="114"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w:t>
            </w:r>
            <w:proofErr w:type="gramStart"/>
            <w:r w:rsidRPr="007A5E46">
              <w:rPr>
                <w:rFonts w:ascii="Times New Roman" w:eastAsia="Calibri" w:hAnsi="Times New Roman" w:cs="Times New Roman"/>
                <w:sz w:val="12"/>
                <w:szCs w:val="12"/>
              </w:rPr>
              <w:t>п</w:t>
            </w:r>
            <w:proofErr w:type="gramEnd"/>
            <w:r w:rsidRPr="007A5E46">
              <w:rPr>
                <w:rFonts w:ascii="Times New Roman" w:eastAsia="Calibri" w:hAnsi="Times New Roman" w:cs="Times New Roman"/>
                <w:sz w:val="12"/>
                <w:szCs w:val="12"/>
              </w:rPr>
              <w:t>/п</w:t>
            </w:r>
          </w:p>
        </w:tc>
        <w:tc>
          <w:tcPr>
            <w:tcW w:w="2150"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Целевой показатель</w:t>
            </w:r>
          </w:p>
        </w:tc>
        <w:tc>
          <w:tcPr>
            <w:tcW w:w="283"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Ед. изм.</w:t>
            </w:r>
          </w:p>
        </w:tc>
        <w:tc>
          <w:tcPr>
            <w:tcW w:w="2452"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Варианты развития</w:t>
            </w:r>
          </w:p>
        </w:tc>
      </w:tr>
      <w:tr w:rsidR="007A5E46" w:rsidRPr="007A5E46" w:rsidTr="00E91AE9">
        <w:trPr>
          <w:trHeight w:val="20"/>
        </w:trPr>
        <w:tc>
          <w:tcPr>
            <w:tcW w:w="114"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2150"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283"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2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Оптимистичный</w:t>
            </w:r>
          </w:p>
        </w:tc>
        <w:tc>
          <w:tcPr>
            <w:tcW w:w="123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Реалистичный</w:t>
            </w:r>
          </w:p>
        </w:tc>
      </w:tr>
      <w:tr w:rsidR="007A5E46" w:rsidRPr="007A5E46" w:rsidTr="00E91AE9">
        <w:trPr>
          <w:trHeight w:val="20"/>
        </w:trPr>
        <w:tc>
          <w:tcPr>
            <w:tcW w:w="1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w:t>
            </w:r>
          </w:p>
        </w:tc>
        <w:tc>
          <w:tcPr>
            <w:tcW w:w="215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2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80</w:t>
            </w:r>
          </w:p>
        </w:tc>
        <w:tc>
          <w:tcPr>
            <w:tcW w:w="123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w:t>
            </w:r>
          </w:p>
        </w:tc>
      </w:tr>
      <w:tr w:rsidR="007A5E46" w:rsidRPr="007A5E46" w:rsidTr="00E91AE9">
        <w:trPr>
          <w:trHeight w:val="20"/>
        </w:trPr>
        <w:tc>
          <w:tcPr>
            <w:tcW w:w="1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150"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Прирост протяженности дорог</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км</w:t>
            </w:r>
          </w:p>
        </w:tc>
        <w:tc>
          <w:tcPr>
            <w:tcW w:w="121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123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городском поселении Суходол.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муниципальном образовании Суходол на момент разработки программы, общественный транспорт отсутствует.</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jc w:val="center"/>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10 -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0"/>
        <w:gridCol w:w="1766"/>
        <w:gridCol w:w="850"/>
        <w:gridCol w:w="992"/>
        <w:gridCol w:w="2415"/>
      </w:tblGrid>
      <w:tr w:rsidR="007A5E46" w:rsidRPr="007A5E46" w:rsidTr="00E91AE9">
        <w:trPr>
          <w:jc w:val="center"/>
        </w:trPr>
        <w:tc>
          <w:tcPr>
            <w:tcW w:w="99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мероприятия</w:t>
            </w:r>
          </w:p>
        </w:tc>
        <w:tc>
          <w:tcPr>
            <w:tcW w:w="117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Характеристики (</w:t>
            </w:r>
            <w:proofErr w:type="spellStart"/>
            <w:r w:rsidRPr="007A5E46">
              <w:rPr>
                <w:rFonts w:ascii="Times New Roman" w:eastAsia="Calibri" w:hAnsi="Times New Roman" w:cs="Times New Roman"/>
                <w:sz w:val="12"/>
                <w:szCs w:val="12"/>
              </w:rPr>
              <w:t>машино</w:t>
            </w:r>
            <w:proofErr w:type="spellEnd"/>
            <w:r w:rsidRPr="007A5E46">
              <w:rPr>
                <w:rFonts w:ascii="Times New Roman" w:eastAsia="Calibri" w:hAnsi="Times New Roman" w:cs="Times New Roman"/>
                <w:sz w:val="12"/>
                <w:szCs w:val="12"/>
              </w:rPr>
              <w:t>-мест)</w:t>
            </w:r>
          </w:p>
        </w:tc>
        <w:tc>
          <w:tcPr>
            <w:tcW w:w="56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Расположение</w:t>
            </w:r>
          </w:p>
        </w:tc>
        <w:tc>
          <w:tcPr>
            <w:tcW w:w="65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Сроки реализации</w:t>
            </w:r>
          </w:p>
        </w:tc>
        <w:tc>
          <w:tcPr>
            <w:tcW w:w="16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Финансирование (сумма, из какого бюджета)</w:t>
            </w:r>
          </w:p>
        </w:tc>
      </w:tr>
      <w:tr w:rsidR="007A5E46" w:rsidRPr="007A5E46" w:rsidTr="00E91AE9">
        <w:trPr>
          <w:jc w:val="center"/>
        </w:trPr>
        <w:tc>
          <w:tcPr>
            <w:tcW w:w="99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17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56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65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c>
          <w:tcPr>
            <w:tcW w:w="1605"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Мероприятия по развитию инфраструктуры для грузового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отсутствуют.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Мероприятия по развитию инфраструктуры для грузового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отсутствуют.</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Мероприятия по развитию </w:t>
      </w:r>
      <w:proofErr w:type="gramStart"/>
      <w:r w:rsidRPr="007A5E46">
        <w:rPr>
          <w:rFonts w:ascii="Times New Roman" w:eastAsia="Calibri" w:hAnsi="Times New Roman" w:cs="Times New Roman"/>
          <w:b/>
          <w:sz w:val="12"/>
          <w:szCs w:val="12"/>
        </w:rPr>
        <w:t>сети автомобильных дорог общего пользования местного значения городского поселения</w:t>
      </w:r>
      <w:proofErr w:type="gramEnd"/>
      <w:r w:rsidRPr="007A5E46">
        <w:rPr>
          <w:rFonts w:ascii="Times New Roman" w:eastAsia="Calibri" w:hAnsi="Times New Roman" w:cs="Times New Roman"/>
          <w:b/>
          <w:sz w:val="12"/>
          <w:szCs w:val="12"/>
        </w:rPr>
        <w:t xml:space="preserve"> Суходол</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В целях развития сети дорог городского поселения Суходол планируется: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Строительство 7,75 км дорог местного значения поселения.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Внешний транспорт </w:t>
      </w:r>
      <w:proofErr w:type="spellStart"/>
      <w:r w:rsidRPr="007A5E46">
        <w:rPr>
          <w:rFonts w:ascii="Times New Roman" w:eastAsia="Calibri" w:hAnsi="Times New Roman" w:cs="Times New Roman"/>
          <w:sz w:val="12"/>
          <w:szCs w:val="12"/>
        </w:rPr>
        <w:t>г.п</w:t>
      </w:r>
      <w:proofErr w:type="spellEnd"/>
      <w:r w:rsidRPr="007A5E46">
        <w:rPr>
          <w:rFonts w:ascii="Times New Roman" w:eastAsia="Calibri" w:hAnsi="Times New Roman" w:cs="Times New Roman"/>
          <w:sz w:val="12"/>
          <w:szCs w:val="12"/>
        </w:rPr>
        <w:t>. Суходол представлен автомобильными дорогами, разделенными на категории: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Федерального значения: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«Москва – Челябинск» (Урал, М5) (2 категория)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Регионального значения: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 xml:space="preserve">«Урал» - Калиновка – </w:t>
      </w:r>
      <w:proofErr w:type="spellStart"/>
      <w:r w:rsidR="007A5E46" w:rsidRPr="007A5E46">
        <w:rPr>
          <w:rFonts w:ascii="Times New Roman" w:eastAsia="Calibri" w:hAnsi="Times New Roman" w:cs="Times New Roman"/>
          <w:sz w:val="12"/>
          <w:szCs w:val="12"/>
        </w:rPr>
        <w:t>Карабаевка</w:t>
      </w:r>
      <w:proofErr w:type="spellEnd"/>
      <w:r w:rsidR="007A5E46" w:rsidRPr="007A5E46">
        <w:rPr>
          <w:rFonts w:ascii="Times New Roman" w:eastAsia="Calibri" w:hAnsi="Times New Roman" w:cs="Times New Roman"/>
          <w:sz w:val="12"/>
          <w:szCs w:val="12"/>
        </w:rPr>
        <w:t>» (4 категории, 2 полосы движения);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«Урал» – Сергиевск» (3 категории, 2 полосы движения);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 xml:space="preserve">«Урал» – плодосовхоз </w:t>
      </w:r>
      <w:proofErr w:type="spellStart"/>
      <w:r w:rsidR="007A5E46" w:rsidRPr="007A5E46">
        <w:rPr>
          <w:rFonts w:ascii="Times New Roman" w:eastAsia="Calibri" w:hAnsi="Times New Roman" w:cs="Times New Roman"/>
          <w:sz w:val="12"/>
          <w:szCs w:val="12"/>
        </w:rPr>
        <w:t>Сургутский</w:t>
      </w:r>
      <w:proofErr w:type="spellEnd"/>
      <w:r w:rsidR="007A5E46" w:rsidRPr="007A5E46">
        <w:rPr>
          <w:rFonts w:ascii="Times New Roman" w:eastAsia="Calibri" w:hAnsi="Times New Roman" w:cs="Times New Roman"/>
          <w:sz w:val="12"/>
          <w:szCs w:val="12"/>
        </w:rPr>
        <w:t>» (4 категории, 2 полосы движения);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«Суходол – Серноводск» (4 категории, 2 полосы движения);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«Урал» – Суходол» (4 категории, 2 полосы движения);</w:t>
      </w:r>
    </w:p>
    <w:p w:rsidR="007A5E46" w:rsidRPr="007A5E46" w:rsidRDefault="00E91AE9" w:rsidP="00E91AE9">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7A5E46" w:rsidRPr="007A5E46">
        <w:rPr>
          <w:rFonts w:ascii="Times New Roman" w:eastAsia="Calibri" w:hAnsi="Times New Roman" w:cs="Times New Roman"/>
          <w:sz w:val="12"/>
          <w:szCs w:val="12"/>
        </w:rPr>
        <w:t>«Урал» – Сергиевск – Челно-Вершины» (3 категории, 2 полосы движения).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Согласно Приказу Министерства транспорта, связи и автомобильных дорог Самарской области от 15.06.2010 №37 «Об установлении границ придорожных полос автомобильных дорог общего пользования регионального или межмуниципального значения  Самарской области», размер придорожный полосы для дороги 3 и 4 категории с двумя полосами движения составляет 75 и 65 м соответственно.</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Для защиты жилой застройки от шума и выхлопных газов автомобилей следует предусматривать вдоль дороги полосу зеленых насаждений шириной не менее </w:t>
      </w:r>
      <w:smartTag w:uri="urn:schemas-microsoft-com:office:smarttags" w:element="metricconverter">
        <w:smartTagPr>
          <w:attr w:name="ProductID" w:val="10 м"/>
        </w:smartTagPr>
        <w:r w:rsidRPr="007A5E46">
          <w:rPr>
            <w:rFonts w:ascii="Times New Roman" w:eastAsia="Calibri" w:hAnsi="Times New Roman" w:cs="Times New Roman"/>
            <w:sz w:val="12"/>
            <w:szCs w:val="12"/>
          </w:rPr>
          <w:t>10 м</w:t>
        </w:r>
      </w:smartTag>
      <w:r w:rsidRPr="007A5E46">
        <w:rPr>
          <w:rFonts w:ascii="Times New Roman" w:eastAsia="Calibri" w:hAnsi="Times New Roman" w:cs="Times New Roman"/>
          <w:sz w:val="12"/>
          <w:szCs w:val="12"/>
        </w:rPr>
        <w:t>.</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Данные мероприятия в городском поселении Суходол  не планируются.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Данные мероприятия в городском поселении Суходол  не планируются.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внедрению интеллектуальных транспортных систем</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Данные мероприятия в городском поселении Суходол  не планируются.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Данные мероприятия в городском поселении Суходол  не планируются.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 xml:space="preserve">Мероприятия по мониторингу и </w:t>
      </w:r>
      <w:proofErr w:type="gramStart"/>
      <w:r w:rsidRPr="007A5E46">
        <w:rPr>
          <w:rFonts w:ascii="Times New Roman" w:eastAsia="Calibri" w:hAnsi="Times New Roman" w:cs="Times New Roman"/>
          <w:b/>
          <w:sz w:val="12"/>
          <w:szCs w:val="12"/>
        </w:rPr>
        <w:t>контролю за</w:t>
      </w:r>
      <w:proofErr w:type="gramEnd"/>
      <w:r w:rsidRPr="007A5E46">
        <w:rPr>
          <w:rFonts w:ascii="Times New Roman" w:eastAsia="Calibri" w:hAnsi="Times New Roman" w:cs="Times New Roman"/>
          <w:b/>
          <w:sz w:val="12"/>
          <w:szCs w:val="12"/>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Данные мероприятия в городском поселении Суходол  не планируются.</w:t>
      </w: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7A5E46" w:rsidRPr="007A5E46" w:rsidRDefault="007A5E46" w:rsidP="00E91AE9">
      <w:pPr>
        <w:tabs>
          <w:tab w:val="left" w:pos="284"/>
          <w:tab w:val="left" w:pos="3828"/>
        </w:tabs>
        <w:spacing w:after="0" w:line="240" w:lineRule="auto"/>
        <w:jc w:val="right"/>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0"/>
        <w:gridCol w:w="993"/>
        <w:gridCol w:w="566"/>
        <w:gridCol w:w="569"/>
        <w:gridCol w:w="566"/>
        <w:gridCol w:w="569"/>
        <w:gridCol w:w="490"/>
        <w:gridCol w:w="930"/>
      </w:tblGrid>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мероприятия</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Источник средств</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 г., тыс. руб.</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 г., тыс. руб.</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2027 г., тыс. руб.</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2028 г., тыс. руб.</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2029 г., тыс. руб.</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2030-2033 </w:t>
            </w:r>
            <w:proofErr w:type="spellStart"/>
            <w:r w:rsidRPr="007A5E46">
              <w:rPr>
                <w:rFonts w:ascii="Times New Roman" w:eastAsia="Calibri" w:hAnsi="Times New Roman" w:cs="Times New Roman"/>
                <w:sz w:val="12"/>
                <w:szCs w:val="12"/>
              </w:rPr>
              <w:t>г.г</w:t>
            </w:r>
            <w:proofErr w:type="spellEnd"/>
            <w:r w:rsidRPr="007A5E46">
              <w:rPr>
                <w:rFonts w:ascii="Times New Roman" w:eastAsia="Calibri" w:hAnsi="Times New Roman" w:cs="Times New Roman"/>
                <w:sz w:val="12"/>
                <w:szCs w:val="12"/>
              </w:rPr>
              <w:t>., тыс. руб.</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Строительство дороги по ул. </w:t>
            </w:r>
            <w:proofErr w:type="gramStart"/>
            <w:r w:rsidRPr="007A5E46">
              <w:rPr>
                <w:rFonts w:ascii="Times New Roman" w:eastAsia="Calibri" w:hAnsi="Times New Roman" w:cs="Times New Roman"/>
                <w:sz w:val="12"/>
                <w:szCs w:val="12"/>
              </w:rPr>
              <w:t>Самарская</w:t>
            </w:r>
            <w:proofErr w:type="gramEnd"/>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101,903</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Строительство дороги по ул. </w:t>
            </w:r>
            <w:proofErr w:type="gramStart"/>
            <w:r w:rsidRPr="007A5E46">
              <w:rPr>
                <w:rFonts w:ascii="Times New Roman" w:eastAsia="Calibri" w:hAnsi="Times New Roman" w:cs="Times New Roman"/>
                <w:sz w:val="12"/>
                <w:szCs w:val="12"/>
              </w:rPr>
              <w:t>Садовая</w:t>
            </w:r>
            <w:proofErr w:type="gramEnd"/>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262,035</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по ул. Чапаева</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29,115</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Строительство дороги по ул. </w:t>
            </w:r>
            <w:proofErr w:type="gramStart"/>
            <w:r w:rsidRPr="007A5E46">
              <w:rPr>
                <w:rFonts w:ascii="Times New Roman" w:eastAsia="Calibri" w:hAnsi="Times New Roman" w:cs="Times New Roman"/>
                <w:sz w:val="12"/>
                <w:szCs w:val="12"/>
              </w:rPr>
              <w:t>Степная</w:t>
            </w:r>
            <w:proofErr w:type="gramEnd"/>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131,018</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проезд № 8</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58,23</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Строительство дороги по ул. </w:t>
            </w:r>
            <w:proofErr w:type="gramStart"/>
            <w:r w:rsidRPr="007A5E46">
              <w:rPr>
                <w:rFonts w:ascii="Times New Roman" w:eastAsia="Calibri" w:hAnsi="Times New Roman" w:cs="Times New Roman"/>
                <w:sz w:val="12"/>
                <w:szCs w:val="12"/>
              </w:rPr>
              <w:t>Майская</w:t>
            </w:r>
            <w:proofErr w:type="gramEnd"/>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103,358</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площадка № 1</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640,53</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площадка № 2</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263,491</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площадка № 3</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350,836</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площадка № 4, площадка № 5</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107,726</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продолжение ул. Чапаева</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29,115</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Строительство дороги  площадка № 6</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179,053</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Реконструкция автостанции в поселке городского типа Суходол, ул. Мира под автовокзал</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200,000</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Строительство автомобильного моста в поселке городского типа Суходол, ул. </w:t>
            </w:r>
            <w:proofErr w:type="gramStart"/>
            <w:r w:rsidRPr="007A5E46">
              <w:rPr>
                <w:rFonts w:ascii="Times New Roman" w:eastAsia="Calibri" w:hAnsi="Times New Roman" w:cs="Times New Roman"/>
                <w:sz w:val="12"/>
                <w:szCs w:val="12"/>
              </w:rPr>
              <w:t>Железнодорожная</w:t>
            </w:r>
            <w:proofErr w:type="gramEnd"/>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500,000</w:t>
            </w:r>
          </w:p>
        </w:tc>
      </w:tr>
      <w:tr w:rsidR="007A5E46" w:rsidRPr="007A5E46" w:rsidTr="00E91AE9">
        <w:tc>
          <w:tcPr>
            <w:tcW w:w="188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Реконструкция автомобильного моста в поселке городского типа Суходол, ул. Пионерская</w:t>
            </w:r>
          </w:p>
        </w:tc>
        <w:tc>
          <w:tcPr>
            <w:tcW w:w="660" w:type="pct"/>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Местный бюджет</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300,000</w:t>
            </w:r>
          </w:p>
        </w:tc>
      </w:tr>
      <w:tr w:rsidR="007A5E46" w:rsidRPr="007A5E46" w:rsidTr="00E91AE9">
        <w:tc>
          <w:tcPr>
            <w:tcW w:w="2548" w:type="pct"/>
            <w:gridSpan w:val="2"/>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Итого</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7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326"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618"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b/>
                <w:sz w:val="12"/>
                <w:szCs w:val="12"/>
              </w:rPr>
            </w:pPr>
            <w:r w:rsidRPr="007A5E46">
              <w:rPr>
                <w:rFonts w:ascii="Times New Roman" w:eastAsia="Calibri" w:hAnsi="Times New Roman" w:cs="Times New Roman"/>
                <w:b/>
                <w:sz w:val="12"/>
                <w:szCs w:val="12"/>
              </w:rPr>
              <w:t>3 256,41</w:t>
            </w:r>
          </w:p>
        </w:tc>
      </w:tr>
    </w:tbl>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sz w:val="12"/>
          <w:szCs w:val="12"/>
        </w:rPr>
      </w:pPr>
    </w:p>
    <w:p w:rsidR="007A5E46" w:rsidRPr="007A5E46" w:rsidRDefault="007A5E46" w:rsidP="00E91AE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7A5E46" w:rsidRPr="007A5E46" w:rsidRDefault="007A5E46" w:rsidP="00E91AE9">
      <w:pPr>
        <w:tabs>
          <w:tab w:val="left" w:pos="284"/>
          <w:tab w:val="left" w:pos="3828"/>
        </w:tabs>
        <w:spacing w:after="0" w:line="240" w:lineRule="auto"/>
        <w:jc w:val="right"/>
        <w:rPr>
          <w:rFonts w:ascii="Times New Roman" w:eastAsia="Calibri" w:hAnsi="Times New Roman" w:cs="Times New Roman"/>
          <w:sz w:val="12"/>
          <w:szCs w:val="12"/>
        </w:rPr>
      </w:pPr>
      <w:r w:rsidRPr="007A5E46">
        <w:rPr>
          <w:rFonts w:ascii="Times New Roman" w:eastAsia="Calibri" w:hAnsi="Times New Roman" w:cs="Times New Roman"/>
          <w:sz w:val="12"/>
          <w:szCs w:val="12"/>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6"/>
        <w:gridCol w:w="1985"/>
        <w:gridCol w:w="567"/>
        <w:gridCol w:w="427"/>
        <w:gridCol w:w="424"/>
        <w:gridCol w:w="426"/>
        <w:gridCol w:w="450"/>
        <w:gridCol w:w="688"/>
      </w:tblGrid>
      <w:tr w:rsidR="007A5E46" w:rsidRPr="007A5E46" w:rsidTr="008D5F19">
        <w:trPr>
          <w:trHeight w:val="20"/>
        </w:trPr>
        <w:tc>
          <w:tcPr>
            <w:tcW w:w="16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Мероприятия</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Наименование индикатора</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2025 год (базовый год)</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2026г.</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2027г.</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2028г.</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2029г.</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2030г-2033 г.</w:t>
            </w:r>
          </w:p>
        </w:tc>
      </w:tr>
      <w:tr w:rsidR="007A5E46" w:rsidRPr="007A5E46" w:rsidTr="008D5F19">
        <w:trPr>
          <w:trHeight w:val="20"/>
        </w:trPr>
        <w:tc>
          <w:tcPr>
            <w:tcW w:w="1699"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 мероприятия по развитию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транспорта общего пользования,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созданию транспортно-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пересадочных узлов</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Число </w:t>
            </w:r>
            <w:proofErr w:type="gramStart"/>
            <w:r w:rsidRPr="007A5E46">
              <w:rPr>
                <w:rFonts w:ascii="Times New Roman" w:eastAsia="Calibri" w:hAnsi="Times New Roman" w:cs="Times New Roman"/>
                <w:sz w:val="12"/>
                <w:szCs w:val="12"/>
              </w:rPr>
              <w:t>транспортно-пересадочных</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узлов</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рейсов автомобильного транспорта в год, ед.</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остановочных площадок</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б) мероприятия по развитию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инфраструктуры для </w:t>
            </w:r>
            <w:proofErr w:type="gramStart"/>
            <w:r w:rsidRPr="007A5E46">
              <w:rPr>
                <w:rFonts w:ascii="Times New Roman" w:eastAsia="Calibri" w:hAnsi="Times New Roman" w:cs="Times New Roman"/>
                <w:sz w:val="12"/>
                <w:szCs w:val="12"/>
              </w:rPr>
              <w:t>легкового</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автомобильного транспорта, включая развитие единого парковочного пространства</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Парковочное пространство, мест</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мероприятия по развитию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инфраструктуры для </w:t>
            </w:r>
            <w:proofErr w:type="gramStart"/>
            <w:r w:rsidRPr="007A5E46">
              <w:rPr>
                <w:rFonts w:ascii="Times New Roman" w:eastAsia="Calibri" w:hAnsi="Times New Roman" w:cs="Times New Roman"/>
                <w:sz w:val="12"/>
                <w:szCs w:val="12"/>
              </w:rPr>
              <w:t>грузового</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транспорта, </w:t>
            </w:r>
            <w:proofErr w:type="gramStart"/>
            <w:r w:rsidRPr="007A5E46">
              <w:rPr>
                <w:rFonts w:ascii="Times New Roman" w:eastAsia="Calibri" w:hAnsi="Times New Roman" w:cs="Times New Roman"/>
                <w:sz w:val="12"/>
                <w:szCs w:val="12"/>
              </w:rPr>
              <w:t>транспортных</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средств коммунальных и дорожных служб;</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Число мест стоянок </w:t>
            </w:r>
            <w:proofErr w:type="gramStart"/>
            <w:r w:rsidRPr="007A5E46">
              <w:rPr>
                <w:rFonts w:ascii="Times New Roman" w:eastAsia="Calibri" w:hAnsi="Times New Roman" w:cs="Times New Roman"/>
                <w:sz w:val="12"/>
                <w:szCs w:val="12"/>
              </w:rPr>
              <w:t>большегрузного</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транспорта</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г) мероприятия по развитию сети дорог поселения</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Развитие улично-дорожной сети, </w:t>
            </w:r>
            <w:proofErr w:type="gramStart"/>
            <w:r w:rsidRPr="007A5E46">
              <w:rPr>
                <w:rFonts w:ascii="Times New Roman" w:eastAsia="Calibri" w:hAnsi="Times New Roman" w:cs="Times New Roman"/>
                <w:sz w:val="12"/>
                <w:szCs w:val="12"/>
              </w:rPr>
              <w:t>км</w:t>
            </w:r>
            <w:proofErr w:type="gramEnd"/>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7,75</w:t>
            </w:r>
          </w:p>
        </w:tc>
      </w:tr>
      <w:tr w:rsidR="007A5E46" w:rsidRPr="007A5E46" w:rsidTr="008D5F19">
        <w:trPr>
          <w:trHeight w:val="20"/>
        </w:trPr>
        <w:tc>
          <w:tcPr>
            <w:tcW w:w="1699" w:type="pct"/>
            <w:vMerge w:val="restar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д) комплексные мероприятия </w:t>
            </w:r>
            <w:proofErr w:type="gramStart"/>
            <w:r w:rsidRPr="007A5E46">
              <w:rPr>
                <w:rFonts w:ascii="Times New Roman" w:eastAsia="Calibri" w:hAnsi="Times New Roman" w:cs="Times New Roman"/>
                <w:sz w:val="12"/>
                <w:szCs w:val="12"/>
              </w:rPr>
              <w:t>по</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организации дорожного движения, в том числе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мероприятия по повышению безопасности дорожного движения, снижению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перегруженности дорог и (или) их участков</w:t>
            </w: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Число зарегистрированных ДТП</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Количество светофорных объектов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на УДС, шт.</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Количество нанесенной дорожной разметки, м</w:t>
            </w:r>
            <w:proofErr w:type="gramStart"/>
            <w:r w:rsidRPr="007A5E46">
              <w:rPr>
                <w:rFonts w:ascii="Times New Roman" w:eastAsia="Calibri" w:hAnsi="Times New Roman" w:cs="Times New Roman"/>
                <w:sz w:val="12"/>
                <w:szCs w:val="12"/>
              </w:rPr>
              <w:t>2</w:t>
            </w:r>
            <w:proofErr w:type="gramEnd"/>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r>
      <w:tr w:rsidR="007A5E46" w:rsidRPr="007A5E46" w:rsidTr="008D5F19">
        <w:trPr>
          <w:trHeight w:val="20"/>
        </w:trPr>
        <w:tc>
          <w:tcPr>
            <w:tcW w:w="1699" w:type="pct"/>
            <w:vMerge/>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p>
        </w:tc>
        <w:tc>
          <w:tcPr>
            <w:tcW w:w="131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Количество </w:t>
            </w:r>
            <w:proofErr w:type="gramStart"/>
            <w:r w:rsidRPr="007A5E46">
              <w:rPr>
                <w:rFonts w:ascii="Times New Roman" w:eastAsia="Calibri" w:hAnsi="Times New Roman" w:cs="Times New Roman"/>
                <w:sz w:val="12"/>
                <w:szCs w:val="12"/>
              </w:rPr>
              <w:t>установленных</w:t>
            </w:r>
            <w:proofErr w:type="gramEnd"/>
            <w:r w:rsidRPr="007A5E46">
              <w:rPr>
                <w:rFonts w:ascii="Times New Roman" w:eastAsia="Calibri" w:hAnsi="Times New Roman" w:cs="Times New Roman"/>
                <w:sz w:val="12"/>
                <w:szCs w:val="12"/>
              </w:rPr>
              <w:t xml:space="preserve"> </w:t>
            </w:r>
          </w:p>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дорожных знаков, ед.</w:t>
            </w:r>
          </w:p>
        </w:tc>
        <w:tc>
          <w:tcPr>
            <w:tcW w:w="37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0</w:t>
            </w:r>
          </w:p>
        </w:tc>
        <w:tc>
          <w:tcPr>
            <w:tcW w:w="284"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82"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83"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299"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c>
          <w:tcPr>
            <w:tcW w:w="457" w:type="pct"/>
            <w:shd w:val="clear" w:color="auto" w:fill="auto"/>
          </w:tcPr>
          <w:p w:rsidR="007A5E46" w:rsidRPr="007A5E46" w:rsidRDefault="007A5E46" w:rsidP="00E91AE9">
            <w:pPr>
              <w:tabs>
                <w:tab w:val="left" w:pos="284"/>
                <w:tab w:val="left" w:pos="3828"/>
              </w:tabs>
              <w:spacing w:after="0" w:line="240" w:lineRule="auto"/>
              <w:rPr>
                <w:rFonts w:ascii="Times New Roman" w:eastAsia="Calibri" w:hAnsi="Times New Roman" w:cs="Times New Roman"/>
                <w:sz w:val="12"/>
                <w:szCs w:val="12"/>
              </w:rPr>
            </w:pPr>
            <w:r w:rsidRPr="007A5E46">
              <w:rPr>
                <w:rFonts w:ascii="Times New Roman" w:eastAsia="Calibri" w:hAnsi="Times New Roman" w:cs="Times New Roman"/>
                <w:sz w:val="12"/>
                <w:szCs w:val="12"/>
              </w:rPr>
              <w:t>2</w:t>
            </w:r>
          </w:p>
        </w:tc>
      </w:tr>
    </w:tbl>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городского поселения Суходол</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lastRenderedPageBreak/>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8. Обоснование ресурсного обеспечения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 Планируемый общий объем финансирования Программы составит  3 256,41* тыс. руб., в том числе:</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средства федерального бюджета – 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2026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2027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2028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2029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2030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2031-2033 года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средства областного бюджета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2026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2027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2028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2029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2030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2031-2033 года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средства местного бюджета –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2026 год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2027 год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2028 год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2029 год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2030 год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2031-2033 года –3 256,41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внебюджетные средства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2026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2027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2028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2029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2030 год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2031-2033 года – 0,00 тыс. руб.</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городского поселения Суходол муниципального района Сергиевский Самарской области.</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9. Механизм реализации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утвержденного постановлением администрации городского поселения Суходол муниципального района Сергиевский от 07.02.2020 г. г. № 12.</w:t>
      </w:r>
      <w:proofErr w:type="gramEnd"/>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Общее руководство и </w:t>
      </w:r>
      <w:proofErr w:type="gramStart"/>
      <w:r w:rsidRPr="007A5E46">
        <w:rPr>
          <w:rFonts w:ascii="Times New Roman" w:eastAsia="Calibri" w:hAnsi="Times New Roman" w:cs="Times New Roman"/>
          <w:sz w:val="12"/>
          <w:szCs w:val="12"/>
        </w:rPr>
        <w:t>контроль за</w:t>
      </w:r>
      <w:proofErr w:type="gramEnd"/>
      <w:r w:rsidRPr="007A5E46">
        <w:rPr>
          <w:rFonts w:ascii="Times New Roman" w:eastAsia="Calibri" w:hAnsi="Times New Roman" w:cs="Times New Roman"/>
          <w:sz w:val="12"/>
          <w:szCs w:val="12"/>
        </w:rPr>
        <w:t xml:space="preserve"> ходом реализации Программы осуществляет администрация городского поселения Суходол муниципального района Сергиевский.</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городского поселения Суходол муниципального района Сергиевский Самарской области.</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A5E46">
        <w:rPr>
          <w:rFonts w:ascii="Times New Roman" w:eastAsia="Calibri" w:hAnsi="Times New Roman" w:cs="Times New Roman"/>
          <w:sz w:val="12"/>
          <w:szCs w:val="12"/>
        </w:rPr>
        <w:t>Контроль за</w:t>
      </w:r>
      <w:proofErr w:type="gramEnd"/>
      <w:r w:rsidRPr="007A5E46">
        <w:rPr>
          <w:rFonts w:ascii="Times New Roman" w:eastAsia="Calibri" w:hAnsi="Times New Roman" w:cs="Times New Roman"/>
          <w:sz w:val="12"/>
          <w:szCs w:val="12"/>
        </w:rPr>
        <w:t xml:space="preserve"> ходом реализации программных мероприятий осуществляет администрация городского поселения Суходол муниципального района Сергиевский Самарской области.</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Администрация городского поселения Суходол муниципального района Сергиевский Самарской области ежегодно в срок до 1 марта подготавливает информацию о ходе реализации </w:t>
      </w:r>
      <w:r w:rsidRPr="007A5E46">
        <w:rPr>
          <w:rFonts w:ascii="Times New Roman" w:eastAsia="Calibri" w:hAnsi="Times New Roman" w:cs="Times New Roman"/>
          <w:bCs/>
          <w:sz w:val="12"/>
          <w:szCs w:val="12"/>
        </w:rPr>
        <w:t>П</w:t>
      </w:r>
      <w:r w:rsidRPr="007A5E46">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7A5E46">
        <w:rPr>
          <w:rFonts w:ascii="Times New Roman" w:eastAsia="Calibri" w:hAnsi="Times New Roman" w:cs="Times New Roman"/>
          <w:bCs/>
          <w:sz w:val="12"/>
          <w:szCs w:val="12"/>
        </w:rPr>
        <w:t>П</w:t>
      </w:r>
      <w:r w:rsidRPr="007A5E46">
        <w:rPr>
          <w:rFonts w:ascii="Times New Roman" w:eastAsia="Calibri" w:hAnsi="Times New Roman" w:cs="Times New Roman"/>
          <w:sz w:val="12"/>
          <w:szCs w:val="12"/>
        </w:rPr>
        <w:t>рограммы, рассчитанных в соответствии с методикой.</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 xml:space="preserve">10. Методика комплексной оценки эффективности </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реализации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10.1. Оценка степени выполнения мероприятий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7A5E46">
        <w:rPr>
          <w:rFonts w:ascii="Times New Roman" w:eastAsia="Calibri" w:hAnsi="Times New Roman" w:cs="Times New Roman"/>
          <w:b/>
          <w:bCs/>
          <w:sz w:val="12"/>
          <w:szCs w:val="12"/>
        </w:rPr>
        <w:t>10.2. Оценка эффективности реализации муниципальной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7A5E46" w:rsidRPr="007A5E46" w:rsidRDefault="007A5E46" w:rsidP="008D5F19">
      <w:pPr>
        <w:tabs>
          <w:tab w:val="left" w:pos="284"/>
          <w:tab w:val="left" w:pos="3828"/>
        </w:tabs>
        <w:spacing w:after="0" w:line="240" w:lineRule="auto"/>
        <w:jc w:val="center"/>
        <w:rPr>
          <w:rFonts w:ascii="Times New Roman" w:eastAsia="Calibri" w:hAnsi="Times New Roman" w:cs="Times New Roman"/>
          <w:b/>
          <w:sz w:val="12"/>
          <w:szCs w:val="12"/>
        </w:rPr>
      </w:pPr>
      <w:r w:rsidRPr="007A5E46">
        <w:rPr>
          <w:rFonts w:ascii="Times New Roman" w:eastAsia="Calibri" w:hAnsi="Times New Roman" w:cs="Times New Roman"/>
          <w:b/>
          <w:noProof/>
          <w:sz w:val="12"/>
          <w:szCs w:val="12"/>
          <w:lang w:eastAsia="ru-RU"/>
        </w:rPr>
        <w:lastRenderedPageBreak/>
        <w:drawing>
          <wp:inline distT="0" distB="0" distL="0" distR="0" wp14:anchorId="2B08D5FC" wp14:editId="0D05E537">
            <wp:extent cx="1311965" cy="8970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076" cy="897116"/>
                    </a:xfrm>
                    <a:prstGeom prst="rect">
                      <a:avLst/>
                    </a:prstGeom>
                    <a:noFill/>
                    <a:ln>
                      <a:noFill/>
                    </a:ln>
                  </pic:spPr>
                </pic:pic>
              </a:graphicData>
            </a:graphic>
          </wp:inline>
        </w:drawing>
      </w:r>
      <w:r w:rsidRPr="007A5E46">
        <w:rPr>
          <w:rFonts w:ascii="Times New Roman" w:eastAsia="Calibri" w:hAnsi="Times New Roman" w:cs="Times New Roman"/>
          <w:b/>
          <w:sz w:val="12"/>
          <w:szCs w:val="12"/>
        </w:rPr>
        <w:t>,</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 xml:space="preserve">где </w:t>
      </w:r>
      <w:r w:rsidRPr="007A5E46">
        <w:rPr>
          <w:rFonts w:ascii="Times New Roman" w:eastAsia="Calibri" w:hAnsi="Times New Roman" w:cs="Times New Roman"/>
          <w:noProof/>
          <w:sz w:val="12"/>
          <w:szCs w:val="12"/>
          <w:lang w:eastAsia="ru-RU"/>
        </w:rPr>
        <w:drawing>
          <wp:inline distT="0" distB="0" distL="0" distR="0" wp14:anchorId="36371917" wp14:editId="7ACA6457">
            <wp:extent cx="137879" cy="15902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63" cy="159238"/>
                    </a:xfrm>
                    <a:prstGeom prst="rect">
                      <a:avLst/>
                    </a:prstGeom>
                    <a:noFill/>
                    <a:ln>
                      <a:noFill/>
                    </a:ln>
                  </pic:spPr>
                </pic:pic>
              </a:graphicData>
            </a:graphic>
          </wp:inline>
        </w:drawing>
      </w:r>
      <w:r w:rsidRPr="007A5E46">
        <w:rPr>
          <w:rFonts w:ascii="Times New Roman" w:eastAsia="Calibri" w:hAnsi="Times New Roman" w:cs="Times New Roman"/>
          <w:sz w:val="12"/>
          <w:szCs w:val="12"/>
        </w:rPr>
        <w:t xml:space="preserve"> - количество показателей (индикаторов) муниципальной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noProof/>
          <w:sz w:val="12"/>
          <w:szCs w:val="12"/>
          <w:lang w:eastAsia="ru-RU"/>
        </w:rPr>
        <w:drawing>
          <wp:inline distT="0" distB="0" distL="0" distR="0" wp14:anchorId="41784768" wp14:editId="3E58268A">
            <wp:extent cx="286056" cy="19083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131" cy="190881"/>
                    </a:xfrm>
                    <a:prstGeom prst="rect">
                      <a:avLst/>
                    </a:prstGeom>
                    <a:noFill/>
                    <a:ln>
                      <a:noFill/>
                    </a:ln>
                  </pic:spPr>
                </pic:pic>
              </a:graphicData>
            </a:graphic>
          </wp:inline>
        </w:drawing>
      </w:r>
      <w:r w:rsidRPr="007A5E46">
        <w:rPr>
          <w:rFonts w:ascii="Times New Roman" w:eastAsia="Calibri" w:hAnsi="Times New Roman" w:cs="Times New Roman"/>
          <w:sz w:val="12"/>
          <w:szCs w:val="12"/>
        </w:rPr>
        <w:t xml:space="preserve"> - плановое значение n-</w:t>
      </w:r>
      <w:proofErr w:type="spellStart"/>
      <w:r w:rsidRPr="007A5E46">
        <w:rPr>
          <w:rFonts w:ascii="Times New Roman" w:eastAsia="Calibri" w:hAnsi="Times New Roman" w:cs="Times New Roman"/>
          <w:sz w:val="12"/>
          <w:szCs w:val="12"/>
        </w:rPr>
        <w:t>го</w:t>
      </w:r>
      <w:proofErr w:type="spellEnd"/>
      <w:r w:rsidRPr="007A5E46">
        <w:rPr>
          <w:rFonts w:ascii="Times New Roman" w:eastAsia="Calibri" w:hAnsi="Times New Roman" w:cs="Times New Roman"/>
          <w:sz w:val="12"/>
          <w:szCs w:val="12"/>
        </w:rPr>
        <w:t xml:space="preserve"> показателя (индикатора);</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noProof/>
          <w:sz w:val="12"/>
          <w:szCs w:val="12"/>
          <w:lang w:eastAsia="ru-RU"/>
        </w:rPr>
        <w:drawing>
          <wp:inline distT="0" distB="0" distL="0" distR="0" wp14:anchorId="56CB5A18" wp14:editId="524C1C04">
            <wp:extent cx="288057" cy="19878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131" cy="198834"/>
                    </a:xfrm>
                    <a:prstGeom prst="rect">
                      <a:avLst/>
                    </a:prstGeom>
                    <a:noFill/>
                    <a:ln>
                      <a:noFill/>
                    </a:ln>
                  </pic:spPr>
                </pic:pic>
              </a:graphicData>
            </a:graphic>
          </wp:inline>
        </w:drawing>
      </w:r>
      <w:r w:rsidRPr="007A5E46">
        <w:rPr>
          <w:rFonts w:ascii="Times New Roman" w:eastAsia="Calibri" w:hAnsi="Times New Roman" w:cs="Times New Roman"/>
          <w:sz w:val="12"/>
          <w:szCs w:val="12"/>
        </w:rPr>
        <w:t xml:space="preserve"> - значение n-</w:t>
      </w:r>
      <w:proofErr w:type="spellStart"/>
      <w:r w:rsidRPr="007A5E46">
        <w:rPr>
          <w:rFonts w:ascii="Times New Roman" w:eastAsia="Calibri" w:hAnsi="Times New Roman" w:cs="Times New Roman"/>
          <w:sz w:val="12"/>
          <w:szCs w:val="12"/>
        </w:rPr>
        <w:t>го</w:t>
      </w:r>
      <w:proofErr w:type="spellEnd"/>
      <w:r w:rsidRPr="007A5E46">
        <w:rPr>
          <w:rFonts w:ascii="Times New Roman" w:eastAsia="Calibri" w:hAnsi="Times New Roman" w:cs="Times New Roman"/>
          <w:sz w:val="12"/>
          <w:szCs w:val="12"/>
        </w:rPr>
        <w:t xml:space="preserve"> показателя (индикатора) на конец отчетного года;</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noProof/>
          <w:sz w:val="12"/>
          <w:szCs w:val="12"/>
          <w:lang w:eastAsia="ru-RU"/>
        </w:rPr>
        <w:drawing>
          <wp:inline distT="0" distB="0" distL="0" distR="0" wp14:anchorId="4CDBA25D" wp14:editId="20F0AC9E">
            <wp:extent cx="262393" cy="171756"/>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111" cy="172880"/>
                    </a:xfrm>
                    <a:prstGeom prst="rect">
                      <a:avLst/>
                    </a:prstGeom>
                    <a:noFill/>
                    <a:ln>
                      <a:noFill/>
                    </a:ln>
                  </pic:spPr>
                </pic:pic>
              </a:graphicData>
            </a:graphic>
          </wp:inline>
        </w:drawing>
      </w:r>
      <w:proofErr w:type="gramStart"/>
      <w:r w:rsidRPr="007A5E46">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noProof/>
          <w:sz w:val="12"/>
          <w:szCs w:val="12"/>
          <w:lang w:eastAsia="ru-RU"/>
        </w:rPr>
        <w:drawing>
          <wp:inline distT="0" distB="0" distL="0" distR="0" wp14:anchorId="4C1AF347" wp14:editId="40F3C861">
            <wp:extent cx="262393" cy="17505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519" cy="175142"/>
                    </a:xfrm>
                    <a:prstGeom prst="rect">
                      <a:avLst/>
                    </a:prstGeom>
                    <a:noFill/>
                    <a:ln>
                      <a:noFill/>
                    </a:ln>
                  </pic:spPr>
                </pic:pic>
              </a:graphicData>
            </a:graphic>
          </wp:inline>
        </w:drawing>
      </w:r>
      <w:r w:rsidRPr="007A5E46">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sz w:val="12"/>
          <w:szCs w:val="12"/>
        </w:rPr>
      </w:pPr>
      <w:r w:rsidRPr="007A5E46">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
          <w:sz w:val="12"/>
          <w:szCs w:val="12"/>
        </w:rPr>
      </w:pPr>
      <w:r w:rsidRPr="007A5E46">
        <w:rPr>
          <w:rFonts w:ascii="Times New Roman" w:eastAsia="Calibri" w:hAnsi="Times New Roman" w:cs="Times New Roman"/>
          <w:b/>
          <w:sz w:val="12"/>
          <w:szCs w:val="12"/>
        </w:rPr>
        <w:t>11. Методика расчета показателей (индикаторов) Программы</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A5E46">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A5E46">
        <w:rPr>
          <w:rFonts w:ascii="Times New Roman" w:eastAsia="Calibri" w:hAnsi="Times New Roman" w:cs="Times New Roman"/>
          <w:bCs/>
          <w:i/>
          <w:sz w:val="12"/>
          <w:szCs w:val="12"/>
        </w:rPr>
        <w:t>Муниципальная программа признается эффективной:</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7A5E46">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7A5E46" w:rsidRPr="007A5E46" w:rsidRDefault="007A5E46" w:rsidP="008D5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7A5E46">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7A5E46" w:rsidRPr="007A5E46" w:rsidRDefault="007A5E46" w:rsidP="007A5E46">
      <w:pPr>
        <w:tabs>
          <w:tab w:val="left" w:pos="284"/>
          <w:tab w:val="left" w:pos="3828"/>
        </w:tabs>
        <w:spacing w:after="0" w:line="240" w:lineRule="auto"/>
        <w:jc w:val="both"/>
        <w:rPr>
          <w:rFonts w:ascii="Times New Roman" w:eastAsia="Calibri" w:hAnsi="Times New Roman" w:cs="Times New Roman"/>
          <w:b/>
          <w:bCs/>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201A72" w:rsidRPr="00201A72" w:rsidRDefault="00201A72" w:rsidP="00201A72">
      <w:pPr>
        <w:tabs>
          <w:tab w:val="left" w:pos="284"/>
          <w:tab w:val="left" w:pos="3828"/>
        </w:tabs>
        <w:spacing w:after="0" w:line="240" w:lineRule="auto"/>
        <w:jc w:val="center"/>
        <w:rPr>
          <w:rFonts w:ascii="Times New Roman" w:eastAsia="Calibri" w:hAnsi="Times New Roman" w:cs="Times New Roman"/>
          <w:b/>
          <w:sz w:val="12"/>
          <w:szCs w:val="12"/>
        </w:rPr>
      </w:pPr>
      <w:r w:rsidRPr="00201A72">
        <w:rPr>
          <w:rFonts w:ascii="Times New Roman" w:eastAsia="Calibri" w:hAnsi="Times New Roman" w:cs="Times New Roman"/>
          <w:b/>
          <w:sz w:val="12"/>
          <w:szCs w:val="12"/>
        </w:rPr>
        <w:t>ЗАКЛЮЧЕНИЕ</w:t>
      </w:r>
    </w:p>
    <w:p w:rsidR="00201A72" w:rsidRPr="00201A72" w:rsidRDefault="00201A72" w:rsidP="00201A72">
      <w:pPr>
        <w:tabs>
          <w:tab w:val="left" w:pos="284"/>
          <w:tab w:val="left" w:pos="3828"/>
        </w:tabs>
        <w:spacing w:after="0" w:line="240" w:lineRule="auto"/>
        <w:jc w:val="center"/>
        <w:rPr>
          <w:rFonts w:ascii="Times New Roman" w:eastAsia="Calibri" w:hAnsi="Times New Roman" w:cs="Times New Roman"/>
          <w:b/>
          <w:sz w:val="12"/>
          <w:szCs w:val="12"/>
        </w:rPr>
      </w:pPr>
      <w:r w:rsidRPr="00201A72">
        <w:rPr>
          <w:rFonts w:ascii="Times New Roman" w:eastAsia="Calibri" w:hAnsi="Times New Roman" w:cs="Times New Roman"/>
          <w:b/>
          <w:sz w:val="12"/>
          <w:szCs w:val="12"/>
        </w:rPr>
        <w:t>О РЕЗУЛЬТАТАХ ПУБЛИЧНЫХ СЛУШАНИЙ В СЕЛЬСКОМ ПОСЕЛЕНИИ СУРГУТ</w:t>
      </w:r>
    </w:p>
    <w:p w:rsidR="00201A72" w:rsidRPr="00201A72" w:rsidRDefault="00201A72" w:rsidP="00201A72">
      <w:pPr>
        <w:tabs>
          <w:tab w:val="left" w:pos="284"/>
          <w:tab w:val="left" w:pos="3828"/>
        </w:tabs>
        <w:spacing w:after="0" w:line="240" w:lineRule="auto"/>
        <w:jc w:val="center"/>
        <w:rPr>
          <w:rFonts w:ascii="Times New Roman" w:eastAsia="Calibri" w:hAnsi="Times New Roman" w:cs="Times New Roman"/>
          <w:b/>
          <w:bCs/>
          <w:sz w:val="12"/>
          <w:szCs w:val="12"/>
        </w:rPr>
      </w:pPr>
      <w:r w:rsidRPr="00201A72">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201A72">
        <w:rPr>
          <w:rFonts w:ascii="Times New Roman" w:eastAsia="Calibri" w:hAnsi="Times New Roman" w:cs="Times New Roman"/>
          <w:b/>
          <w:sz w:val="12"/>
          <w:szCs w:val="12"/>
        </w:rPr>
        <w:t>САМАРСКОЙ ОБЛАСТИ</w:t>
      </w:r>
    </w:p>
    <w:p w:rsidR="00201A72" w:rsidRPr="00201A72" w:rsidRDefault="00201A72" w:rsidP="00201A72">
      <w:pPr>
        <w:tabs>
          <w:tab w:val="left" w:pos="284"/>
          <w:tab w:val="left" w:pos="3828"/>
        </w:tabs>
        <w:spacing w:after="0" w:line="240" w:lineRule="auto"/>
        <w:jc w:val="both"/>
        <w:rPr>
          <w:rFonts w:ascii="Times New Roman" w:eastAsia="Calibri" w:hAnsi="Times New Roman" w:cs="Times New Roman"/>
          <w:sz w:val="12"/>
          <w:szCs w:val="12"/>
        </w:rPr>
      </w:pP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t>1. Дата оформления заключения о результатах публичных слушаний: «31» октября 2025 года.</w:t>
      </w: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t xml:space="preserve">2. Наименование проекта, рассмотренного на публичных слушаниях -  </w:t>
      </w:r>
      <w:r w:rsidRPr="00201A72">
        <w:rPr>
          <w:rFonts w:ascii="Times New Roman" w:eastAsia="Calibri" w:hAnsi="Times New Roman" w:cs="Times New Roman"/>
          <w:bCs/>
          <w:sz w:val="12"/>
          <w:szCs w:val="12"/>
        </w:rPr>
        <w:t>проект  постановления администрации сельского поселения Сургут муниципального района Сергиевский Самарской области "О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63:31:1101006:104, расположенного по адресу: Самарская область, р-н Сергиевский, п. Сургут, ул. Победы, д. 14"</w:t>
      </w:r>
      <w:r w:rsidRPr="00201A72">
        <w:rPr>
          <w:rFonts w:ascii="Times New Roman" w:eastAsia="Calibri" w:hAnsi="Times New Roman" w:cs="Times New Roman"/>
          <w:sz w:val="12"/>
          <w:szCs w:val="12"/>
        </w:rPr>
        <w:t xml:space="preserve">. </w:t>
      </w: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1 (один) человек.</w:t>
      </w: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t>4. Реквизиты протокола публичных слушаний – от 28.10.2025 г.</w:t>
      </w: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667"/>
        <w:gridCol w:w="4684"/>
      </w:tblGrid>
      <w:tr w:rsidR="00201A72" w:rsidRPr="00201A72" w:rsidTr="00201A72">
        <w:tc>
          <w:tcPr>
            <w:tcW w:w="114"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 xml:space="preserve">№ </w:t>
            </w:r>
            <w:proofErr w:type="gramStart"/>
            <w:r w:rsidRPr="00201A72">
              <w:rPr>
                <w:rFonts w:ascii="Times New Roman" w:eastAsia="Calibri" w:hAnsi="Times New Roman" w:cs="Times New Roman"/>
                <w:sz w:val="12"/>
                <w:szCs w:val="12"/>
              </w:rPr>
              <w:t>п</w:t>
            </w:r>
            <w:proofErr w:type="gramEnd"/>
            <w:r w:rsidRPr="00201A72">
              <w:rPr>
                <w:rFonts w:ascii="Times New Roman" w:eastAsia="Calibri" w:hAnsi="Times New Roman" w:cs="Times New Roman"/>
                <w:sz w:val="12"/>
                <w:szCs w:val="12"/>
              </w:rPr>
              <w:t>/п</w:t>
            </w:r>
          </w:p>
        </w:tc>
        <w:tc>
          <w:tcPr>
            <w:tcW w:w="1773"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Содержание внесенных предложений и замечаний</w:t>
            </w:r>
          </w:p>
        </w:tc>
        <w:tc>
          <w:tcPr>
            <w:tcW w:w="3112"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201A72" w:rsidRPr="00201A72" w:rsidTr="00201A72">
        <w:tc>
          <w:tcPr>
            <w:tcW w:w="5000" w:type="pct"/>
            <w:gridSpan w:val="3"/>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201A72" w:rsidRPr="00201A72" w:rsidTr="00201A72">
        <w:tc>
          <w:tcPr>
            <w:tcW w:w="114"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1.</w:t>
            </w:r>
          </w:p>
        </w:tc>
        <w:tc>
          <w:tcPr>
            <w:tcW w:w="1773"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 xml:space="preserve">Высказано мнение, содержащее </w:t>
            </w:r>
            <w:proofErr w:type="gramStart"/>
            <w:r w:rsidRPr="00201A72">
              <w:rPr>
                <w:rFonts w:ascii="Times New Roman" w:eastAsia="Calibri" w:hAnsi="Times New Roman" w:cs="Times New Roman"/>
                <w:sz w:val="12"/>
                <w:szCs w:val="12"/>
              </w:rPr>
              <w:t>положительную</w:t>
            </w:r>
            <w:proofErr w:type="gramEnd"/>
            <w:r w:rsidRPr="00201A72">
              <w:rPr>
                <w:rFonts w:ascii="Times New Roman" w:eastAsia="Calibri" w:hAnsi="Times New Roman" w:cs="Times New Roman"/>
                <w:sz w:val="12"/>
                <w:szCs w:val="12"/>
              </w:rPr>
              <w:t xml:space="preserve"> </w:t>
            </w:r>
            <w:proofErr w:type="spellStart"/>
            <w:r w:rsidRPr="00201A72">
              <w:rPr>
                <w:rFonts w:ascii="Times New Roman" w:eastAsia="Calibri" w:hAnsi="Times New Roman" w:cs="Times New Roman"/>
                <w:sz w:val="12"/>
                <w:szCs w:val="12"/>
              </w:rPr>
              <w:t>оцену</w:t>
            </w:r>
            <w:proofErr w:type="spellEnd"/>
            <w:r w:rsidRPr="00201A72">
              <w:rPr>
                <w:rFonts w:ascii="Times New Roman" w:eastAsia="Calibri" w:hAnsi="Times New Roman" w:cs="Times New Roman"/>
                <w:sz w:val="12"/>
                <w:szCs w:val="12"/>
              </w:rPr>
              <w:t xml:space="preserve"> по вопросу публичных слушаний</w:t>
            </w:r>
          </w:p>
        </w:tc>
        <w:tc>
          <w:tcPr>
            <w:tcW w:w="3112" w:type="pct"/>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bCs/>
                <w:sz w:val="12"/>
                <w:szCs w:val="12"/>
              </w:rPr>
            </w:pPr>
            <w:r w:rsidRPr="00201A72">
              <w:rPr>
                <w:rFonts w:ascii="Times New Roman" w:eastAsia="Calibri" w:hAnsi="Times New Roman" w:cs="Times New Roman"/>
                <w:sz w:val="12"/>
                <w:szCs w:val="12"/>
              </w:rPr>
              <w:t xml:space="preserve">Замечания, высказанные гражданами, являющимися участниками публичных слушаний и постоянно проживающих на территории, в пределах которой </w:t>
            </w:r>
            <w:proofErr w:type="gramStart"/>
            <w:r w:rsidRPr="00201A72">
              <w:rPr>
                <w:rFonts w:ascii="Times New Roman" w:eastAsia="Calibri" w:hAnsi="Times New Roman" w:cs="Times New Roman"/>
                <w:sz w:val="12"/>
                <w:szCs w:val="12"/>
              </w:rPr>
              <w:t>проводятся публичные слушания целесообразны</w:t>
            </w:r>
            <w:proofErr w:type="gramEnd"/>
            <w:r w:rsidRPr="00201A72">
              <w:rPr>
                <w:rFonts w:ascii="Times New Roman" w:eastAsia="Calibri" w:hAnsi="Times New Roman" w:cs="Times New Roman"/>
                <w:sz w:val="12"/>
                <w:szCs w:val="12"/>
              </w:rPr>
              <w:t xml:space="preserve"> к принятию.</w:t>
            </w:r>
          </w:p>
        </w:tc>
      </w:tr>
      <w:tr w:rsidR="00201A72" w:rsidRPr="00201A72" w:rsidTr="00201A72">
        <w:tc>
          <w:tcPr>
            <w:tcW w:w="5000" w:type="pct"/>
            <w:gridSpan w:val="3"/>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Предложения и замечания иных участников публичных слушаний</w:t>
            </w:r>
          </w:p>
        </w:tc>
      </w:tr>
      <w:tr w:rsidR="00201A72" w:rsidRPr="00201A72" w:rsidTr="00201A72">
        <w:tc>
          <w:tcPr>
            <w:tcW w:w="5000" w:type="pct"/>
            <w:gridSpan w:val="3"/>
            <w:shd w:val="clear" w:color="auto" w:fill="auto"/>
          </w:tcPr>
          <w:p w:rsidR="00201A72" w:rsidRPr="00201A72" w:rsidRDefault="00201A72" w:rsidP="00201A72">
            <w:pPr>
              <w:tabs>
                <w:tab w:val="left" w:pos="284"/>
                <w:tab w:val="left" w:pos="3828"/>
              </w:tabs>
              <w:spacing w:after="0" w:line="240" w:lineRule="auto"/>
              <w:rPr>
                <w:rFonts w:ascii="Times New Roman" w:eastAsia="Calibri" w:hAnsi="Times New Roman" w:cs="Times New Roman"/>
                <w:sz w:val="12"/>
                <w:szCs w:val="12"/>
              </w:rPr>
            </w:pPr>
            <w:r w:rsidRPr="00201A72">
              <w:rPr>
                <w:rFonts w:ascii="Times New Roman" w:eastAsia="Calibri" w:hAnsi="Times New Roman" w:cs="Times New Roman"/>
                <w:sz w:val="12"/>
                <w:szCs w:val="12"/>
              </w:rPr>
              <w:t>Не высказаны</w:t>
            </w:r>
          </w:p>
        </w:tc>
      </w:tr>
    </w:tbl>
    <w:p w:rsidR="00201A72" w:rsidRPr="00201A72" w:rsidRDefault="00201A72" w:rsidP="00201A72">
      <w:pPr>
        <w:tabs>
          <w:tab w:val="left" w:pos="284"/>
          <w:tab w:val="left" w:pos="3828"/>
        </w:tabs>
        <w:spacing w:after="0" w:line="240" w:lineRule="auto"/>
        <w:jc w:val="both"/>
        <w:rPr>
          <w:rFonts w:ascii="Times New Roman" w:eastAsia="Calibri" w:hAnsi="Times New Roman" w:cs="Times New Roman"/>
          <w:sz w:val="12"/>
          <w:szCs w:val="12"/>
        </w:rPr>
      </w:pPr>
    </w:p>
    <w:p w:rsidR="00201A72" w:rsidRPr="00201A72" w:rsidRDefault="00201A72" w:rsidP="00201A72">
      <w:pPr>
        <w:tabs>
          <w:tab w:val="left" w:pos="284"/>
          <w:tab w:val="left" w:pos="3828"/>
        </w:tabs>
        <w:spacing w:after="0" w:line="240" w:lineRule="auto"/>
        <w:ind w:firstLine="284"/>
        <w:jc w:val="both"/>
        <w:rPr>
          <w:rFonts w:ascii="Times New Roman" w:eastAsia="Calibri" w:hAnsi="Times New Roman" w:cs="Times New Roman"/>
          <w:sz w:val="12"/>
          <w:szCs w:val="12"/>
        </w:rPr>
      </w:pPr>
      <w:r w:rsidRPr="00201A72">
        <w:rPr>
          <w:rFonts w:ascii="Times New Roman" w:eastAsia="Calibri" w:hAnsi="Times New Roman" w:cs="Times New Roman"/>
          <w:sz w:val="12"/>
          <w:szCs w:val="12"/>
        </w:rPr>
        <w:lastRenderedPageBreak/>
        <w:t xml:space="preserve">6. Признать публичные слушания по </w:t>
      </w:r>
      <w:r w:rsidRPr="00201A72">
        <w:rPr>
          <w:rFonts w:ascii="Times New Roman" w:eastAsia="Calibri" w:hAnsi="Times New Roman" w:cs="Times New Roman"/>
          <w:bCs/>
          <w:sz w:val="12"/>
          <w:szCs w:val="12"/>
        </w:rPr>
        <w:t xml:space="preserve">проекту постановления администрации сельского поселения Сургут муниципального района Сергиевский Самарской области "О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63:31:1101006:104, расположенного по адресу: </w:t>
      </w:r>
      <w:proofErr w:type="gramStart"/>
      <w:r w:rsidRPr="00201A72">
        <w:rPr>
          <w:rFonts w:ascii="Times New Roman" w:eastAsia="Calibri" w:hAnsi="Times New Roman" w:cs="Times New Roman"/>
          <w:bCs/>
          <w:sz w:val="12"/>
          <w:szCs w:val="12"/>
        </w:rPr>
        <w:t xml:space="preserve">Самарская область, р-н Сергиевский, п. Сургут, ул. Победы, д. 14" </w:t>
      </w:r>
      <w:r w:rsidRPr="00201A72">
        <w:rPr>
          <w:rFonts w:ascii="Times New Roman" w:eastAsia="Calibri" w:hAnsi="Times New Roman" w:cs="Times New Roman"/>
          <w:sz w:val="12"/>
          <w:szCs w:val="12"/>
        </w:rPr>
        <w:t>состоявшимися.</w:t>
      </w:r>
      <w:proofErr w:type="gramEnd"/>
    </w:p>
    <w:p w:rsidR="00201A72" w:rsidRPr="00201A72" w:rsidRDefault="00201A72" w:rsidP="00201A72">
      <w:pPr>
        <w:tabs>
          <w:tab w:val="left" w:pos="284"/>
          <w:tab w:val="left" w:pos="3828"/>
        </w:tabs>
        <w:spacing w:after="0" w:line="240" w:lineRule="auto"/>
        <w:jc w:val="right"/>
        <w:rPr>
          <w:rFonts w:ascii="Times New Roman" w:eastAsia="Calibri" w:hAnsi="Times New Roman" w:cs="Times New Roman"/>
          <w:sz w:val="12"/>
          <w:szCs w:val="12"/>
        </w:rPr>
      </w:pPr>
      <w:r w:rsidRPr="00201A72">
        <w:rPr>
          <w:rFonts w:ascii="Times New Roman" w:eastAsia="Calibri" w:hAnsi="Times New Roman" w:cs="Times New Roman"/>
          <w:sz w:val="12"/>
          <w:szCs w:val="12"/>
        </w:rPr>
        <w:t>Глава сельского поселения Сургут</w:t>
      </w:r>
    </w:p>
    <w:p w:rsidR="00201A72" w:rsidRDefault="00201A72" w:rsidP="00201A72">
      <w:pPr>
        <w:tabs>
          <w:tab w:val="left" w:pos="284"/>
          <w:tab w:val="left" w:pos="3828"/>
        </w:tabs>
        <w:spacing w:after="0" w:line="240" w:lineRule="auto"/>
        <w:jc w:val="right"/>
        <w:rPr>
          <w:rFonts w:ascii="Times New Roman" w:eastAsia="Calibri" w:hAnsi="Times New Roman" w:cs="Times New Roman"/>
          <w:sz w:val="12"/>
          <w:szCs w:val="12"/>
        </w:rPr>
      </w:pPr>
      <w:r w:rsidRPr="00201A72">
        <w:rPr>
          <w:rFonts w:ascii="Times New Roman" w:eastAsia="Calibri" w:hAnsi="Times New Roman" w:cs="Times New Roman"/>
          <w:sz w:val="12"/>
          <w:szCs w:val="12"/>
        </w:rPr>
        <w:t>муниципального района Сергиевский</w:t>
      </w:r>
    </w:p>
    <w:p w:rsidR="00201A72" w:rsidRPr="00201A72" w:rsidRDefault="00201A72" w:rsidP="00201A72">
      <w:pPr>
        <w:tabs>
          <w:tab w:val="left" w:pos="284"/>
          <w:tab w:val="left" w:pos="3828"/>
        </w:tabs>
        <w:spacing w:after="0" w:line="240" w:lineRule="auto"/>
        <w:jc w:val="right"/>
        <w:rPr>
          <w:rFonts w:ascii="Times New Roman" w:eastAsia="Calibri" w:hAnsi="Times New Roman" w:cs="Times New Roman"/>
          <w:sz w:val="12"/>
          <w:szCs w:val="12"/>
        </w:rPr>
      </w:pPr>
      <w:r w:rsidRPr="00201A72">
        <w:rPr>
          <w:rFonts w:ascii="Times New Roman" w:eastAsia="Calibri" w:hAnsi="Times New Roman" w:cs="Times New Roman"/>
          <w:sz w:val="12"/>
          <w:szCs w:val="12"/>
        </w:rPr>
        <w:t>С.А. Содомов</w:t>
      </w: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2652E1" w:rsidRPr="002652E1" w:rsidTr="002652E1">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АДМИНИСТРАЦИЯ</w:t>
            </w: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МУНИЦИПАЛЬНОГО РАЙОНА СЕРГИЕВСКИЙ</w:t>
            </w: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САМАРСКОЙ ОБЛАСТИ</w:t>
            </w: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ПОСТАНОВЛЕНИЕ</w:t>
            </w: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от «31» октября 2025 г. №1012</w:t>
            </w:r>
          </w:p>
          <w:p w:rsidR="002652E1" w:rsidRPr="002652E1" w:rsidRDefault="002652E1" w:rsidP="002652E1">
            <w:pPr>
              <w:tabs>
                <w:tab w:val="left" w:pos="284"/>
                <w:tab w:val="left" w:pos="3828"/>
              </w:tabs>
              <w:jc w:val="center"/>
              <w:rPr>
                <w:rFonts w:ascii="Times New Roman" w:eastAsia="Calibri" w:hAnsi="Times New Roman" w:cs="Times New Roman"/>
                <w:b/>
                <w:sz w:val="12"/>
                <w:szCs w:val="12"/>
              </w:rPr>
            </w:pPr>
          </w:p>
          <w:p w:rsidR="002652E1" w:rsidRDefault="002652E1" w:rsidP="002652E1">
            <w:pPr>
              <w:tabs>
                <w:tab w:val="left" w:pos="284"/>
                <w:tab w:val="left" w:pos="3828"/>
              </w:tabs>
              <w:jc w:val="center"/>
              <w:rPr>
                <w:rFonts w:ascii="Times New Roman" w:eastAsia="Calibri" w:hAnsi="Times New Roman" w:cs="Times New Roman"/>
                <w:b/>
                <w:sz w:val="12"/>
                <w:szCs w:val="12"/>
              </w:rPr>
            </w:pPr>
            <w:r w:rsidRPr="002652E1">
              <w:rPr>
                <w:rFonts w:ascii="Times New Roman" w:eastAsia="Calibri" w:hAnsi="Times New Roman" w:cs="Times New Roman"/>
                <w:b/>
                <w:sz w:val="12"/>
                <w:szCs w:val="12"/>
              </w:rPr>
              <w:t xml:space="preserve">О ВНЕСЕНИИ ИЗМЕНЕНИЙ И ДОПОЛНЕНИЙ В ПОСТАНОВЛЕНИЕ АДМИНИСТРАЦИИ </w:t>
            </w:r>
          </w:p>
          <w:p w:rsidR="002652E1" w:rsidRPr="002652E1" w:rsidRDefault="002652E1" w:rsidP="002652E1">
            <w:pPr>
              <w:tabs>
                <w:tab w:val="left" w:pos="284"/>
                <w:tab w:val="left" w:pos="3828"/>
              </w:tabs>
              <w:jc w:val="center"/>
              <w:rPr>
                <w:rFonts w:ascii="Times New Roman" w:eastAsia="Calibri" w:hAnsi="Times New Roman" w:cs="Times New Roman"/>
                <w:b/>
                <w:bCs/>
                <w:sz w:val="12"/>
                <w:szCs w:val="12"/>
              </w:rPr>
            </w:pPr>
            <w:proofErr w:type="gramStart"/>
            <w:r w:rsidRPr="002652E1">
              <w:rPr>
                <w:rFonts w:ascii="Times New Roman" w:eastAsia="Calibri" w:hAnsi="Times New Roman" w:cs="Times New Roman"/>
                <w:b/>
                <w:sz w:val="12"/>
                <w:szCs w:val="12"/>
              </w:rPr>
              <w:t>МУНИЦИПАЛЬНОГО РАЙОНА СЕРГИЕВСКИЦ САМАРСКОЙ ОБЛАСТИ ОТ 30.10.2014 ГОДА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roofErr w:type="gramEnd"/>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652E1">
        <w:rPr>
          <w:rFonts w:ascii="Times New Roman" w:eastAsia="Calibri" w:hAnsi="Times New Roman" w:cs="Times New Roman"/>
          <w:sz w:val="12"/>
          <w:szCs w:val="12"/>
        </w:rPr>
        <w:t>Руководствуясь Федеральным законом от 24.07.2007 года № 209-ФЗ «О развитии малого и среднего предпринимательства в Российской Федерации», «Порядком формирования, ведения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w:t>
      </w:r>
      <w:proofErr w:type="gramEnd"/>
      <w:r w:rsidRPr="002652E1">
        <w:rPr>
          <w:rFonts w:ascii="Times New Roman" w:eastAsia="Calibri" w:hAnsi="Times New Roman" w:cs="Times New Roman"/>
          <w:sz w:val="12"/>
          <w:szCs w:val="12"/>
        </w:rPr>
        <w:t xml:space="preserve"> в Российской Федерации»», утвержденным постановлением администрации муниципального района Сергиевский Самарской области от 26.04.2017 года № 414, соглашениями о делегировании осуществления полномочий поселений на уровень муниципального района Сергиевский Самарской области, Администрация муниципального района Сергиевский постановляет:</w:t>
      </w: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1. </w:t>
      </w:r>
      <w:proofErr w:type="gramStart"/>
      <w:r w:rsidRPr="002652E1">
        <w:rPr>
          <w:rFonts w:ascii="Times New Roman" w:eastAsia="Calibri" w:hAnsi="Times New Roman" w:cs="Times New Roman"/>
          <w:sz w:val="12"/>
          <w:szCs w:val="12"/>
        </w:rPr>
        <w:t>Внести в постановление администрации муниципального района Сергиевский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(далее - постановление) следующие изменения и дополнения</w:t>
      </w:r>
      <w:proofErr w:type="gramEnd"/>
      <w:r w:rsidRPr="002652E1">
        <w:rPr>
          <w:rFonts w:ascii="Times New Roman" w:eastAsia="Calibri" w:hAnsi="Times New Roman" w:cs="Times New Roman"/>
          <w:sz w:val="12"/>
          <w:szCs w:val="12"/>
        </w:rPr>
        <w:t xml:space="preserve">: </w:t>
      </w: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r w:rsidRPr="002652E1">
        <w:rPr>
          <w:rFonts w:ascii="Times New Roman" w:eastAsia="Calibri" w:hAnsi="Times New Roman" w:cs="Times New Roman"/>
          <w:sz w:val="12"/>
          <w:szCs w:val="12"/>
        </w:rPr>
        <w:t>1.1. Приложения к постановлению изложить в редакции согласно приложениям к настоящему постановлению;</w:t>
      </w: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2. Опубликовать настоящее постановление в газете «Сергиевский вестник», разместить на официальном сайте Администрации муниципального района Сергиевский Самарской области в разделах «Официально», «Малый и средний бизнес», а также на страницах сельских поселений Сургут, Сергиевск, Кутузовский, Калиновка, Верхняя Орлянка, Воротнее, Елшанка, Кармало-Аделяково, городского поселения Суходол муниципального района Сергиевский. </w:t>
      </w: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r w:rsidRPr="002652E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652E1" w:rsidRPr="002652E1" w:rsidRDefault="002652E1" w:rsidP="002652E1">
      <w:pPr>
        <w:tabs>
          <w:tab w:val="left" w:pos="284"/>
          <w:tab w:val="left" w:pos="3828"/>
        </w:tabs>
        <w:spacing w:after="0" w:line="240" w:lineRule="auto"/>
        <w:ind w:firstLine="284"/>
        <w:jc w:val="both"/>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4. </w:t>
      </w:r>
      <w:proofErr w:type="gramStart"/>
      <w:r w:rsidRPr="002652E1">
        <w:rPr>
          <w:rFonts w:ascii="Times New Roman" w:eastAsia="Calibri" w:hAnsi="Times New Roman" w:cs="Times New Roman"/>
          <w:sz w:val="12"/>
          <w:szCs w:val="12"/>
        </w:rPr>
        <w:t>Контроль за</w:t>
      </w:r>
      <w:proofErr w:type="gramEnd"/>
      <w:r w:rsidRPr="002652E1">
        <w:rPr>
          <w:rFonts w:ascii="Times New Roman" w:eastAsia="Calibri" w:hAnsi="Times New Roman" w:cs="Times New Roman"/>
          <w:sz w:val="12"/>
          <w:szCs w:val="12"/>
        </w:rPr>
        <w:t xml:space="preserve"> выполнением настоящего постановления возложить на руководителя Комитета по управлению муниципальным имуществом муниципального района Сергиевский Н.А. Абрамову. </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652E1">
        <w:rPr>
          <w:rFonts w:ascii="Times New Roman" w:eastAsia="Calibri" w:hAnsi="Times New Roman" w:cs="Times New Roman"/>
          <w:sz w:val="12"/>
          <w:szCs w:val="12"/>
        </w:rPr>
        <w:t>И.о</w:t>
      </w:r>
      <w:proofErr w:type="spellEnd"/>
      <w:r w:rsidRPr="002652E1">
        <w:rPr>
          <w:rFonts w:ascii="Times New Roman" w:eastAsia="Calibri" w:hAnsi="Times New Roman" w:cs="Times New Roman"/>
          <w:sz w:val="12"/>
          <w:szCs w:val="12"/>
        </w:rPr>
        <w:t>. Главы муниципального района Сергиевский</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sz w:val="12"/>
          <w:szCs w:val="12"/>
        </w:rPr>
      </w:pPr>
      <w:r w:rsidRPr="002652E1">
        <w:rPr>
          <w:rFonts w:ascii="Times New Roman" w:eastAsia="Calibri" w:hAnsi="Times New Roman" w:cs="Times New Roman"/>
          <w:sz w:val="12"/>
          <w:szCs w:val="12"/>
        </w:rPr>
        <w:t>В.В. Сапрыкин</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Приложение № 1</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p>
    <w:p w:rsid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Перечень имущества, муниципального района Сергиевский Самарской области, свободного от прав третьих лиц</w:t>
      </w:r>
    </w:p>
    <w:p w:rsid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 xml:space="preserve"> </w:t>
      </w:r>
      <w:proofErr w:type="gramStart"/>
      <w:r w:rsidRPr="002652E1">
        <w:rPr>
          <w:rFonts w:ascii="Times New Roman" w:eastAsia="Calibri" w:hAnsi="Times New Roman" w:cs="Times New Roman"/>
          <w:b/>
          <w:bCs/>
          <w:sz w:val="12"/>
          <w:szCs w:val="12"/>
        </w:rPr>
        <w:t>(за исключением права хозяйственного ведения, права оперативного управления, а также имущественных прав субъектов малого</w:t>
      </w:r>
      <w:proofErr w:type="gramEnd"/>
    </w:p>
    <w:p w:rsidR="002652E1" w:rsidRP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 xml:space="preserve"> и среднего предпринимательства), предусмотренного </w:t>
      </w:r>
      <w:hyperlink r:id="rId15" w:anchor="block_1804" w:history="1">
        <w:r w:rsidRPr="002652E1">
          <w:rPr>
            <w:rStyle w:val="ae"/>
            <w:rFonts w:ascii="Times New Roman" w:eastAsia="Calibri" w:hAnsi="Times New Roman" w:cs="Times New Roman"/>
            <w:b/>
            <w:bCs/>
            <w:sz w:val="12"/>
            <w:szCs w:val="12"/>
          </w:rPr>
          <w:t>частью 4 статьи 18</w:t>
        </w:r>
      </w:hyperlink>
      <w:r w:rsidRPr="002652E1">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
        <w:gridCol w:w="308"/>
        <w:gridCol w:w="992"/>
        <w:gridCol w:w="567"/>
        <w:gridCol w:w="850"/>
        <w:gridCol w:w="907"/>
        <w:gridCol w:w="448"/>
        <w:gridCol w:w="528"/>
        <w:gridCol w:w="557"/>
        <w:gridCol w:w="557"/>
        <w:gridCol w:w="364"/>
        <w:gridCol w:w="636"/>
        <w:gridCol w:w="337"/>
        <w:gridCol w:w="348"/>
      </w:tblGrid>
      <w:tr w:rsidR="002652E1" w:rsidRPr="002652E1" w:rsidTr="002652E1">
        <w:trPr>
          <w:trHeight w:val="20"/>
        </w:trPr>
        <w:tc>
          <w:tcPr>
            <w:tcW w:w="82" w:type="pct"/>
            <w:vMerge w:val="restar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N </w:t>
            </w:r>
            <w:proofErr w:type="gramStart"/>
            <w:r w:rsidRPr="002652E1">
              <w:rPr>
                <w:rFonts w:ascii="Times New Roman" w:eastAsia="Calibri" w:hAnsi="Times New Roman" w:cs="Times New Roman"/>
                <w:sz w:val="10"/>
                <w:szCs w:val="10"/>
              </w:rPr>
              <w:t>п</w:t>
            </w:r>
            <w:proofErr w:type="gramEnd"/>
            <w:r w:rsidRPr="002652E1">
              <w:rPr>
                <w:rFonts w:ascii="Times New Roman" w:eastAsia="Calibri" w:hAnsi="Times New Roman" w:cs="Times New Roman"/>
                <w:sz w:val="10"/>
                <w:szCs w:val="10"/>
              </w:rPr>
              <w:t>/п</w:t>
            </w:r>
          </w:p>
        </w:tc>
        <w:tc>
          <w:tcPr>
            <w:tcW w:w="205" w:type="pct"/>
            <w:vMerge w:val="restar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в реестре имущества </w:t>
            </w:r>
            <w:hyperlink w:anchor="P204" w:history="1">
              <w:r w:rsidRPr="002652E1">
                <w:rPr>
                  <w:rStyle w:val="ae"/>
                  <w:rFonts w:ascii="Times New Roman" w:eastAsia="Calibri" w:hAnsi="Times New Roman" w:cs="Times New Roman"/>
                  <w:sz w:val="10"/>
                  <w:szCs w:val="10"/>
                </w:rPr>
                <w:t>&lt;1&gt;</w:t>
              </w:r>
            </w:hyperlink>
          </w:p>
        </w:tc>
        <w:tc>
          <w:tcPr>
            <w:tcW w:w="659" w:type="pct"/>
            <w:vMerge w:val="restar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Адрес (местоположение) объекта </w:t>
            </w:r>
            <w:hyperlink w:anchor="P205" w:history="1">
              <w:r w:rsidRPr="002652E1">
                <w:rPr>
                  <w:rStyle w:val="ae"/>
                  <w:rFonts w:ascii="Times New Roman" w:eastAsia="Calibri" w:hAnsi="Times New Roman" w:cs="Times New Roman"/>
                  <w:sz w:val="10"/>
                  <w:szCs w:val="10"/>
                </w:rPr>
                <w:t>&lt;2&gt;</w:t>
              </w:r>
            </w:hyperlink>
          </w:p>
        </w:tc>
        <w:tc>
          <w:tcPr>
            <w:tcW w:w="4054" w:type="pct"/>
            <w:gridSpan w:val="11"/>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Структурированный адрес объекта</w:t>
            </w:r>
          </w:p>
        </w:tc>
      </w:tr>
      <w:tr w:rsidR="002652E1" w:rsidRPr="002652E1" w:rsidTr="002652E1">
        <w:trPr>
          <w:trHeight w:val="20"/>
        </w:trPr>
        <w:tc>
          <w:tcPr>
            <w:tcW w:w="82" w:type="pct"/>
            <w:vMerge/>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05" w:type="pct"/>
            <w:vMerge/>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659" w:type="pct"/>
            <w:vMerge/>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субъекта Российской Федерации </w:t>
            </w:r>
            <w:hyperlink w:anchor="P206" w:history="1">
              <w:r w:rsidRPr="002652E1">
                <w:rPr>
                  <w:rStyle w:val="ae"/>
                  <w:rFonts w:ascii="Times New Roman" w:eastAsia="Calibri" w:hAnsi="Times New Roman" w:cs="Times New Roman"/>
                  <w:sz w:val="10"/>
                  <w:szCs w:val="10"/>
                </w:rPr>
                <w:t>&lt;3&gt;</w:t>
              </w:r>
            </w:hyperlink>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муниципального </w:t>
            </w:r>
            <w:proofErr w:type="gramStart"/>
            <w:r w:rsidRPr="002652E1">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Вид населенного пункта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населенного пункта</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Тип элемента планировочной структуры</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элемента планировочной структуры</w:t>
            </w: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Тип элемента улично-дорожной сети</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элемента улично-дорожной сети</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дома (включая литеру) </w:t>
            </w:r>
            <w:hyperlink w:anchor="P207" w:history="1">
              <w:r w:rsidRPr="002652E1">
                <w:rPr>
                  <w:rStyle w:val="ae"/>
                  <w:rFonts w:ascii="Times New Roman" w:eastAsia="Calibri" w:hAnsi="Times New Roman" w:cs="Times New Roman"/>
                  <w:sz w:val="10"/>
                  <w:szCs w:val="10"/>
                </w:rPr>
                <w:t>&lt;4&gt;</w:t>
              </w:r>
            </w:hyperlink>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Тип и номер корпуса, строения, владения </w:t>
            </w:r>
            <w:hyperlink w:anchor="P208" w:history="1">
              <w:r w:rsidRPr="002652E1">
                <w:rPr>
                  <w:rStyle w:val="ae"/>
                  <w:rFonts w:ascii="Times New Roman" w:eastAsia="Calibri" w:hAnsi="Times New Roman" w:cs="Times New Roman"/>
                  <w:sz w:val="10"/>
                  <w:szCs w:val="10"/>
                </w:rPr>
                <w:t>&lt;5&gt;</w:t>
              </w:r>
            </w:hyperlink>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5</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8</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9</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10</w:t>
            </w: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11</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12</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13</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14</w:t>
            </w: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446540, Самарская область, Сергиевский район, с. Сергиевск, ул. Советская, д.65, 2 этаж, комната № 37</w:t>
            </w:r>
            <w:proofErr w:type="gramEnd"/>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Советская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65</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61</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446552, Самарская область, Сергиевский </w:t>
            </w:r>
            <w:r w:rsidRPr="002652E1">
              <w:rPr>
                <w:rFonts w:ascii="Times New Roman" w:eastAsia="Calibri" w:hAnsi="Times New Roman" w:cs="Times New Roman"/>
                <w:sz w:val="10"/>
                <w:szCs w:val="10"/>
              </w:rPr>
              <w:lastRenderedPageBreak/>
              <w:t>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45</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46</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5</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50</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49</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393</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446552, Самарская область, Сергиевский район, пос. г. т. Суходол, ул. Привокзальная, д. 30, 1 этаж, комнаты №№ 1, 2, 3, 4, 5</w:t>
            </w:r>
            <w:proofErr w:type="gramEnd"/>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Привокзальная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30</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8</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комнаты №№ 59, 60</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 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9</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778</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68, 1 этаж, комната № 67</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 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68</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10</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778</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68, 1 этаж, комната № 68</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 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68</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11</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778</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68, 1 этаж, комната № 69</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 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68</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12</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778</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68, 3 этаж, комната № 12</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 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68</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13</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382</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446541, Самарская область, Сергиевский район, с. Сергиевск, ул. Ленина, д.87А, 1 этаж, комнаты №№ 16, 17, 18, 22</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Ленина</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87А</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14</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269</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446540, Самарская область, Сергиевский район, с. Сергиевск, ул. </w:t>
            </w:r>
            <w:proofErr w:type="spellStart"/>
            <w:r w:rsidRPr="002652E1">
              <w:rPr>
                <w:rFonts w:ascii="Times New Roman" w:eastAsia="Calibri" w:hAnsi="Times New Roman" w:cs="Times New Roman"/>
                <w:sz w:val="10"/>
                <w:szCs w:val="10"/>
              </w:rPr>
              <w:t>Г.Михайловского</w:t>
            </w:r>
            <w:proofErr w:type="spellEnd"/>
            <w:r w:rsidRPr="002652E1">
              <w:rPr>
                <w:rFonts w:ascii="Times New Roman" w:eastAsia="Calibri" w:hAnsi="Times New Roman" w:cs="Times New Roman"/>
                <w:sz w:val="10"/>
                <w:szCs w:val="10"/>
              </w:rPr>
              <w:t>, д.32, 1 этаж, комнаты №№ 4, 5, 6</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Г.Михайловского</w:t>
            </w:r>
            <w:proofErr w:type="spellEnd"/>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32</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1575</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446552, Самарская область, Сергиевский район, пос. гор</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т</w:t>
            </w:r>
            <w:proofErr w:type="gramEnd"/>
            <w:r w:rsidRPr="002652E1">
              <w:rPr>
                <w:rFonts w:ascii="Times New Roman" w:eastAsia="Calibri" w:hAnsi="Times New Roman" w:cs="Times New Roman"/>
                <w:sz w:val="10"/>
                <w:szCs w:val="10"/>
              </w:rPr>
              <w:t>ипа Суходол, ул. Школьная, д. 66, 1 этаж, комната № 62</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 городского типа</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Школьная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446551, Самарская область, Сергиевский район, пос. Сургут, ул. Шевченко</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Сургут</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поселок</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Сургут</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Шевченко</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17</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269</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446540, Самарская область, Сергиевский район, с. Сергиевск, ул. </w:t>
            </w:r>
            <w:proofErr w:type="spellStart"/>
            <w:r w:rsidRPr="002652E1">
              <w:rPr>
                <w:rFonts w:ascii="Times New Roman" w:eastAsia="Calibri" w:hAnsi="Times New Roman" w:cs="Times New Roman"/>
                <w:sz w:val="10"/>
                <w:szCs w:val="10"/>
              </w:rPr>
              <w:t>Г.Михайловского</w:t>
            </w:r>
            <w:proofErr w:type="spellEnd"/>
            <w:r w:rsidRPr="002652E1">
              <w:rPr>
                <w:rFonts w:ascii="Times New Roman" w:eastAsia="Calibri" w:hAnsi="Times New Roman" w:cs="Times New Roman"/>
                <w:sz w:val="10"/>
                <w:szCs w:val="10"/>
              </w:rPr>
              <w:t>, д.32, 1 этаж, комната № 3</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Г.Михайловского</w:t>
            </w:r>
            <w:proofErr w:type="spellEnd"/>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32</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18</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Установлено </w:t>
            </w:r>
            <w:r w:rsidRPr="002652E1">
              <w:rPr>
                <w:rFonts w:ascii="Times New Roman" w:eastAsia="Calibri" w:hAnsi="Times New Roman" w:cs="Times New Roman"/>
                <w:sz w:val="10"/>
                <w:szCs w:val="10"/>
              </w:rPr>
              <w:lastRenderedPageBreak/>
              <w:t>относительно ориентира, расположенного в границах участка. Почтовый адрес ориентира: Российская Федерация, Самарская область Сергиевский район в границах колхоза «Волна Революции»</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 xml:space="preserve">Самарская </w:t>
            </w:r>
            <w:r w:rsidRPr="002652E1">
              <w:rPr>
                <w:rFonts w:ascii="Times New Roman" w:eastAsia="Calibri" w:hAnsi="Times New Roman" w:cs="Times New Roman"/>
                <w:sz w:val="10"/>
                <w:szCs w:val="10"/>
              </w:rPr>
              <w:lastRenderedPageBreak/>
              <w:t>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 xml:space="preserve">муниципальный </w:t>
            </w:r>
            <w:r w:rsidRPr="002652E1">
              <w:rPr>
                <w:rFonts w:ascii="Times New Roman" w:eastAsia="Calibri" w:hAnsi="Times New Roman" w:cs="Times New Roman"/>
                <w:sz w:val="10"/>
                <w:szCs w:val="10"/>
              </w:rPr>
              <w:lastRenderedPageBreak/>
              <w:t>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 xml:space="preserve">сельское поселение </w:t>
            </w:r>
            <w:r w:rsidRPr="002652E1">
              <w:rPr>
                <w:rFonts w:ascii="Times New Roman" w:eastAsia="Calibri" w:hAnsi="Times New Roman" w:cs="Times New Roman"/>
                <w:sz w:val="10"/>
                <w:szCs w:val="10"/>
              </w:rPr>
              <w:lastRenderedPageBreak/>
              <w:t>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19</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18264</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446540, Самарская область, муниципальный район Сергиевский, с. Сергиевск, ул. Советская, д.65</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Советская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65</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20</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18264</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446540, Самарская область, муниципальный район Сергиевский, с. Сергиевск, ул. Советская, д.65</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Советская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65</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21</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Местоположение установлено относительно ориентира, расположенного в границах участка. Почтовый адрес ориентира: Российская Федерация, Самарская область, муниципальный район Сергиевский, сельское поселение Красносельское</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Красносельское</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22</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18263</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446540, Самарская область, муниципальный район Сергиевский, с. Сергиевск, ул. Советская, д.65</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Сергиевск</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Сергиевск</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Советская</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65</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23</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1506</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 xml:space="preserve">446552, Самарская область, муниципальный район Сергиевский, </w:t>
            </w:r>
            <w:proofErr w:type="spellStart"/>
            <w:r w:rsidRPr="002652E1">
              <w:rPr>
                <w:rFonts w:ascii="Times New Roman" w:eastAsia="Calibri" w:hAnsi="Times New Roman" w:cs="Times New Roman"/>
                <w:sz w:val="10"/>
                <w:szCs w:val="10"/>
              </w:rPr>
              <w:t>п.г.т</w:t>
            </w:r>
            <w:proofErr w:type="spellEnd"/>
            <w:r w:rsidRPr="002652E1">
              <w:rPr>
                <w:rFonts w:ascii="Times New Roman" w:eastAsia="Calibri" w:hAnsi="Times New Roman" w:cs="Times New Roman"/>
                <w:sz w:val="10"/>
                <w:szCs w:val="10"/>
              </w:rPr>
              <w:t>. Суходол, ул. Куйбышева, 16</w:t>
            </w:r>
            <w:proofErr w:type="gramEnd"/>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поселок городского типа </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Куйбышева</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24</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1506</w:t>
            </w: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 xml:space="preserve">446552, Самарская область, муниципальный район Сергиевский, </w:t>
            </w:r>
            <w:proofErr w:type="spellStart"/>
            <w:r w:rsidRPr="002652E1">
              <w:rPr>
                <w:rFonts w:ascii="Times New Roman" w:eastAsia="Calibri" w:hAnsi="Times New Roman" w:cs="Times New Roman"/>
                <w:sz w:val="10"/>
                <w:szCs w:val="10"/>
              </w:rPr>
              <w:t>п.г.т</w:t>
            </w:r>
            <w:proofErr w:type="spellEnd"/>
            <w:r w:rsidRPr="002652E1">
              <w:rPr>
                <w:rFonts w:ascii="Times New Roman" w:eastAsia="Calibri" w:hAnsi="Times New Roman" w:cs="Times New Roman"/>
                <w:sz w:val="10"/>
                <w:szCs w:val="10"/>
              </w:rPr>
              <w:t>. Суходол, ул. Куйбышева, 16</w:t>
            </w:r>
            <w:proofErr w:type="gramEnd"/>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городское поселение Суходол</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поселок городского типа </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Суходол</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Куйбышева</w:t>
            </w: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r w:rsidR="002652E1" w:rsidRPr="002652E1" w:rsidTr="002652E1">
        <w:trPr>
          <w:trHeight w:val="20"/>
        </w:trPr>
        <w:tc>
          <w:tcPr>
            <w:tcW w:w="8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25</w:t>
            </w:r>
          </w:p>
        </w:tc>
        <w:tc>
          <w:tcPr>
            <w:tcW w:w="20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659"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 муниципальный район Сергиевский, с. Воротнее, в 174 м севернее от автомобильной дороги общего пользования регионального или межмуниципального значения Самарской области "Урал</w:t>
            </w:r>
            <w:proofErr w:type="gramStart"/>
            <w:r w:rsidRPr="002652E1">
              <w:rPr>
                <w:rFonts w:ascii="Times New Roman" w:eastAsia="Calibri" w:hAnsi="Times New Roman" w:cs="Times New Roman"/>
                <w:sz w:val="10"/>
                <w:szCs w:val="10"/>
              </w:rPr>
              <w:t>"-</w:t>
            </w:r>
            <w:proofErr w:type="gramEnd"/>
            <w:r w:rsidRPr="002652E1">
              <w:rPr>
                <w:rFonts w:ascii="Times New Roman" w:eastAsia="Calibri" w:hAnsi="Times New Roman" w:cs="Times New Roman"/>
                <w:sz w:val="10"/>
                <w:szCs w:val="10"/>
              </w:rPr>
              <w:t xml:space="preserve">Воротнее-Красные Дубки </w:t>
            </w:r>
          </w:p>
        </w:tc>
        <w:tc>
          <w:tcPr>
            <w:tcW w:w="377"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565"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60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Воротнее</w:t>
            </w:r>
          </w:p>
        </w:tc>
        <w:tc>
          <w:tcPr>
            <w:tcW w:w="298"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51"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r w:rsidRPr="002652E1">
              <w:rPr>
                <w:rFonts w:ascii="Times New Roman" w:eastAsia="Calibri" w:hAnsi="Times New Roman" w:cs="Times New Roman"/>
                <w:sz w:val="10"/>
                <w:szCs w:val="10"/>
              </w:rPr>
              <w:t>Воротнее</w:t>
            </w: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370"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4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423"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24"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c>
          <w:tcPr>
            <w:tcW w:w="232" w:type="pct"/>
          </w:tcPr>
          <w:p w:rsidR="002652E1" w:rsidRPr="002652E1" w:rsidRDefault="002652E1" w:rsidP="002652E1">
            <w:pPr>
              <w:tabs>
                <w:tab w:val="left" w:pos="284"/>
                <w:tab w:val="left" w:pos="3828"/>
              </w:tabs>
              <w:spacing w:after="0" w:line="240" w:lineRule="auto"/>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000" w:firstRow="0" w:lastRow="0" w:firstColumn="0" w:lastColumn="0" w:noHBand="0" w:noVBand="0"/>
      </w:tblPr>
      <w:tblGrid>
        <w:gridCol w:w="196"/>
        <w:gridCol w:w="788"/>
        <w:gridCol w:w="845"/>
        <w:gridCol w:w="637"/>
        <w:gridCol w:w="844"/>
        <w:gridCol w:w="1354"/>
        <w:gridCol w:w="1086"/>
        <w:gridCol w:w="817"/>
        <w:gridCol w:w="956"/>
      </w:tblGrid>
      <w:tr w:rsidR="002652E1" w:rsidRPr="002652E1" w:rsidTr="002652E1">
        <w:trPr>
          <w:trHeight w:val="20"/>
        </w:trPr>
        <w:tc>
          <w:tcPr>
            <w:tcW w:w="138"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3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Вид объекта недвижимости;</w:t>
            </w:r>
          </w:p>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движимое имущество </w:t>
            </w:r>
            <w:hyperlink w:anchor="P209" w:history="1">
              <w:r w:rsidRPr="002652E1">
                <w:rPr>
                  <w:rStyle w:val="ae"/>
                  <w:rFonts w:ascii="Times New Roman" w:eastAsia="Calibri" w:hAnsi="Times New Roman" w:cs="Times New Roman"/>
                  <w:sz w:val="10"/>
                  <w:szCs w:val="10"/>
                </w:rPr>
                <w:t>&lt;6&gt;</w:t>
              </w:r>
            </w:hyperlink>
          </w:p>
        </w:tc>
        <w:tc>
          <w:tcPr>
            <w:tcW w:w="4330" w:type="pct"/>
            <w:gridSpan w:val="7"/>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Сведения о недвижимом имуществе или его части</w:t>
            </w:r>
          </w:p>
        </w:tc>
      </w:tr>
      <w:tr w:rsidR="002652E1" w:rsidRPr="002652E1" w:rsidTr="002652E1">
        <w:trPr>
          <w:trHeight w:val="20"/>
        </w:trPr>
        <w:tc>
          <w:tcPr>
            <w:tcW w:w="13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3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000" w:type="pct"/>
            <w:gridSpan w:val="2"/>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Кадастровый номер </w:t>
            </w:r>
            <w:hyperlink w:anchor="P210" w:history="1">
              <w:r w:rsidRPr="002652E1">
                <w:rPr>
                  <w:rStyle w:val="ae"/>
                  <w:rFonts w:ascii="Times New Roman" w:eastAsia="Calibri" w:hAnsi="Times New Roman" w:cs="Times New Roman"/>
                  <w:sz w:val="10"/>
                  <w:szCs w:val="10"/>
                </w:rPr>
                <w:t>&lt;7&gt;</w:t>
              </w:r>
            </w:hyperlink>
          </w:p>
        </w:tc>
        <w:tc>
          <w:tcPr>
            <w:tcW w:w="54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2652E1">
                <w:rPr>
                  <w:rStyle w:val="ae"/>
                  <w:rFonts w:ascii="Times New Roman" w:eastAsia="Calibri" w:hAnsi="Times New Roman" w:cs="Times New Roman"/>
                  <w:sz w:val="10"/>
                  <w:szCs w:val="10"/>
                </w:rPr>
                <w:t>&lt;8&gt;</w:t>
              </w:r>
            </w:hyperlink>
          </w:p>
        </w:tc>
        <w:tc>
          <w:tcPr>
            <w:tcW w:w="2145"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2652E1">
                <w:rPr>
                  <w:rStyle w:val="ae"/>
                  <w:rFonts w:ascii="Times New Roman" w:eastAsia="Calibri" w:hAnsi="Times New Roman" w:cs="Times New Roman"/>
                  <w:sz w:val="10"/>
                  <w:szCs w:val="10"/>
                </w:rPr>
                <w:t>&lt;9&gt;</w:t>
              </w:r>
            </w:hyperlink>
          </w:p>
        </w:tc>
        <w:tc>
          <w:tcPr>
            <w:tcW w:w="64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объекта учета </w:t>
            </w:r>
            <w:hyperlink w:anchor="P215" w:history="1">
              <w:r w:rsidRPr="002652E1">
                <w:rPr>
                  <w:rStyle w:val="ae"/>
                  <w:rFonts w:ascii="Times New Roman" w:eastAsia="Calibri" w:hAnsi="Times New Roman" w:cs="Times New Roman"/>
                  <w:sz w:val="10"/>
                  <w:szCs w:val="10"/>
                </w:rPr>
                <w:t>&lt;10&gt;</w:t>
              </w:r>
            </w:hyperlink>
          </w:p>
        </w:tc>
      </w:tr>
      <w:tr w:rsidR="002652E1" w:rsidRPr="002652E1" w:rsidTr="002652E1">
        <w:trPr>
          <w:trHeight w:val="138"/>
        </w:trPr>
        <w:tc>
          <w:tcPr>
            <w:tcW w:w="13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3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000" w:type="pct"/>
            <w:gridSpan w:val="2"/>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4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688"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Фактическое </w:t>
            </w:r>
            <w:proofErr w:type="gramStart"/>
            <w:r w:rsidRPr="002652E1">
              <w:rPr>
                <w:rFonts w:ascii="Times New Roman" w:eastAsia="Calibri" w:hAnsi="Times New Roman" w:cs="Times New Roman"/>
                <w:sz w:val="10"/>
                <w:szCs w:val="10"/>
              </w:rPr>
              <w:t>значение</w:t>
            </w:r>
            <w:proofErr w:type="gramEnd"/>
            <w:r w:rsidRPr="002652E1">
              <w:rPr>
                <w:rFonts w:ascii="Times New Roman" w:eastAsia="Calibri" w:hAnsi="Times New Roman" w:cs="Times New Roman"/>
                <w:sz w:val="10"/>
                <w:szCs w:val="10"/>
              </w:rPr>
              <w:t>/Проектируемое значение (для объектов незавершенного строительства)</w:t>
            </w:r>
          </w:p>
        </w:tc>
        <w:tc>
          <w:tcPr>
            <w:tcW w:w="550"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64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13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3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Номер</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(кадастровый, условный, устаревший)</w:t>
            </w:r>
          </w:p>
        </w:tc>
        <w:tc>
          <w:tcPr>
            <w:tcW w:w="54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68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50"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64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17</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18</w:t>
            </w: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19</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21</w:t>
            </w:r>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63:31:0702033:208</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11,8</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14,4</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63:31:1102001:1646</w:t>
            </w: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15,7</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4</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15,1</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5</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16,6</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6</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7</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63:31:1102010:385</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166,1</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8</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30,3</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9</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63:31:1102001:1903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14,6</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63:31:1102001:1903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15,2</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63:31:1102001:1903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13,6</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12</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63:31:1102001:1903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48,3</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63:31:0702009:628</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15,5</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63:31:0702033:657</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26,4</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63:31:1102001:1286</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16,6</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63:31:1101004:133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99,0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17</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63:31:0702033:660</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11,1</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18</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63:31:0705003:1</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172161,0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19</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63:31:0702033:179</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25,8</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Гараж</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20</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63:31:0702033:179</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25,8</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Гараж</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21</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63:31:0311003:423</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280378,0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63:31:0702033:178</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22,2</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Гараж</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23</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63:31:1102010:389</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13,9</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24</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63:31:1102010:389</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14,1</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r w:rsidR="002652E1" w:rsidRPr="002652E1" w:rsidTr="002652E1">
        <w:trPr>
          <w:trHeight w:val="20"/>
        </w:trPr>
        <w:tc>
          <w:tcPr>
            <w:tcW w:w="13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w:t>
            </w:r>
          </w:p>
        </w:tc>
        <w:tc>
          <w:tcPr>
            <w:tcW w:w="53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c>
          <w:tcPr>
            <w:tcW w:w="56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63:31:1707002:214</w:t>
            </w:r>
          </w:p>
        </w:tc>
        <w:tc>
          <w:tcPr>
            <w:tcW w:w="43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0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6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30,0</w:t>
            </w:r>
          </w:p>
        </w:tc>
        <w:tc>
          <w:tcPr>
            <w:tcW w:w="55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64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Земельный участок</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97"/>
        <w:gridCol w:w="536"/>
        <w:gridCol w:w="369"/>
        <w:gridCol w:w="424"/>
        <w:gridCol w:w="283"/>
        <w:gridCol w:w="426"/>
        <w:gridCol w:w="567"/>
        <w:gridCol w:w="424"/>
        <w:gridCol w:w="283"/>
        <w:gridCol w:w="284"/>
        <w:gridCol w:w="424"/>
        <w:gridCol w:w="426"/>
        <w:gridCol w:w="1274"/>
        <w:gridCol w:w="426"/>
        <w:gridCol w:w="427"/>
        <w:gridCol w:w="284"/>
        <w:gridCol w:w="569"/>
      </w:tblGrid>
      <w:tr w:rsidR="002652E1" w:rsidRPr="002652E1" w:rsidTr="002652E1">
        <w:trPr>
          <w:trHeight w:val="20"/>
        </w:trPr>
        <w:tc>
          <w:tcPr>
            <w:tcW w:w="64"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731" w:type="pct"/>
            <w:gridSpan w:val="6"/>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Сведения о движимом имуществе </w:t>
            </w:r>
            <w:hyperlink w:anchor="P216" w:history="1">
              <w:r w:rsidRPr="002652E1">
                <w:rPr>
                  <w:rStyle w:val="ae"/>
                  <w:rFonts w:ascii="Times New Roman" w:eastAsia="Calibri" w:hAnsi="Times New Roman" w:cs="Times New Roman"/>
                  <w:sz w:val="10"/>
                  <w:szCs w:val="10"/>
                </w:rPr>
                <w:t>&lt;11&gt;</w:t>
              </w:r>
            </w:hyperlink>
          </w:p>
        </w:tc>
        <w:tc>
          <w:tcPr>
            <w:tcW w:w="3204" w:type="pct"/>
            <w:gridSpan w:val="10"/>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2652E1">
                <w:rPr>
                  <w:rStyle w:val="ae"/>
                  <w:rFonts w:ascii="Times New Roman" w:eastAsia="Calibri" w:hAnsi="Times New Roman" w:cs="Times New Roman"/>
                  <w:sz w:val="10"/>
                  <w:szCs w:val="10"/>
                </w:rPr>
                <w:t>&lt;12&gt;</w:t>
              </w:r>
            </w:hyperlink>
          </w:p>
        </w:tc>
      </w:tr>
      <w:tr w:rsidR="002652E1" w:rsidRPr="002652E1" w:rsidTr="002652E1">
        <w:trPr>
          <w:trHeight w:val="20"/>
        </w:trPr>
        <w:tc>
          <w:tcPr>
            <w:tcW w:w="64"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731" w:type="pct"/>
            <w:gridSpan w:val="6"/>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224" w:type="pct"/>
            <w:gridSpan w:val="5"/>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981" w:type="pct"/>
            <w:gridSpan w:val="5"/>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субъекта малого и среднего предпринимательства</w:t>
            </w:r>
          </w:p>
        </w:tc>
      </w:tr>
      <w:tr w:rsidR="002652E1" w:rsidRPr="002652E1" w:rsidTr="002652E1">
        <w:trPr>
          <w:trHeight w:val="20"/>
        </w:trPr>
        <w:tc>
          <w:tcPr>
            <w:tcW w:w="64"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56"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245"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Государственный регистрационный знак (при наличии)</w:t>
            </w:r>
          </w:p>
        </w:tc>
        <w:tc>
          <w:tcPr>
            <w:tcW w:w="28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объекта учета</w:t>
            </w:r>
          </w:p>
        </w:tc>
        <w:tc>
          <w:tcPr>
            <w:tcW w:w="188"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Марка, модель</w:t>
            </w:r>
          </w:p>
        </w:tc>
        <w:tc>
          <w:tcPr>
            <w:tcW w:w="283"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Год выпуска</w:t>
            </w:r>
          </w:p>
        </w:tc>
        <w:tc>
          <w:tcPr>
            <w:tcW w:w="377"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2652E1">
              <w:rPr>
                <w:rFonts w:ascii="Times New Roman" w:eastAsia="Calibri" w:hAnsi="Times New Roman" w:cs="Times New Roman"/>
                <w:sz w:val="10"/>
                <w:szCs w:val="10"/>
              </w:rPr>
              <w:t>в</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на</w:t>
            </w:r>
            <w:proofErr w:type="gramEnd"/>
            <w:r w:rsidRPr="002652E1">
              <w:rPr>
                <w:rFonts w:ascii="Times New Roman" w:eastAsia="Calibri" w:hAnsi="Times New Roman" w:cs="Times New Roman"/>
                <w:sz w:val="10"/>
                <w:szCs w:val="10"/>
              </w:rPr>
              <w:t>) котором расположен объект</w:t>
            </w:r>
          </w:p>
        </w:tc>
        <w:tc>
          <w:tcPr>
            <w:tcW w:w="659"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Правообладатель</w:t>
            </w:r>
          </w:p>
        </w:tc>
        <w:tc>
          <w:tcPr>
            <w:tcW w:w="565" w:type="pct"/>
            <w:gridSpan w:val="2"/>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Документы основание</w:t>
            </w:r>
          </w:p>
        </w:tc>
        <w:tc>
          <w:tcPr>
            <w:tcW w:w="1414"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Правообладатель</w:t>
            </w:r>
          </w:p>
        </w:tc>
        <w:tc>
          <w:tcPr>
            <w:tcW w:w="567" w:type="pct"/>
            <w:gridSpan w:val="2"/>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Документы основание</w:t>
            </w:r>
          </w:p>
        </w:tc>
      </w:tr>
      <w:tr w:rsidR="002652E1" w:rsidRPr="002652E1" w:rsidTr="002652E1">
        <w:trPr>
          <w:trHeight w:val="20"/>
        </w:trPr>
        <w:tc>
          <w:tcPr>
            <w:tcW w:w="64"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56"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Полное наименование</w:t>
            </w: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ОГРН</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ИНН</w:t>
            </w: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заключения договора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окончания действия договора</w:t>
            </w: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Полное наименование</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ОГРН</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ИНН</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заключения договора</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окончания действия договора</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23</w:t>
            </w: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24</w:t>
            </w: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w:t>
            </w: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26</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27</w:t>
            </w: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28</w:t>
            </w: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29</w:t>
            </w: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w:t>
            </w: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32</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33</w:t>
            </w: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34</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35</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37</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Фоварисов</w:t>
            </w:r>
            <w:proofErr w:type="spellEnd"/>
            <w:r w:rsidRPr="002652E1">
              <w:rPr>
                <w:rFonts w:ascii="Times New Roman" w:eastAsia="Calibri" w:hAnsi="Times New Roman" w:cs="Times New Roman"/>
                <w:sz w:val="10"/>
                <w:szCs w:val="10"/>
              </w:rPr>
              <w:t xml:space="preserve"> Алексей Владимирович </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316631300095284</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638141167387</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04.08.2025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03.08.2030</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Камнева</w:t>
            </w:r>
            <w:proofErr w:type="spellEnd"/>
            <w:r w:rsidRPr="002652E1">
              <w:rPr>
                <w:rFonts w:ascii="Times New Roman" w:eastAsia="Calibri" w:hAnsi="Times New Roman" w:cs="Times New Roman"/>
                <w:sz w:val="10"/>
                <w:szCs w:val="10"/>
              </w:rPr>
              <w:t xml:space="preserve"> Елена Владимировна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312638122100103</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638101779094</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01.08.2024</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30.06.2029</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4</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Елеськина</w:t>
            </w:r>
            <w:proofErr w:type="spellEnd"/>
            <w:r w:rsidRPr="002652E1">
              <w:rPr>
                <w:rFonts w:ascii="Times New Roman" w:eastAsia="Calibri" w:hAnsi="Times New Roman" w:cs="Times New Roman"/>
                <w:sz w:val="10"/>
                <w:szCs w:val="10"/>
              </w:rPr>
              <w:t xml:space="preserve"> Екатерина Леонидовна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317631300144091</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635785534111</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14.03.2025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13.03.2030</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5</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Дорофеева Кристина Александровна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638139372808</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30.06.2023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29.06.2028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Дорофеева Кристина Александровна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638139372808</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30.06.2023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29.06.2028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7</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Индивидуальный предприниматель Шишкова Татьяна Николаевна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304638126400021</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638100412174</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01.10.2001</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 неопределенный срок</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8</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Камнева</w:t>
            </w:r>
            <w:proofErr w:type="spellEnd"/>
            <w:r w:rsidRPr="002652E1">
              <w:rPr>
                <w:rFonts w:ascii="Times New Roman" w:eastAsia="Calibri" w:hAnsi="Times New Roman" w:cs="Times New Roman"/>
                <w:sz w:val="10"/>
                <w:szCs w:val="10"/>
              </w:rPr>
              <w:t xml:space="preserve"> Елена Владимировна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312638122100103</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638101779094</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03.02.2025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31.01.2030</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9</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Михайлова Елена Геннадьевна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638141409886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11.07.2022</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10.07.2027</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Поветкина</w:t>
            </w:r>
            <w:proofErr w:type="spellEnd"/>
            <w:r w:rsidRPr="002652E1">
              <w:rPr>
                <w:rFonts w:ascii="Times New Roman" w:eastAsia="Calibri" w:hAnsi="Times New Roman" w:cs="Times New Roman"/>
                <w:sz w:val="10"/>
                <w:szCs w:val="10"/>
              </w:rPr>
              <w:t xml:space="preserve"> Светлана Геннадьевна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638139653206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11.07.2022</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10.07.2027</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Поветкина</w:t>
            </w:r>
            <w:proofErr w:type="spellEnd"/>
            <w:r w:rsidRPr="002652E1">
              <w:rPr>
                <w:rFonts w:ascii="Times New Roman" w:eastAsia="Calibri" w:hAnsi="Times New Roman" w:cs="Times New Roman"/>
                <w:sz w:val="10"/>
                <w:szCs w:val="10"/>
              </w:rPr>
              <w:t xml:space="preserve"> Светлана Геннадьевна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638139653206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11.07.2022</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10.07.2027</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12</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Дериглазова</w:t>
            </w:r>
            <w:proofErr w:type="spellEnd"/>
            <w:r w:rsidRPr="002652E1">
              <w:rPr>
                <w:rFonts w:ascii="Times New Roman" w:eastAsia="Calibri" w:hAnsi="Times New Roman" w:cs="Times New Roman"/>
                <w:sz w:val="10"/>
                <w:szCs w:val="10"/>
              </w:rPr>
              <w:t xml:space="preserve"> Татьяна Валентиновна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638103689505</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05.08.2025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04.08.2030</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Мингазова</w:t>
            </w:r>
            <w:proofErr w:type="spellEnd"/>
            <w:r w:rsidRPr="002652E1">
              <w:rPr>
                <w:rFonts w:ascii="Times New Roman" w:eastAsia="Calibri" w:hAnsi="Times New Roman" w:cs="Times New Roman"/>
                <w:sz w:val="10"/>
                <w:szCs w:val="10"/>
              </w:rPr>
              <w:t xml:space="preserve"> Елена Викторовна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318631300172001</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638102277971</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16.11.2023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15.11.2028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Фоварисов</w:t>
            </w:r>
            <w:proofErr w:type="spellEnd"/>
            <w:r w:rsidRPr="002652E1">
              <w:rPr>
                <w:rFonts w:ascii="Times New Roman" w:eastAsia="Calibri" w:hAnsi="Times New Roman" w:cs="Times New Roman"/>
                <w:sz w:val="10"/>
                <w:szCs w:val="10"/>
              </w:rPr>
              <w:t xml:space="preserve"> Алексей Владимирович </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316631300095284</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638141167387</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25.01.2025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24.01.2030</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Илларионова Людмила Павловна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314638104900016</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638102408617</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12.12.2022</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11.12.2027</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17</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w:t>
            </w:r>
            <w:proofErr w:type="spellStart"/>
            <w:r w:rsidRPr="002652E1">
              <w:rPr>
                <w:rFonts w:ascii="Times New Roman" w:eastAsia="Calibri" w:hAnsi="Times New Roman" w:cs="Times New Roman"/>
                <w:sz w:val="10"/>
                <w:szCs w:val="10"/>
              </w:rPr>
              <w:t>Мингазова</w:t>
            </w:r>
            <w:proofErr w:type="spellEnd"/>
            <w:r w:rsidRPr="002652E1">
              <w:rPr>
                <w:rFonts w:ascii="Times New Roman" w:eastAsia="Calibri" w:hAnsi="Times New Roman" w:cs="Times New Roman"/>
                <w:sz w:val="10"/>
                <w:szCs w:val="10"/>
              </w:rPr>
              <w:t xml:space="preserve"> Елена Викторовна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318631300172001</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638102277971</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16.11.2023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15.11.2028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18</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r w:rsidRPr="002652E1">
              <w:rPr>
                <w:rFonts w:ascii="Times New Roman" w:eastAsia="Calibri" w:hAnsi="Times New Roman" w:cs="Times New Roman"/>
                <w:sz w:val="10"/>
                <w:szCs w:val="10"/>
              </w:rPr>
              <w:lastRenderedPageBreak/>
              <w:t>9</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Янюк</w:t>
            </w:r>
            <w:proofErr w:type="spellEnd"/>
            <w:r w:rsidRPr="002652E1">
              <w:rPr>
                <w:rFonts w:ascii="Times New Roman" w:eastAsia="Calibri" w:hAnsi="Times New Roman" w:cs="Times New Roman"/>
                <w:sz w:val="10"/>
                <w:szCs w:val="10"/>
              </w:rPr>
              <w:t xml:space="preserve"> Алексей </w:t>
            </w:r>
            <w:r w:rsidRPr="002652E1">
              <w:rPr>
                <w:rFonts w:ascii="Times New Roman" w:eastAsia="Calibri" w:hAnsi="Times New Roman" w:cs="Times New Roman"/>
                <w:sz w:val="10"/>
                <w:szCs w:val="10"/>
              </w:rPr>
              <w:lastRenderedPageBreak/>
              <w:t>Владимирович</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56220278</w:t>
            </w:r>
            <w:r w:rsidRPr="002652E1">
              <w:rPr>
                <w:rFonts w:ascii="Times New Roman" w:eastAsia="Calibri" w:hAnsi="Times New Roman" w:cs="Times New Roman"/>
                <w:sz w:val="10"/>
                <w:szCs w:val="10"/>
              </w:rPr>
              <w:lastRenderedPageBreak/>
              <w:t>7273</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31.07.</w:t>
            </w:r>
            <w:r w:rsidRPr="002652E1">
              <w:rPr>
                <w:rFonts w:ascii="Times New Roman" w:eastAsia="Calibri" w:hAnsi="Times New Roman" w:cs="Times New Roman"/>
                <w:sz w:val="10"/>
                <w:szCs w:val="10"/>
              </w:rPr>
              <w:lastRenderedPageBreak/>
              <w:t>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30.07.2028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lastRenderedPageBreak/>
              <w:t>20</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Абрамов Станислав Олегович</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638142045825</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21.08.2023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20.08.2028</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21</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Индивидуальный предприниматель Глава крестьянского (фермерского) хозяйства Алексеев Алексей Юрьевич</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318631300132287</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638101526223</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11.12.2018</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10.12.2067</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23</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Васильева Ольга Васильевна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638100403726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20.02.2025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19.01.2026</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24</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Леонтьева Елена Витальевна</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631629716276</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01.03.2025</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31.03.2026</w:t>
            </w:r>
          </w:p>
        </w:tc>
      </w:tr>
      <w:tr w:rsidR="002652E1" w:rsidRPr="002652E1" w:rsidTr="002652E1">
        <w:trPr>
          <w:trHeight w:val="20"/>
        </w:trPr>
        <w:tc>
          <w:tcPr>
            <w:tcW w:w="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w:t>
            </w:r>
          </w:p>
        </w:tc>
        <w:tc>
          <w:tcPr>
            <w:tcW w:w="35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7"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Индивидуальный предприниматель Архипов Александр Васильевич</w:t>
            </w:r>
          </w:p>
        </w:tc>
        <w:tc>
          <w:tcPr>
            <w:tcW w:w="28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323631200062908</w:t>
            </w:r>
          </w:p>
        </w:tc>
        <w:tc>
          <w:tcPr>
            <w:tcW w:w="2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638138859490</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23.06.2023</w:t>
            </w:r>
          </w:p>
        </w:tc>
        <w:tc>
          <w:tcPr>
            <w:tcW w:w="37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22.06.2028</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000" w:firstRow="0" w:lastRow="0" w:firstColumn="0" w:lastColumn="0" w:noHBand="0" w:noVBand="0"/>
      </w:tblPr>
      <w:tblGrid>
        <w:gridCol w:w="211"/>
        <w:gridCol w:w="2039"/>
        <w:gridCol w:w="2601"/>
        <w:gridCol w:w="984"/>
        <w:gridCol w:w="760"/>
        <w:gridCol w:w="928"/>
      </w:tblGrid>
      <w:tr w:rsidR="002652E1" w:rsidRPr="002652E1" w:rsidTr="002652E1">
        <w:trPr>
          <w:trHeight w:val="20"/>
        </w:trPr>
        <w:tc>
          <w:tcPr>
            <w:tcW w:w="140" w:type="pct"/>
            <w:vMerge w:val="restart"/>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355" w:type="pct"/>
            <w:vMerge w:val="restar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Указать одно из значений: в перечне (изменениях в перечни) </w:t>
            </w:r>
            <w:hyperlink w:anchor="P218" w:history="1">
              <w:r w:rsidRPr="002652E1">
                <w:rPr>
                  <w:rStyle w:val="ae"/>
                  <w:rFonts w:ascii="Times New Roman" w:eastAsia="Calibri" w:hAnsi="Times New Roman" w:cs="Times New Roman"/>
                  <w:sz w:val="12"/>
                  <w:szCs w:val="12"/>
                </w:rPr>
                <w:t>&lt;13&gt;</w:t>
              </w:r>
            </w:hyperlink>
          </w:p>
        </w:tc>
        <w:tc>
          <w:tcPr>
            <w:tcW w:w="3505" w:type="pct"/>
            <w:gridSpan w:val="4"/>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652E1">
                <w:rPr>
                  <w:rStyle w:val="ae"/>
                  <w:rFonts w:ascii="Times New Roman" w:eastAsia="Calibri" w:hAnsi="Times New Roman" w:cs="Times New Roman"/>
                  <w:sz w:val="12"/>
                  <w:szCs w:val="12"/>
                </w:rPr>
                <w:t>&lt;14&gt;</w:t>
              </w:r>
            </w:hyperlink>
          </w:p>
        </w:tc>
      </w:tr>
      <w:tr w:rsidR="002652E1" w:rsidRPr="002652E1" w:rsidTr="002652E1">
        <w:trPr>
          <w:trHeight w:val="20"/>
        </w:trPr>
        <w:tc>
          <w:tcPr>
            <w:tcW w:w="140"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355"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729" w:type="pct"/>
            <w:vMerge w:val="restar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Наименование органа, принявшего документ</w:t>
            </w:r>
          </w:p>
        </w:tc>
        <w:tc>
          <w:tcPr>
            <w:tcW w:w="654" w:type="pct"/>
            <w:vMerge w:val="restar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Вид документа</w:t>
            </w:r>
          </w:p>
        </w:tc>
        <w:tc>
          <w:tcPr>
            <w:tcW w:w="1122" w:type="pct"/>
            <w:gridSpan w:val="2"/>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Реквизиты документа</w:t>
            </w:r>
          </w:p>
        </w:tc>
      </w:tr>
      <w:tr w:rsidR="002652E1" w:rsidRPr="002652E1" w:rsidTr="002652E1">
        <w:trPr>
          <w:trHeight w:val="20"/>
        </w:trPr>
        <w:tc>
          <w:tcPr>
            <w:tcW w:w="140"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355"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729"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654" w:type="pct"/>
            <w:vMerge/>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Дата</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Номер</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39</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40</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41</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42</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43</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28.10.2016</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1150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5</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6</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7</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 перечне</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1580</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8</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30.10.2017</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1289</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9</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27.06.2019</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845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27.06.2019</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845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11</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27.06.2019</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845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12</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27.05.2020</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595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13</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21.10.2021</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1005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14</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21.10.2021</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1005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15</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21.10.2021</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1005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16</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21.10.2021</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1005</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17</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23.09.2022</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1069</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18</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23.09.2022</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1069</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19</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23.06.2023</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658</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20</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23.06.2023</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658</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23.06.2023</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658</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22</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31.10.2024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1093</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31.10.2024</w:t>
            </w: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1093</w:t>
            </w: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24</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p>
        </w:tc>
      </w:tr>
      <w:tr w:rsidR="002652E1" w:rsidRPr="002652E1" w:rsidTr="002652E1">
        <w:trPr>
          <w:trHeight w:val="20"/>
        </w:trPr>
        <w:tc>
          <w:tcPr>
            <w:tcW w:w="140"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25</w:t>
            </w:r>
          </w:p>
        </w:tc>
        <w:tc>
          <w:tcPr>
            <w:tcW w:w="1355"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729"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654" w:type="pct"/>
          </w:tcPr>
          <w:p w:rsidR="002652E1" w:rsidRPr="002652E1" w:rsidRDefault="002652E1" w:rsidP="002652E1">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05" w:type="pct"/>
          </w:tcPr>
          <w:p w:rsidR="002652E1" w:rsidRPr="002652E1" w:rsidRDefault="002652E1" w:rsidP="002652E1">
            <w:pPr>
              <w:tabs>
                <w:tab w:val="left" w:pos="284"/>
                <w:tab w:val="left" w:pos="3828"/>
              </w:tabs>
              <w:rPr>
                <w:rFonts w:ascii="Times New Roman" w:eastAsia="Calibri" w:hAnsi="Times New Roman" w:cs="Times New Roman"/>
                <w:sz w:val="12"/>
                <w:szCs w:val="12"/>
              </w:rPr>
            </w:pPr>
          </w:p>
        </w:tc>
        <w:tc>
          <w:tcPr>
            <w:tcW w:w="617" w:type="pct"/>
          </w:tcPr>
          <w:p w:rsidR="002652E1" w:rsidRPr="002652E1" w:rsidRDefault="002652E1" w:rsidP="002652E1">
            <w:pPr>
              <w:tabs>
                <w:tab w:val="left" w:pos="284"/>
                <w:tab w:val="left" w:pos="3828"/>
              </w:tabs>
              <w:rPr>
                <w:rFonts w:ascii="Times New Roman" w:eastAsia="Calibri" w:hAnsi="Times New Roman" w:cs="Times New Roman"/>
                <w:sz w:val="12"/>
                <w:szCs w:val="12"/>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lastRenderedPageBreak/>
        <w:t xml:space="preserve">Приложение </w:t>
      </w:r>
      <w:r>
        <w:rPr>
          <w:rFonts w:ascii="Times New Roman" w:eastAsia="Calibri" w:hAnsi="Times New Roman" w:cs="Times New Roman"/>
          <w:i/>
          <w:sz w:val="12"/>
          <w:szCs w:val="12"/>
        </w:rPr>
        <w:t>№ 2</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2652E1" w:rsidRP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2652E1" w:rsidRDefault="002652E1" w:rsidP="002652E1">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Default="002652E1" w:rsidP="002652E1">
      <w:pPr>
        <w:tabs>
          <w:tab w:val="left" w:pos="284"/>
          <w:tab w:val="left" w:pos="3828"/>
        </w:tabs>
        <w:spacing w:after="0" w:line="240" w:lineRule="auto"/>
        <w:jc w:val="both"/>
        <w:rPr>
          <w:rFonts w:ascii="Times New Roman" w:eastAsia="Calibri" w:hAnsi="Times New Roman" w:cs="Times New Roman"/>
          <w:bCs/>
          <w:sz w:val="12"/>
          <w:szCs w:val="12"/>
        </w:rPr>
      </w:pPr>
    </w:p>
    <w:p w:rsid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Перечень имущества, сельского поселения Верхняя Орлянка муниципального района Сергиевский Самарской области,</w:t>
      </w:r>
    </w:p>
    <w:p w:rsid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 xml:space="preserve"> </w:t>
      </w:r>
      <w:proofErr w:type="gramStart"/>
      <w:r w:rsidRPr="002652E1">
        <w:rPr>
          <w:rFonts w:ascii="Times New Roman" w:eastAsia="Calibri" w:hAnsi="Times New Roman" w:cs="Times New Roman"/>
          <w:b/>
          <w:bCs/>
          <w:sz w:val="12"/>
          <w:szCs w:val="12"/>
        </w:rPr>
        <w:t xml:space="preserve">свободного от прав третьих лиц (за исключением права хозяйственного ведения, права оперативного управления, </w:t>
      </w:r>
      <w:proofErr w:type="gramEnd"/>
    </w:p>
    <w:p w:rsidR="002652E1" w:rsidRPr="002652E1" w:rsidRDefault="002652E1" w:rsidP="002652E1">
      <w:pPr>
        <w:tabs>
          <w:tab w:val="left" w:pos="284"/>
          <w:tab w:val="left" w:pos="3828"/>
        </w:tabs>
        <w:spacing w:after="0" w:line="240" w:lineRule="auto"/>
        <w:jc w:val="center"/>
        <w:rPr>
          <w:rFonts w:ascii="Times New Roman" w:eastAsia="Calibri" w:hAnsi="Times New Roman" w:cs="Times New Roman"/>
          <w:b/>
          <w:bCs/>
          <w:sz w:val="12"/>
          <w:szCs w:val="12"/>
        </w:rPr>
      </w:pPr>
      <w:r w:rsidRPr="002652E1">
        <w:rPr>
          <w:rFonts w:ascii="Times New Roman" w:eastAsia="Calibri" w:hAnsi="Times New Roman" w:cs="Times New Roman"/>
          <w:b/>
          <w:bCs/>
          <w:sz w:val="12"/>
          <w:szCs w:val="12"/>
        </w:rPr>
        <w:t xml:space="preserve">а также имущественных прав субъектов малого и среднего предпринимательства), предусмотренного </w:t>
      </w:r>
      <w:hyperlink r:id="rId16" w:anchor="block_1804" w:history="1">
        <w:r w:rsidRPr="002652E1">
          <w:rPr>
            <w:rStyle w:val="ae"/>
            <w:rFonts w:ascii="Times New Roman" w:eastAsia="Calibri" w:hAnsi="Times New Roman" w:cs="Times New Roman"/>
            <w:b/>
            <w:bCs/>
            <w:sz w:val="12"/>
            <w:szCs w:val="12"/>
          </w:rPr>
          <w:t>частью 4 статьи 18</w:t>
        </w:r>
      </w:hyperlink>
      <w:r w:rsidRPr="002652E1">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6"/>
        <w:gridCol w:w="305"/>
        <w:gridCol w:w="849"/>
        <w:gridCol w:w="469"/>
        <w:gridCol w:w="934"/>
        <w:gridCol w:w="1068"/>
        <w:gridCol w:w="460"/>
        <w:gridCol w:w="542"/>
        <w:gridCol w:w="572"/>
        <w:gridCol w:w="572"/>
        <w:gridCol w:w="375"/>
        <w:gridCol w:w="542"/>
        <w:gridCol w:w="346"/>
        <w:gridCol w:w="363"/>
      </w:tblGrid>
      <w:tr w:rsidR="002652E1" w:rsidRPr="002652E1" w:rsidTr="002652E1">
        <w:tc>
          <w:tcPr>
            <w:tcW w:w="84"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N </w:t>
            </w:r>
            <w:proofErr w:type="gramStart"/>
            <w:r w:rsidRPr="002652E1">
              <w:rPr>
                <w:rFonts w:ascii="Times New Roman" w:eastAsia="Calibri" w:hAnsi="Times New Roman" w:cs="Times New Roman"/>
                <w:sz w:val="10"/>
                <w:szCs w:val="10"/>
              </w:rPr>
              <w:t>п</w:t>
            </w:r>
            <w:proofErr w:type="gramEnd"/>
            <w:r w:rsidRPr="002652E1">
              <w:rPr>
                <w:rFonts w:ascii="Times New Roman" w:eastAsia="Calibri" w:hAnsi="Times New Roman" w:cs="Times New Roman"/>
                <w:sz w:val="10"/>
                <w:szCs w:val="10"/>
              </w:rPr>
              <w:t>/п</w:t>
            </w:r>
          </w:p>
        </w:tc>
        <w:tc>
          <w:tcPr>
            <w:tcW w:w="203"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в реестре имущества </w:t>
            </w:r>
            <w:hyperlink w:anchor="P204" w:history="1">
              <w:r w:rsidRPr="002652E1">
                <w:rPr>
                  <w:rStyle w:val="ae"/>
                  <w:rFonts w:ascii="Times New Roman" w:eastAsia="Calibri" w:hAnsi="Times New Roman" w:cs="Times New Roman"/>
                  <w:sz w:val="10"/>
                  <w:szCs w:val="10"/>
                </w:rPr>
                <w:t>&lt;1&gt;</w:t>
              </w:r>
            </w:hyperlink>
          </w:p>
        </w:tc>
        <w:tc>
          <w:tcPr>
            <w:tcW w:w="564"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Адрес (местоположение) объекта </w:t>
            </w:r>
            <w:hyperlink w:anchor="P205" w:history="1">
              <w:r w:rsidRPr="002652E1">
                <w:rPr>
                  <w:rStyle w:val="ae"/>
                  <w:rFonts w:ascii="Times New Roman" w:eastAsia="Calibri" w:hAnsi="Times New Roman" w:cs="Times New Roman"/>
                  <w:sz w:val="10"/>
                  <w:szCs w:val="10"/>
                </w:rPr>
                <w:t>&lt;2&gt;</w:t>
              </w:r>
            </w:hyperlink>
          </w:p>
        </w:tc>
        <w:tc>
          <w:tcPr>
            <w:tcW w:w="4149" w:type="pct"/>
            <w:gridSpan w:val="11"/>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Структурированный адрес объекта</w:t>
            </w:r>
          </w:p>
        </w:tc>
      </w:tr>
      <w:tr w:rsidR="002652E1" w:rsidRPr="002652E1" w:rsidTr="002652E1">
        <w:tc>
          <w:tcPr>
            <w:tcW w:w="84"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03"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64"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1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субъекта Российской Федерации </w:t>
            </w:r>
            <w:hyperlink w:anchor="P206" w:history="1">
              <w:r w:rsidRPr="002652E1">
                <w:rPr>
                  <w:rStyle w:val="ae"/>
                  <w:rFonts w:ascii="Times New Roman" w:eastAsia="Calibri" w:hAnsi="Times New Roman" w:cs="Times New Roman"/>
                  <w:sz w:val="10"/>
                  <w:szCs w:val="10"/>
                </w:rPr>
                <w:t>&lt;3&gt;</w:t>
              </w:r>
            </w:hyperlink>
          </w:p>
        </w:tc>
        <w:tc>
          <w:tcPr>
            <w:tcW w:w="62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муниципального </w:t>
            </w:r>
            <w:proofErr w:type="gramStart"/>
            <w:r w:rsidRPr="002652E1">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71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Вид населенного пункта</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населенного пункта</w:t>
            </w: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элемента планировочной структуры</w:t>
            </w: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элемента улично-дорожной сети</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дома (включая литеру) </w:t>
            </w:r>
            <w:hyperlink w:anchor="P207" w:history="1">
              <w:r w:rsidRPr="002652E1">
                <w:rPr>
                  <w:rStyle w:val="ae"/>
                  <w:rFonts w:ascii="Times New Roman" w:eastAsia="Calibri" w:hAnsi="Times New Roman" w:cs="Times New Roman"/>
                  <w:sz w:val="10"/>
                  <w:szCs w:val="10"/>
                </w:rPr>
                <w:t>&lt;4&gt;</w:t>
              </w:r>
            </w:hyperlink>
          </w:p>
        </w:tc>
        <w:tc>
          <w:tcPr>
            <w:tcW w:w="24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Тип и номер корпуса, строения, владения </w:t>
            </w:r>
            <w:hyperlink w:anchor="P208" w:history="1">
              <w:r w:rsidRPr="002652E1">
                <w:rPr>
                  <w:rStyle w:val="ae"/>
                  <w:rFonts w:ascii="Times New Roman" w:eastAsia="Calibri" w:hAnsi="Times New Roman" w:cs="Times New Roman"/>
                  <w:sz w:val="10"/>
                  <w:szCs w:val="10"/>
                </w:rPr>
                <w:t>&lt;5&gt;</w:t>
              </w:r>
            </w:hyperlink>
          </w:p>
        </w:tc>
      </w:tr>
      <w:tr w:rsidR="002652E1" w:rsidRPr="002652E1" w:rsidTr="002652E1">
        <w:tc>
          <w:tcPr>
            <w:tcW w:w="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2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w:t>
            </w:r>
          </w:p>
        </w:tc>
        <w:tc>
          <w:tcPr>
            <w:tcW w:w="5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w:t>
            </w:r>
          </w:p>
        </w:tc>
        <w:tc>
          <w:tcPr>
            <w:tcW w:w="31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4</w:t>
            </w:r>
          </w:p>
        </w:tc>
        <w:tc>
          <w:tcPr>
            <w:tcW w:w="62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5</w:t>
            </w:r>
          </w:p>
        </w:tc>
        <w:tc>
          <w:tcPr>
            <w:tcW w:w="71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w:t>
            </w:r>
          </w:p>
        </w:tc>
        <w:tc>
          <w:tcPr>
            <w:tcW w:w="30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7</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8</w:t>
            </w: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9</w:t>
            </w: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10</w:t>
            </w:r>
          </w:p>
        </w:tc>
        <w:tc>
          <w:tcPr>
            <w:tcW w:w="24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11</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12</w:t>
            </w:r>
          </w:p>
        </w:tc>
        <w:tc>
          <w:tcPr>
            <w:tcW w:w="23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13</w:t>
            </w:r>
          </w:p>
        </w:tc>
        <w:tc>
          <w:tcPr>
            <w:tcW w:w="24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14</w:t>
            </w:r>
          </w:p>
        </w:tc>
      </w:tr>
      <w:tr w:rsidR="002652E1" w:rsidRPr="002652E1" w:rsidTr="002652E1">
        <w:tc>
          <w:tcPr>
            <w:tcW w:w="8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2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w:t>
            </w:r>
          </w:p>
        </w:tc>
        <w:tc>
          <w:tcPr>
            <w:tcW w:w="56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Самарская область, Сергиевский </w:t>
            </w:r>
            <w:proofErr w:type="spellStart"/>
            <w:r w:rsidRPr="002652E1">
              <w:rPr>
                <w:rFonts w:ascii="Times New Roman" w:eastAsia="Calibri" w:hAnsi="Times New Roman" w:cs="Times New Roman"/>
                <w:sz w:val="10"/>
                <w:szCs w:val="10"/>
              </w:rPr>
              <w:t>район</w:t>
            </w:r>
            <w:proofErr w:type="gramStart"/>
            <w:r w:rsidRPr="002652E1">
              <w:rPr>
                <w:rFonts w:ascii="Times New Roman" w:eastAsia="Calibri" w:hAnsi="Times New Roman" w:cs="Times New Roman"/>
                <w:sz w:val="10"/>
                <w:szCs w:val="10"/>
              </w:rPr>
              <w:t>,с</w:t>
            </w:r>
            <w:proofErr w:type="spellEnd"/>
            <w:proofErr w:type="gramEnd"/>
            <w:r w:rsidRPr="002652E1">
              <w:rPr>
                <w:rFonts w:ascii="Times New Roman" w:eastAsia="Calibri" w:hAnsi="Times New Roman" w:cs="Times New Roman"/>
                <w:sz w:val="10"/>
                <w:szCs w:val="10"/>
              </w:rPr>
              <w:t>. Верхняя Орлянка, ул. Почтовая, д. 2А, 2 этаж, комната № 8</w:t>
            </w:r>
          </w:p>
        </w:tc>
        <w:tc>
          <w:tcPr>
            <w:tcW w:w="31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Самарская область</w:t>
            </w:r>
          </w:p>
        </w:tc>
        <w:tc>
          <w:tcPr>
            <w:tcW w:w="62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муниципальный район Сергиевский</w:t>
            </w:r>
          </w:p>
        </w:tc>
        <w:tc>
          <w:tcPr>
            <w:tcW w:w="71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сельское поселение Верхняя Орлянка</w:t>
            </w:r>
          </w:p>
        </w:tc>
        <w:tc>
          <w:tcPr>
            <w:tcW w:w="30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село</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Верхняя Орлянка</w:t>
            </w: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80"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4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улица</w:t>
            </w:r>
          </w:p>
        </w:tc>
        <w:tc>
          <w:tcPr>
            <w:tcW w:w="36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Почтовая</w:t>
            </w:r>
          </w:p>
        </w:tc>
        <w:tc>
          <w:tcPr>
            <w:tcW w:w="230"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2А</w:t>
            </w:r>
          </w:p>
        </w:tc>
        <w:tc>
          <w:tcPr>
            <w:tcW w:w="241"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000" w:firstRow="0" w:lastRow="0" w:firstColumn="0" w:lastColumn="0" w:noHBand="0" w:noVBand="0"/>
      </w:tblPr>
      <w:tblGrid>
        <w:gridCol w:w="822"/>
        <w:gridCol w:w="880"/>
        <w:gridCol w:w="668"/>
        <w:gridCol w:w="840"/>
        <w:gridCol w:w="1404"/>
        <w:gridCol w:w="1207"/>
        <w:gridCol w:w="852"/>
        <w:gridCol w:w="850"/>
      </w:tblGrid>
      <w:tr w:rsidR="002652E1" w:rsidRPr="002652E1" w:rsidTr="002652E1">
        <w:trPr>
          <w:trHeight w:val="20"/>
        </w:trPr>
        <w:tc>
          <w:tcPr>
            <w:tcW w:w="547"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Вид объекта недвижимости;</w:t>
            </w:r>
          </w:p>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движимое имущество </w:t>
            </w:r>
            <w:hyperlink w:anchor="P209" w:history="1">
              <w:r w:rsidRPr="002652E1">
                <w:rPr>
                  <w:rStyle w:val="ae"/>
                  <w:rFonts w:ascii="Times New Roman" w:eastAsia="Calibri" w:hAnsi="Times New Roman" w:cs="Times New Roman"/>
                  <w:sz w:val="10"/>
                  <w:szCs w:val="10"/>
                </w:rPr>
                <w:t>&lt;6&gt;</w:t>
              </w:r>
            </w:hyperlink>
          </w:p>
        </w:tc>
        <w:tc>
          <w:tcPr>
            <w:tcW w:w="4453" w:type="pct"/>
            <w:gridSpan w:val="7"/>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Сведения о недвижимом имуществе или его части</w:t>
            </w:r>
          </w:p>
        </w:tc>
      </w:tr>
      <w:tr w:rsidR="002652E1" w:rsidRPr="002652E1" w:rsidTr="002652E1">
        <w:trPr>
          <w:trHeight w:val="20"/>
        </w:trPr>
        <w:tc>
          <w:tcPr>
            <w:tcW w:w="547"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029" w:type="pct"/>
            <w:gridSpan w:val="2"/>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Кадастровый номер </w:t>
            </w:r>
            <w:hyperlink w:anchor="P210" w:history="1">
              <w:r w:rsidRPr="002652E1">
                <w:rPr>
                  <w:rStyle w:val="ae"/>
                  <w:rFonts w:ascii="Times New Roman" w:eastAsia="Calibri" w:hAnsi="Times New Roman" w:cs="Times New Roman"/>
                  <w:sz w:val="10"/>
                  <w:szCs w:val="10"/>
                </w:rPr>
                <w:t>&lt;7&gt;</w:t>
              </w:r>
            </w:hyperlink>
          </w:p>
        </w:tc>
        <w:tc>
          <w:tcPr>
            <w:tcW w:w="558"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2652E1">
                <w:rPr>
                  <w:rStyle w:val="ae"/>
                  <w:rFonts w:ascii="Times New Roman" w:eastAsia="Calibri" w:hAnsi="Times New Roman" w:cs="Times New Roman"/>
                  <w:sz w:val="10"/>
                  <w:szCs w:val="10"/>
                </w:rPr>
                <w:t>&lt;8&gt;</w:t>
              </w:r>
            </w:hyperlink>
          </w:p>
        </w:tc>
        <w:tc>
          <w:tcPr>
            <w:tcW w:w="2301"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2652E1">
                <w:rPr>
                  <w:rStyle w:val="ae"/>
                  <w:rFonts w:ascii="Times New Roman" w:eastAsia="Calibri" w:hAnsi="Times New Roman" w:cs="Times New Roman"/>
                  <w:sz w:val="10"/>
                  <w:szCs w:val="10"/>
                </w:rPr>
                <w:t>&lt;9&gt;</w:t>
              </w:r>
            </w:hyperlink>
          </w:p>
        </w:tc>
        <w:tc>
          <w:tcPr>
            <w:tcW w:w="566"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Наименование объекта учета </w:t>
            </w:r>
            <w:hyperlink w:anchor="P215" w:history="1">
              <w:r w:rsidRPr="002652E1">
                <w:rPr>
                  <w:rStyle w:val="ae"/>
                  <w:rFonts w:ascii="Times New Roman" w:eastAsia="Calibri" w:hAnsi="Times New Roman" w:cs="Times New Roman"/>
                  <w:sz w:val="10"/>
                  <w:szCs w:val="10"/>
                </w:rPr>
                <w:t>&lt;10&gt;</w:t>
              </w:r>
            </w:hyperlink>
          </w:p>
        </w:tc>
      </w:tr>
      <w:tr w:rsidR="002652E1" w:rsidRPr="002652E1" w:rsidTr="002652E1">
        <w:trPr>
          <w:trHeight w:val="138"/>
        </w:trPr>
        <w:tc>
          <w:tcPr>
            <w:tcW w:w="547"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029" w:type="pct"/>
            <w:gridSpan w:val="2"/>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5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33"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80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Фактическое </w:t>
            </w:r>
            <w:proofErr w:type="gramStart"/>
            <w:r w:rsidRPr="002652E1">
              <w:rPr>
                <w:rFonts w:ascii="Times New Roman" w:eastAsia="Calibri" w:hAnsi="Times New Roman" w:cs="Times New Roman"/>
                <w:sz w:val="10"/>
                <w:szCs w:val="10"/>
              </w:rPr>
              <w:t>значение</w:t>
            </w:r>
            <w:proofErr w:type="gramEnd"/>
            <w:r w:rsidRPr="002652E1">
              <w:rPr>
                <w:rFonts w:ascii="Times New Roman" w:eastAsia="Calibri" w:hAnsi="Times New Roman" w:cs="Times New Roman"/>
                <w:sz w:val="10"/>
                <w:szCs w:val="10"/>
              </w:rPr>
              <w:t>/Проектируемое значение (для объектов незавершенного строительства)</w:t>
            </w:r>
          </w:p>
        </w:tc>
        <w:tc>
          <w:tcPr>
            <w:tcW w:w="566"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gramStart"/>
            <w:r w:rsidRPr="002652E1">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566"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547"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Номер</w:t>
            </w:r>
          </w:p>
        </w:tc>
        <w:tc>
          <w:tcPr>
            <w:tcW w:w="44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(кадастровый, условный, устаревший)</w:t>
            </w:r>
          </w:p>
        </w:tc>
        <w:tc>
          <w:tcPr>
            <w:tcW w:w="558"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33"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80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66"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566"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r>
      <w:tr w:rsidR="002652E1" w:rsidRPr="002652E1" w:rsidTr="002652E1">
        <w:trPr>
          <w:trHeight w:val="20"/>
        </w:trPr>
        <w:tc>
          <w:tcPr>
            <w:tcW w:w="5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15</w:t>
            </w:r>
          </w:p>
        </w:tc>
        <w:tc>
          <w:tcPr>
            <w:tcW w:w="5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16</w:t>
            </w:r>
          </w:p>
        </w:tc>
        <w:tc>
          <w:tcPr>
            <w:tcW w:w="44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17</w:t>
            </w:r>
          </w:p>
        </w:tc>
        <w:tc>
          <w:tcPr>
            <w:tcW w:w="55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18</w:t>
            </w:r>
          </w:p>
        </w:tc>
        <w:tc>
          <w:tcPr>
            <w:tcW w:w="93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19</w:t>
            </w:r>
          </w:p>
        </w:tc>
        <w:tc>
          <w:tcPr>
            <w:tcW w:w="80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20</w:t>
            </w:r>
          </w:p>
        </w:tc>
        <w:tc>
          <w:tcPr>
            <w:tcW w:w="56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21</w:t>
            </w:r>
          </w:p>
        </w:tc>
        <w:tc>
          <w:tcPr>
            <w:tcW w:w="56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22</w:t>
            </w:r>
          </w:p>
        </w:tc>
      </w:tr>
      <w:tr w:rsidR="002652E1" w:rsidRPr="002652E1" w:rsidTr="002652E1">
        <w:trPr>
          <w:trHeight w:val="20"/>
        </w:trPr>
        <w:tc>
          <w:tcPr>
            <w:tcW w:w="547"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помещение</w:t>
            </w:r>
          </w:p>
        </w:tc>
        <w:tc>
          <w:tcPr>
            <w:tcW w:w="5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63:31:1505003:127</w:t>
            </w:r>
          </w:p>
        </w:tc>
        <w:tc>
          <w:tcPr>
            <w:tcW w:w="44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кадастровый</w:t>
            </w:r>
          </w:p>
        </w:tc>
        <w:tc>
          <w:tcPr>
            <w:tcW w:w="55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93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площадь</w:t>
            </w:r>
          </w:p>
        </w:tc>
        <w:tc>
          <w:tcPr>
            <w:tcW w:w="80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32,9</w:t>
            </w:r>
          </w:p>
        </w:tc>
        <w:tc>
          <w:tcPr>
            <w:tcW w:w="566" w:type="pct"/>
          </w:tcPr>
          <w:p w:rsidR="002652E1" w:rsidRPr="002652E1" w:rsidRDefault="002652E1" w:rsidP="002652E1">
            <w:pPr>
              <w:tabs>
                <w:tab w:val="left" w:pos="284"/>
                <w:tab w:val="left" w:pos="3828"/>
              </w:tabs>
              <w:rPr>
                <w:rFonts w:ascii="Times New Roman" w:eastAsia="Calibri" w:hAnsi="Times New Roman" w:cs="Times New Roman"/>
                <w:sz w:val="10"/>
                <w:szCs w:val="10"/>
              </w:rPr>
            </w:pPr>
            <w:proofErr w:type="spellStart"/>
            <w:r w:rsidRPr="002652E1">
              <w:rPr>
                <w:rFonts w:ascii="Times New Roman" w:eastAsia="Calibri" w:hAnsi="Times New Roman" w:cs="Times New Roman"/>
                <w:sz w:val="10"/>
                <w:szCs w:val="10"/>
              </w:rPr>
              <w:t>кв</w:t>
            </w:r>
            <w:proofErr w:type="gramStart"/>
            <w:r w:rsidRPr="002652E1">
              <w:rPr>
                <w:rFonts w:ascii="Times New Roman" w:eastAsia="Calibri" w:hAnsi="Times New Roman" w:cs="Times New Roman"/>
                <w:sz w:val="10"/>
                <w:szCs w:val="10"/>
              </w:rPr>
              <w:t>.м</w:t>
            </w:r>
            <w:proofErr w:type="spellEnd"/>
            <w:proofErr w:type="gramEnd"/>
          </w:p>
        </w:tc>
        <w:tc>
          <w:tcPr>
            <w:tcW w:w="566"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Нежилое помещение</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60"/>
        <w:gridCol w:w="679"/>
        <w:gridCol w:w="563"/>
        <w:gridCol w:w="278"/>
        <w:gridCol w:w="323"/>
        <w:gridCol w:w="579"/>
        <w:gridCol w:w="486"/>
        <w:gridCol w:w="238"/>
        <w:gridCol w:w="203"/>
        <w:gridCol w:w="456"/>
        <w:gridCol w:w="409"/>
        <w:gridCol w:w="1186"/>
        <w:gridCol w:w="284"/>
        <w:gridCol w:w="420"/>
        <w:gridCol w:w="456"/>
        <w:gridCol w:w="403"/>
      </w:tblGrid>
      <w:tr w:rsidR="002652E1" w:rsidRPr="002652E1" w:rsidTr="002D289B">
        <w:tc>
          <w:tcPr>
            <w:tcW w:w="1982" w:type="pct"/>
            <w:gridSpan w:val="6"/>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Сведения о движимом имуществе </w:t>
            </w:r>
            <w:hyperlink w:anchor="P216" w:history="1">
              <w:r w:rsidRPr="002652E1">
                <w:rPr>
                  <w:rStyle w:val="ae"/>
                  <w:rFonts w:ascii="Times New Roman" w:eastAsia="Calibri" w:hAnsi="Times New Roman" w:cs="Times New Roman"/>
                  <w:sz w:val="10"/>
                  <w:szCs w:val="10"/>
                </w:rPr>
                <w:t>&lt;11&gt;</w:t>
              </w:r>
            </w:hyperlink>
          </w:p>
        </w:tc>
        <w:tc>
          <w:tcPr>
            <w:tcW w:w="3018" w:type="pct"/>
            <w:gridSpan w:val="10"/>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2652E1">
                <w:rPr>
                  <w:rStyle w:val="ae"/>
                  <w:rFonts w:ascii="Times New Roman" w:eastAsia="Calibri" w:hAnsi="Times New Roman" w:cs="Times New Roman"/>
                  <w:sz w:val="10"/>
                  <w:szCs w:val="10"/>
                </w:rPr>
                <w:t>&lt;12&gt;</w:t>
              </w:r>
            </w:hyperlink>
          </w:p>
        </w:tc>
      </w:tr>
      <w:tr w:rsidR="002652E1" w:rsidRPr="002652E1" w:rsidTr="002D289B">
        <w:tc>
          <w:tcPr>
            <w:tcW w:w="1982" w:type="pct"/>
            <w:gridSpan w:val="6"/>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191" w:type="pct"/>
            <w:gridSpan w:val="5"/>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827" w:type="pct"/>
            <w:gridSpan w:val="5"/>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субъекта малого и среднего предпринимательства</w:t>
            </w:r>
          </w:p>
        </w:tc>
      </w:tr>
      <w:tr w:rsidR="002652E1" w:rsidRPr="002652E1" w:rsidTr="002D289B">
        <w:tc>
          <w:tcPr>
            <w:tcW w:w="372"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451"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Государственный регистрационный знак (при наличии)</w:t>
            </w:r>
          </w:p>
        </w:tc>
        <w:tc>
          <w:tcPr>
            <w:tcW w:w="374"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Наименование объекта учета</w:t>
            </w:r>
          </w:p>
        </w:tc>
        <w:tc>
          <w:tcPr>
            <w:tcW w:w="185"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Марка, модель</w:t>
            </w:r>
          </w:p>
        </w:tc>
        <w:tc>
          <w:tcPr>
            <w:tcW w:w="215"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Год выпуска</w:t>
            </w:r>
          </w:p>
        </w:tc>
        <w:tc>
          <w:tcPr>
            <w:tcW w:w="385" w:type="pct"/>
            <w:vMerge w:val="restar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2652E1">
              <w:rPr>
                <w:rFonts w:ascii="Times New Roman" w:eastAsia="Calibri" w:hAnsi="Times New Roman" w:cs="Times New Roman"/>
                <w:sz w:val="10"/>
                <w:szCs w:val="10"/>
              </w:rPr>
              <w:t>в</w:t>
            </w:r>
            <w:proofErr w:type="gramEnd"/>
            <w:r w:rsidRPr="002652E1">
              <w:rPr>
                <w:rFonts w:ascii="Times New Roman" w:eastAsia="Calibri" w:hAnsi="Times New Roman" w:cs="Times New Roman"/>
                <w:sz w:val="10"/>
                <w:szCs w:val="10"/>
              </w:rPr>
              <w:t xml:space="preserve"> (</w:t>
            </w:r>
            <w:proofErr w:type="gramStart"/>
            <w:r w:rsidRPr="002652E1">
              <w:rPr>
                <w:rFonts w:ascii="Times New Roman" w:eastAsia="Calibri" w:hAnsi="Times New Roman" w:cs="Times New Roman"/>
                <w:sz w:val="10"/>
                <w:szCs w:val="10"/>
              </w:rPr>
              <w:t>на</w:t>
            </w:r>
            <w:proofErr w:type="gramEnd"/>
            <w:r w:rsidRPr="002652E1">
              <w:rPr>
                <w:rFonts w:ascii="Times New Roman" w:eastAsia="Calibri" w:hAnsi="Times New Roman" w:cs="Times New Roman"/>
                <w:sz w:val="10"/>
                <w:szCs w:val="10"/>
              </w:rPr>
              <w:t>) котором расположен объект</w:t>
            </w:r>
          </w:p>
        </w:tc>
        <w:tc>
          <w:tcPr>
            <w:tcW w:w="616"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Правообладатель</w:t>
            </w:r>
          </w:p>
        </w:tc>
        <w:tc>
          <w:tcPr>
            <w:tcW w:w="575" w:type="pct"/>
            <w:gridSpan w:val="2"/>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Документы основание</w:t>
            </w:r>
          </w:p>
        </w:tc>
        <w:tc>
          <w:tcPr>
            <w:tcW w:w="1256" w:type="pct"/>
            <w:gridSpan w:val="3"/>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Правообладатель</w:t>
            </w:r>
          </w:p>
        </w:tc>
        <w:tc>
          <w:tcPr>
            <w:tcW w:w="571" w:type="pct"/>
            <w:gridSpan w:val="2"/>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Документы основание</w:t>
            </w:r>
          </w:p>
        </w:tc>
      </w:tr>
      <w:tr w:rsidR="002652E1" w:rsidRPr="002652E1" w:rsidTr="002D289B">
        <w:tc>
          <w:tcPr>
            <w:tcW w:w="372"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451"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4"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5"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15"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85" w:type="pct"/>
            <w:vMerge/>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2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Полное наименование</w:t>
            </w:r>
          </w:p>
        </w:tc>
        <w:tc>
          <w:tcPr>
            <w:tcW w:w="15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ОГРН</w:t>
            </w:r>
          </w:p>
        </w:tc>
        <w:tc>
          <w:tcPr>
            <w:tcW w:w="13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ИНН</w:t>
            </w: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заключения договора</w:t>
            </w:r>
          </w:p>
        </w:tc>
        <w:tc>
          <w:tcPr>
            <w:tcW w:w="27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окончания действия договора</w:t>
            </w:r>
          </w:p>
        </w:tc>
        <w:tc>
          <w:tcPr>
            <w:tcW w:w="7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Полное наименование</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ОГРН</w:t>
            </w:r>
          </w:p>
        </w:tc>
        <w:tc>
          <w:tcPr>
            <w:tcW w:w="27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ИНН</w:t>
            </w: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заключения договора</w:t>
            </w:r>
          </w:p>
        </w:tc>
        <w:tc>
          <w:tcPr>
            <w:tcW w:w="26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Дата окончания действия договора</w:t>
            </w:r>
          </w:p>
        </w:tc>
      </w:tr>
      <w:tr w:rsidR="002652E1" w:rsidRPr="002652E1" w:rsidTr="002D289B">
        <w:tc>
          <w:tcPr>
            <w:tcW w:w="37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23</w:t>
            </w:r>
          </w:p>
        </w:tc>
        <w:tc>
          <w:tcPr>
            <w:tcW w:w="451"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24</w:t>
            </w:r>
          </w:p>
        </w:tc>
        <w:tc>
          <w:tcPr>
            <w:tcW w:w="374"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25</w:t>
            </w:r>
          </w:p>
        </w:tc>
        <w:tc>
          <w:tcPr>
            <w:tcW w:w="1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26</w:t>
            </w:r>
          </w:p>
        </w:tc>
        <w:tc>
          <w:tcPr>
            <w:tcW w:w="21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27</w:t>
            </w:r>
          </w:p>
        </w:tc>
        <w:tc>
          <w:tcPr>
            <w:tcW w:w="3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28</w:t>
            </w:r>
          </w:p>
        </w:tc>
        <w:tc>
          <w:tcPr>
            <w:tcW w:w="32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29</w:t>
            </w:r>
          </w:p>
        </w:tc>
        <w:tc>
          <w:tcPr>
            <w:tcW w:w="15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30</w:t>
            </w:r>
          </w:p>
        </w:tc>
        <w:tc>
          <w:tcPr>
            <w:tcW w:w="135"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31</w:t>
            </w: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32</w:t>
            </w:r>
          </w:p>
        </w:tc>
        <w:tc>
          <w:tcPr>
            <w:tcW w:w="272"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33</w:t>
            </w:r>
          </w:p>
        </w:tc>
        <w:tc>
          <w:tcPr>
            <w:tcW w:w="7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34</w:t>
            </w:r>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35</w:t>
            </w:r>
          </w:p>
        </w:tc>
        <w:tc>
          <w:tcPr>
            <w:tcW w:w="27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36</w:t>
            </w: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37</w:t>
            </w:r>
          </w:p>
        </w:tc>
        <w:tc>
          <w:tcPr>
            <w:tcW w:w="26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38</w:t>
            </w:r>
          </w:p>
        </w:tc>
      </w:tr>
      <w:tr w:rsidR="002652E1" w:rsidRPr="002652E1" w:rsidTr="002D289B">
        <w:tc>
          <w:tcPr>
            <w:tcW w:w="37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451"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74"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1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8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2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58"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135"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272" w:type="pct"/>
          </w:tcPr>
          <w:p w:rsidR="002652E1" w:rsidRPr="002652E1" w:rsidRDefault="002652E1" w:rsidP="002652E1">
            <w:pPr>
              <w:tabs>
                <w:tab w:val="left" w:pos="284"/>
                <w:tab w:val="left" w:pos="3828"/>
              </w:tabs>
              <w:rPr>
                <w:rFonts w:ascii="Times New Roman" w:eastAsia="Calibri" w:hAnsi="Times New Roman" w:cs="Times New Roman"/>
                <w:sz w:val="10"/>
                <w:szCs w:val="10"/>
              </w:rPr>
            </w:pPr>
          </w:p>
        </w:tc>
        <w:tc>
          <w:tcPr>
            <w:tcW w:w="78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 xml:space="preserve">Индивидуальный предприниматель Акопян </w:t>
            </w:r>
            <w:proofErr w:type="spellStart"/>
            <w:r w:rsidRPr="002652E1">
              <w:rPr>
                <w:rFonts w:ascii="Times New Roman" w:eastAsia="Calibri" w:hAnsi="Times New Roman" w:cs="Times New Roman"/>
                <w:sz w:val="10"/>
                <w:szCs w:val="10"/>
              </w:rPr>
              <w:t>Мкртич</w:t>
            </w:r>
            <w:proofErr w:type="spellEnd"/>
            <w:r w:rsidRPr="002652E1">
              <w:rPr>
                <w:rFonts w:ascii="Times New Roman" w:eastAsia="Calibri" w:hAnsi="Times New Roman" w:cs="Times New Roman"/>
                <w:sz w:val="10"/>
                <w:szCs w:val="10"/>
              </w:rPr>
              <w:t xml:space="preserve"> </w:t>
            </w:r>
            <w:proofErr w:type="spellStart"/>
            <w:r w:rsidRPr="002652E1">
              <w:rPr>
                <w:rFonts w:ascii="Times New Roman" w:eastAsia="Calibri" w:hAnsi="Times New Roman" w:cs="Times New Roman"/>
                <w:sz w:val="10"/>
                <w:szCs w:val="10"/>
              </w:rPr>
              <w:t>Саркисович</w:t>
            </w:r>
            <w:proofErr w:type="spellEnd"/>
          </w:p>
        </w:tc>
        <w:tc>
          <w:tcPr>
            <w:tcW w:w="18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320631300050720</w:t>
            </w:r>
          </w:p>
        </w:tc>
        <w:tc>
          <w:tcPr>
            <w:tcW w:w="279"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638139705609</w:t>
            </w:r>
          </w:p>
        </w:tc>
        <w:tc>
          <w:tcPr>
            <w:tcW w:w="303"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09.06.2022</w:t>
            </w:r>
          </w:p>
        </w:tc>
        <w:tc>
          <w:tcPr>
            <w:tcW w:w="268" w:type="pct"/>
          </w:tcPr>
          <w:p w:rsidR="002652E1" w:rsidRPr="002652E1" w:rsidRDefault="002652E1" w:rsidP="002652E1">
            <w:pPr>
              <w:tabs>
                <w:tab w:val="left" w:pos="284"/>
                <w:tab w:val="left" w:pos="3828"/>
              </w:tabs>
              <w:rPr>
                <w:rFonts w:ascii="Times New Roman" w:eastAsia="Calibri" w:hAnsi="Times New Roman" w:cs="Times New Roman"/>
                <w:sz w:val="10"/>
                <w:szCs w:val="10"/>
              </w:rPr>
            </w:pPr>
            <w:r w:rsidRPr="002652E1">
              <w:rPr>
                <w:rFonts w:ascii="Times New Roman" w:eastAsia="Calibri" w:hAnsi="Times New Roman" w:cs="Times New Roman"/>
                <w:sz w:val="10"/>
                <w:szCs w:val="10"/>
              </w:rPr>
              <w:t>08.06.2029</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2D289B" w:rsidTr="002D289B">
        <w:tc>
          <w:tcPr>
            <w:tcW w:w="101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Указать одно из значений: в перечне (изменениях в перечни) </w:t>
            </w:r>
            <w:hyperlink w:anchor="P218" w:history="1">
              <w:r w:rsidRPr="002D289B">
                <w:rPr>
                  <w:rStyle w:val="ae"/>
                  <w:rFonts w:ascii="Times New Roman" w:eastAsia="Calibri" w:hAnsi="Times New Roman" w:cs="Times New Roman"/>
                  <w:sz w:val="10"/>
                  <w:szCs w:val="10"/>
                </w:rPr>
                <w:t>&lt;13&gt;</w:t>
              </w:r>
            </w:hyperlink>
          </w:p>
        </w:tc>
        <w:tc>
          <w:tcPr>
            <w:tcW w:w="3987" w:type="pct"/>
            <w:gridSpan w:val="4"/>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D289B">
                <w:rPr>
                  <w:rStyle w:val="ae"/>
                  <w:rFonts w:ascii="Times New Roman" w:eastAsia="Calibri" w:hAnsi="Times New Roman" w:cs="Times New Roman"/>
                  <w:sz w:val="10"/>
                  <w:szCs w:val="10"/>
                </w:rPr>
                <w:t>&lt;14&gt;</w:t>
              </w:r>
            </w:hyperlink>
          </w:p>
        </w:tc>
      </w:tr>
      <w:tr w:rsidR="002652E1" w:rsidRPr="002D289B" w:rsidTr="002D289B">
        <w:tc>
          <w:tcPr>
            <w:tcW w:w="101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органа, принявшего документ</w:t>
            </w:r>
          </w:p>
        </w:tc>
        <w:tc>
          <w:tcPr>
            <w:tcW w:w="886"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документа</w:t>
            </w:r>
          </w:p>
        </w:tc>
        <w:tc>
          <w:tcPr>
            <w:tcW w:w="1519"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Реквизиты документа</w:t>
            </w:r>
          </w:p>
        </w:tc>
      </w:tr>
      <w:tr w:rsidR="002652E1" w:rsidRPr="002D289B" w:rsidTr="002D289B">
        <w:tc>
          <w:tcPr>
            <w:tcW w:w="101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886"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w:t>
            </w:r>
          </w:p>
        </w:tc>
        <w:tc>
          <w:tcPr>
            <w:tcW w:w="8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Номер</w:t>
            </w:r>
          </w:p>
        </w:tc>
      </w:tr>
      <w:tr w:rsidR="002652E1" w:rsidRPr="002D289B" w:rsidTr="002D289B">
        <w:tc>
          <w:tcPr>
            <w:tcW w:w="10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39</w:t>
            </w:r>
          </w:p>
        </w:tc>
        <w:tc>
          <w:tcPr>
            <w:tcW w:w="15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40</w:t>
            </w:r>
          </w:p>
        </w:tc>
        <w:tc>
          <w:tcPr>
            <w:tcW w:w="88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41</w:t>
            </w:r>
          </w:p>
        </w:tc>
        <w:tc>
          <w:tcPr>
            <w:tcW w:w="6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42</w:t>
            </w:r>
          </w:p>
        </w:tc>
        <w:tc>
          <w:tcPr>
            <w:tcW w:w="8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43</w:t>
            </w:r>
          </w:p>
        </w:tc>
      </w:tr>
      <w:tr w:rsidR="002652E1" w:rsidRPr="002D289B" w:rsidTr="002D289B">
        <w:tc>
          <w:tcPr>
            <w:tcW w:w="10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Изменено</w:t>
            </w:r>
          </w:p>
        </w:tc>
        <w:tc>
          <w:tcPr>
            <w:tcW w:w="15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Постановление</w:t>
            </w:r>
          </w:p>
        </w:tc>
        <w:tc>
          <w:tcPr>
            <w:tcW w:w="6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27.05.2020</w:t>
            </w:r>
          </w:p>
        </w:tc>
        <w:tc>
          <w:tcPr>
            <w:tcW w:w="8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595</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3</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2D289B"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b/>
          <w:bCs/>
          <w:sz w:val="12"/>
          <w:szCs w:val="12"/>
        </w:rPr>
      </w:pP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Перечень имущества, сельского поселения Калиновка муниципального района Сергиевский Самарской области,</w:t>
      </w: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2D289B">
        <w:rPr>
          <w:rFonts w:ascii="Times New Roman" w:eastAsia="Calibri" w:hAnsi="Times New Roman" w:cs="Times New Roman"/>
          <w:b/>
          <w:bCs/>
          <w:sz w:val="12"/>
          <w:szCs w:val="12"/>
        </w:rPr>
        <w:t>свободного от прав третьих лиц (за исключением права хозяйственного ведения, права оперативного управления,</w:t>
      </w:r>
      <w:proofErr w:type="gramEnd"/>
    </w:p>
    <w:p w:rsidR="002652E1" w:rsidRP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 xml:space="preserve"> а также имущественных прав субъектов малого и среднего предпринимательства), предусмотренного </w:t>
      </w:r>
      <w:hyperlink r:id="rId17" w:anchor="block_1804" w:history="1">
        <w:r w:rsidRPr="002D289B">
          <w:rPr>
            <w:rStyle w:val="ae"/>
            <w:rFonts w:ascii="Times New Roman" w:eastAsia="Calibri" w:hAnsi="Times New Roman" w:cs="Times New Roman"/>
            <w:b/>
            <w:bCs/>
            <w:sz w:val="12"/>
            <w:szCs w:val="12"/>
          </w:rPr>
          <w:t>частью 4 статьи 18</w:t>
        </w:r>
      </w:hyperlink>
      <w:r w:rsidRPr="002D289B">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7"/>
        <w:gridCol w:w="305"/>
        <w:gridCol w:w="850"/>
        <w:gridCol w:w="469"/>
        <w:gridCol w:w="934"/>
        <w:gridCol w:w="1068"/>
        <w:gridCol w:w="460"/>
        <w:gridCol w:w="542"/>
        <w:gridCol w:w="572"/>
        <w:gridCol w:w="572"/>
        <w:gridCol w:w="375"/>
        <w:gridCol w:w="542"/>
        <w:gridCol w:w="346"/>
        <w:gridCol w:w="361"/>
      </w:tblGrid>
      <w:tr w:rsidR="002652E1" w:rsidRPr="002D289B" w:rsidTr="002D289B">
        <w:tc>
          <w:tcPr>
            <w:tcW w:w="84"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N </w:t>
            </w:r>
            <w:proofErr w:type="gramStart"/>
            <w:r w:rsidRPr="002D289B">
              <w:rPr>
                <w:rFonts w:ascii="Times New Roman" w:eastAsia="Calibri" w:hAnsi="Times New Roman" w:cs="Times New Roman"/>
                <w:sz w:val="10"/>
                <w:szCs w:val="10"/>
              </w:rPr>
              <w:t>п</w:t>
            </w:r>
            <w:proofErr w:type="gramEnd"/>
            <w:r w:rsidRPr="002D289B">
              <w:rPr>
                <w:rFonts w:ascii="Times New Roman" w:eastAsia="Calibri" w:hAnsi="Times New Roman" w:cs="Times New Roman"/>
                <w:sz w:val="10"/>
                <w:szCs w:val="10"/>
              </w:rPr>
              <w:t>/</w:t>
            </w:r>
            <w:r w:rsidRPr="002D289B">
              <w:rPr>
                <w:rFonts w:ascii="Times New Roman" w:eastAsia="Calibri" w:hAnsi="Times New Roman" w:cs="Times New Roman"/>
                <w:sz w:val="10"/>
                <w:szCs w:val="10"/>
              </w:rPr>
              <w:lastRenderedPageBreak/>
              <w:t>п</w:t>
            </w:r>
          </w:p>
        </w:tc>
        <w:tc>
          <w:tcPr>
            <w:tcW w:w="20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Номер в </w:t>
            </w:r>
            <w:r w:rsidRPr="002D289B">
              <w:rPr>
                <w:rFonts w:ascii="Times New Roman" w:eastAsia="Calibri" w:hAnsi="Times New Roman" w:cs="Times New Roman"/>
                <w:sz w:val="10"/>
                <w:szCs w:val="10"/>
              </w:rPr>
              <w:lastRenderedPageBreak/>
              <w:t xml:space="preserve">реестре имущества </w:t>
            </w:r>
            <w:hyperlink w:anchor="P204" w:history="1">
              <w:r w:rsidRPr="002D289B">
                <w:rPr>
                  <w:rStyle w:val="ae"/>
                  <w:rFonts w:ascii="Times New Roman" w:eastAsia="Calibri" w:hAnsi="Times New Roman" w:cs="Times New Roman"/>
                  <w:sz w:val="10"/>
                  <w:szCs w:val="10"/>
                </w:rPr>
                <w:t>&lt;1&gt;</w:t>
              </w:r>
            </w:hyperlink>
          </w:p>
        </w:tc>
        <w:tc>
          <w:tcPr>
            <w:tcW w:w="565"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Адрес (местоположение) </w:t>
            </w:r>
            <w:r w:rsidRPr="002D289B">
              <w:rPr>
                <w:rFonts w:ascii="Times New Roman" w:eastAsia="Calibri" w:hAnsi="Times New Roman" w:cs="Times New Roman"/>
                <w:sz w:val="10"/>
                <w:szCs w:val="10"/>
              </w:rPr>
              <w:lastRenderedPageBreak/>
              <w:t xml:space="preserve">объекта </w:t>
            </w:r>
            <w:hyperlink w:anchor="P205" w:history="1">
              <w:r w:rsidRPr="002D289B">
                <w:rPr>
                  <w:rStyle w:val="ae"/>
                  <w:rFonts w:ascii="Times New Roman" w:eastAsia="Calibri" w:hAnsi="Times New Roman" w:cs="Times New Roman"/>
                  <w:sz w:val="10"/>
                  <w:szCs w:val="10"/>
                </w:rPr>
                <w:t>&lt;2&gt;</w:t>
              </w:r>
            </w:hyperlink>
          </w:p>
        </w:tc>
        <w:tc>
          <w:tcPr>
            <w:tcW w:w="4149" w:type="pct"/>
            <w:gridSpan w:val="11"/>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Структурированный адрес объекта</w:t>
            </w:r>
          </w:p>
        </w:tc>
      </w:tr>
      <w:tr w:rsidR="002D289B" w:rsidRPr="002D289B" w:rsidTr="002D289B">
        <w:tc>
          <w:tcPr>
            <w:tcW w:w="84"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0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1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w:t>
            </w:r>
            <w:r w:rsidRPr="002D289B">
              <w:rPr>
                <w:rFonts w:ascii="Times New Roman" w:eastAsia="Calibri" w:hAnsi="Times New Roman" w:cs="Times New Roman"/>
                <w:sz w:val="10"/>
                <w:szCs w:val="10"/>
              </w:rPr>
              <w:lastRenderedPageBreak/>
              <w:t xml:space="preserve">ание субъекта Российской Федерации </w:t>
            </w:r>
            <w:hyperlink w:anchor="P206" w:history="1">
              <w:r w:rsidRPr="002D289B">
                <w:rPr>
                  <w:rStyle w:val="ae"/>
                  <w:rFonts w:ascii="Times New Roman" w:eastAsia="Calibri" w:hAnsi="Times New Roman" w:cs="Times New Roman"/>
                  <w:sz w:val="10"/>
                  <w:szCs w:val="10"/>
                </w:rPr>
                <w:t>&lt;3&gt;</w:t>
              </w:r>
            </w:hyperlink>
          </w:p>
        </w:tc>
        <w:tc>
          <w:tcPr>
            <w:tcW w:w="62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Наименование </w:t>
            </w:r>
            <w:r w:rsidRPr="002D289B">
              <w:rPr>
                <w:rFonts w:ascii="Times New Roman" w:eastAsia="Calibri" w:hAnsi="Times New Roman" w:cs="Times New Roman"/>
                <w:sz w:val="10"/>
                <w:szCs w:val="10"/>
              </w:rPr>
              <w:lastRenderedPageBreak/>
              <w:t xml:space="preserve">муниципального </w:t>
            </w:r>
            <w:proofErr w:type="gramStart"/>
            <w:r w:rsidRPr="002D289B">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71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Наименование </w:t>
            </w:r>
            <w:r w:rsidRPr="002D289B">
              <w:rPr>
                <w:rFonts w:ascii="Times New Roman" w:eastAsia="Calibri" w:hAnsi="Times New Roman" w:cs="Times New Roman"/>
                <w:sz w:val="10"/>
                <w:szCs w:val="10"/>
              </w:rPr>
              <w:lastRenderedPageBreak/>
              <w:t>городского поселения/сельского поселения/внутригородского района городского округа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Вид </w:t>
            </w:r>
            <w:r w:rsidRPr="002D289B">
              <w:rPr>
                <w:rFonts w:ascii="Times New Roman" w:eastAsia="Calibri" w:hAnsi="Times New Roman" w:cs="Times New Roman"/>
                <w:sz w:val="10"/>
                <w:szCs w:val="10"/>
              </w:rPr>
              <w:lastRenderedPageBreak/>
              <w:t>населенного пункта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Наименован</w:t>
            </w:r>
            <w:r w:rsidRPr="002D289B">
              <w:rPr>
                <w:rFonts w:ascii="Times New Roman" w:eastAsia="Calibri" w:hAnsi="Times New Roman" w:cs="Times New Roman"/>
                <w:sz w:val="10"/>
                <w:szCs w:val="10"/>
              </w:rPr>
              <w:lastRenderedPageBreak/>
              <w:t>ие населенного пункта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Тип </w:t>
            </w:r>
            <w:r w:rsidRPr="002D289B">
              <w:rPr>
                <w:rFonts w:ascii="Times New Roman" w:eastAsia="Calibri" w:hAnsi="Times New Roman" w:cs="Times New Roman"/>
                <w:sz w:val="10"/>
                <w:szCs w:val="10"/>
              </w:rPr>
              <w:lastRenderedPageBreak/>
              <w:t>элемента планировочной структуры</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Наименован</w:t>
            </w:r>
            <w:r w:rsidRPr="002D289B">
              <w:rPr>
                <w:rFonts w:ascii="Times New Roman" w:eastAsia="Calibri" w:hAnsi="Times New Roman" w:cs="Times New Roman"/>
                <w:sz w:val="10"/>
                <w:szCs w:val="10"/>
              </w:rPr>
              <w:lastRenderedPageBreak/>
              <w:t>ие элемента планировочной структуры</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Тип </w:t>
            </w:r>
            <w:r w:rsidRPr="002D289B">
              <w:rPr>
                <w:rFonts w:ascii="Times New Roman" w:eastAsia="Calibri" w:hAnsi="Times New Roman" w:cs="Times New Roman"/>
                <w:sz w:val="10"/>
                <w:szCs w:val="10"/>
              </w:rPr>
              <w:lastRenderedPageBreak/>
              <w:t>элемента улично-дорожной сети</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Наименован</w:t>
            </w:r>
            <w:r w:rsidRPr="002D289B">
              <w:rPr>
                <w:rFonts w:ascii="Times New Roman" w:eastAsia="Calibri" w:hAnsi="Times New Roman" w:cs="Times New Roman"/>
                <w:sz w:val="10"/>
                <w:szCs w:val="10"/>
              </w:rPr>
              <w:lastRenderedPageBreak/>
              <w:t>ие элемента улично-дорожной сети</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Номер </w:t>
            </w:r>
            <w:r w:rsidRPr="002D289B">
              <w:rPr>
                <w:rFonts w:ascii="Times New Roman" w:eastAsia="Calibri" w:hAnsi="Times New Roman" w:cs="Times New Roman"/>
                <w:sz w:val="10"/>
                <w:szCs w:val="10"/>
              </w:rPr>
              <w:lastRenderedPageBreak/>
              <w:t xml:space="preserve">дома (включая литеру) </w:t>
            </w:r>
            <w:hyperlink w:anchor="P207" w:history="1">
              <w:r w:rsidRPr="002D289B">
                <w:rPr>
                  <w:rStyle w:val="ae"/>
                  <w:rFonts w:ascii="Times New Roman" w:eastAsia="Calibri" w:hAnsi="Times New Roman" w:cs="Times New Roman"/>
                  <w:sz w:val="10"/>
                  <w:szCs w:val="10"/>
                </w:rPr>
                <w:t>&lt;4&gt;</w:t>
              </w:r>
            </w:hyperlink>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 xml:space="preserve">Тип и </w:t>
            </w:r>
            <w:r w:rsidRPr="002D289B">
              <w:rPr>
                <w:rFonts w:ascii="Times New Roman" w:eastAsia="Calibri" w:hAnsi="Times New Roman" w:cs="Times New Roman"/>
                <w:sz w:val="10"/>
                <w:szCs w:val="10"/>
              </w:rPr>
              <w:lastRenderedPageBreak/>
              <w:t xml:space="preserve">номер корпуса, строения, владения </w:t>
            </w:r>
            <w:hyperlink w:anchor="P208" w:history="1">
              <w:r w:rsidRPr="002D289B">
                <w:rPr>
                  <w:rStyle w:val="ae"/>
                  <w:rFonts w:ascii="Times New Roman" w:eastAsia="Calibri" w:hAnsi="Times New Roman" w:cs="Times New Roman"/>
                  <w:sz w:val="10"/>
                  <w:szCs w:val="10"/>
                </w:rPr>
                <w:t>&lt;5&gt;</w:t>
              </w:r>
            </w:hyperlink>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lastRenderedPageBreak/>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w:t>
            </w:r>
          </w:p>
        </w:tc>
        <w:tc>
          <w:tcPr>
            <w:tcW w:w="31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w:t>
            </w:r>
          </w:p>
        </w:tc>
        <w:tc>
          <w:tcPr>
            <w:tcW w:w="62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5</w:t>
            </w:r>
          </w:p>
        </w:tc>
        <w:tc>
          <w:tcPr>
            <w:tcW w:w="71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7</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8</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9</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11</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12</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13</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w:t>
            </w:r>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Самарская область, Сергиевский </w:t>
            </w:r>
            <w:r w:rsidR="002D289B" w:rsidRPr="002D289B">
              <w:rPr>
                <w:rFonts w:ascii="Times New Roman" w:eastAsia="Calibri" w:hAnsi="Times New Roman" w:cs="Times New Roman"/>
                <w:sz w:val="10"/>
                <w:szCs w:val="10"/>
              </w:rPr>
              <w:t xml:space="preserve">район, </w:t>
            </w:r>
            <w:proofErr w:type="gramStart"/>
            <w:r w:rsidR="002D289B" w:rsidRPr="002D289B">
              <w:rPr>
                <w:rFonts w:ascii="Times New Roman" w:eastAsia="Calibri" w:hAnsi="Times New Roman" w:cs="Times New Roman"/>
                <w:sz w:val="10"/>
                <w:szCs w:val="10"/>
              </w:rPr>
              <w:t>с</w:t>
            </w:r>
            <w:proofErr w:type="gramEnd"/>
            <w:r w:rsidRPr="002D289B">
              <w:rPr>
                <w:rFonts w:ascii="Times New Roman" w:eastAsia="Calibri" w:hAnsi="Times New Roman" w:cs="Times New Roman"/>
                <w:sz w:val="10"/>
                <w:szCs w:val="10"/>
              </w:rPr>
              <w:t>. Калиновка, ул. Школьная, д.10</w:t>
            </w:r>
          </w:p>
        </w:tc>
        <w:tc>
          <w:tcPr>
            <w:tcW w:w="31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2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71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сельское поселение Калиновка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село</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Калиновка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Школьная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Комната 1</w:t>
            </w:r>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Самарская область, Сергиевский </w:t>
            </w:r>
            <w:r w:rsidR="002D289B" w:rsidRPr="002D289B">
              <w:rPr>
                <w:rFonts w:ascii="Times New Roman" w:eastAsia="Calibri" w:hAnsi="Times New Roman" w:cs="Times New Roman"/>
                <w:sz w:val="10"/>
                <w:szCs w:val="10"/>
              </w:rPr>
              <w:t xml:space="preserve">район, </w:t>
            </w:r>
            <w:proofErr w:type="gramStart"/>
            <w:r w:rsidR="002D289B" w:rsidRPr="002D289B">
              <w:rPr>
                <w:rFonts w:ascii="Times New Roman" w:eastAsia="Calibri" w:hAnsi="Times New Roman" w:cs="Times New Roman"/>
                <w:sz w:val="10"/>
                <w:szCs w:val="10"/>
              </w:rPr>
              <w:t>с</w:t>
            </w:r>
            <w:proofErr w:type="gramEnd"/>
            <w:r w:rsidRPr="002D289B">
              <w:rPr>
                <w:rFonts w:ascii="Times New Roman" w:eastAsia="Calibri" w:hAnsi="Times New Roman" w:cs="Times New Roman"/>
                <w:sz w:val="10"/>
                <w:szCs w:val="10"/>
              </w:rPr>
              <w:t>. Калиновка, ул. Школьная, д.10</w:t>
            </w:r>
          </w:p>
        </w:tc>
        <w:tc>
          <w:tcPr>
            <w:tcW w:w="31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2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71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сельское поселение Калиновка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село</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Калиновка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Школьная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Часть комнаты 4</w:t>
            </w:r>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Самарская область, Сергиевский </w:t>
            </w:r>
            <w:r w:rsidR="002D289B" w:rsidRPr="002D289B">
              <w:rPr>
                <w:rFonts w:ascii="Times New Roman" w:eastAsia="Calibri" w:hAnsi="Times New Roman" w:cs="Times New Roman"/>
                <w:sz w:val="10"/>
                <w:szCs w:val="10"/>
              </w:rPr>
              <w:t xml:space="preserve">район, </w:t>
            </w:r>
            <w:proofErr w:type="gramStart"/>
            <w:r w:rsidR="002D289B" w:rsidRPr="002D289B">
              <w:rPr>
                <w:rFonts w:ascii="Times New Roman" w:eastAsia="Calibri" w:hAnsi="Times New Roman" w:cs="Times New Roman"/>
                <w:sz w:val="10"/>
                <w:szCs w:val="10"/>
              </w:rPr>
              <w:t>с</w:t>
            </w:r>
            <w:proofErr w:type="gramEnd"/>
            <w:r w:rsidRPr="002D289B">
              <w:rPr>
                <w:rFonts w:ascii="Times New Roman" w:eastAsia="Calibri" w:hAnsi="Times New Roman" w:cs="Times New Roman"/>
                <w:sz w:val="10"/>
                <w:szCs w:val="10"/>
              </w:rPr>
              <w:t>. Калиновка, ул. Школьная, д.10</w:t>
            </w:r>
          </w:p>
        </w:tc>
        <w:tc>
          <w:tcPr>
            <w:tcW w:w="31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2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71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сельское поселение Калиновка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село</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Калиновка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Школьная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Комната 3</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828"/>
        <w:gridCol w:w="885"/>
        <w:gridCol w:w="713"/>
        <w:gridCol w:w="769"/>
        <w:gridCol w:w="1488"/>
        <w:gridCol w:w="978"/>
        <w:gridCol w:w="973"/>
        <w:gridCol w:w="889"/>
      </w:tblGrid>
      <w:tr w:rsidR="002652E1" w:rsidRPr="002D289B" w:rsidTr="002D289B">
        <w:trPr>
          <w:trHeight w:val="20"/>
        </w:trPr>
        <w:tc>
          <w:tcPr>
            <w:tcW w:w="550"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объекта недвижимости;</w:t>
            </w:r>
          </w:p>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движимое имущество </w:t>
            </w:r>
            <w:hyperlink w:anchor="P209" w:history="1">
              <w:r w:rsidRPr="002D289B">
                <w:rPr>
                  <w:rStyle w:val="ae"/>
                  <w:rFonts w:ascii="Times New Roman" w:eastAsia="Calibri" w:hAnsi="Times New Roman" w:cs="Times New Roman"/>
                  <w:sz w:val="10"/>
                  <w:szCs w:val="10"/>
                </w:rPr>
                <w:t>&lt;6&gt;</w:t>
              </w:r>
            </w:hyperlink>
          </w:p>
        </w:tc>
        <w:tc>
          <w:tcPr>
            <w:tcW w:w="4450" w:type="pct"/>
            <w:gridSpan w:val="7"/>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Сведения о недвижимом имуществе или его части</w:t>
            </w:r>
          </w:p>
        </w:tc>
      </w:tr>
      <w:tr w:rsidR="002652E1" w:rsidRPr="002D289B" w:rsidTr="002D289B">
        <w:trPr>
          <w:trHeight w:val="20"/>
        </w:trPr>
        <w:tc>
          <w:tcPr>
            <w:tcW w:w="55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062" w:type="pct"/>
            <w:gridSpan w:val="2"/>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w:t>
            </w:r>
            <w:hyperlink w:anchor="P210" w:history="1">
              <w:r w:rsidRPr="002D289B">
                <w:rPr>
                  <w:rStyle w:val="ae"/>
                  <w:rFonts w:ascii="Times New Roman" w:eastAsia="Calibri" w:hAnsi="Times New Roman" w:cs="Times New Roman"/>
                  <w:sz w:val="10"/>
                  <w:szCs w:val="10"/>
                </w:rPr>
                <w:t>&lt;7&gt;</w:t>
              </w:r>
            </w:hyperlink>
          </w:p>
        </w:tc>
        <w:tc>
          <w:tcPr>
            <w:tcW w:w="51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2D289B">
                <w:rPr>
                  <w:rStyle w:val="ae"/>
                  <w:rFonts w:ascii="Times New Roman" w:eastAsia="Calibri" w:hAnsi="Times New Roman" w:cs="Times New Roman"/>
                  <w:sz w:val="10"/>
                  <w:szCs w:val="10"/>
                </w:rPr>
                <w:t>&lt;8&gt;</w:t>
              </w:r>
            </w:hyperlink>
          </w:p>
        </w:tc>
        <w:tc>
          <w:tcPr>
            <w:tcW w:w="2286"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2D289B">
                <w:rPr>
                  <w:rStyle w:val="ae"/>
                  <w:rFonts w:ascii="Times New Roman" w:eastAsia="Calibri" w:hAnsi="Times New Roman" w:cs="Times New Roman"/>
                  <w:sz w:val="10"/>
                  <w:szCs w:val="10"/>
                </w:rPr>
                <w:t>&lt;9&gt;</w:t>
              </w:r>
            </w:hyperlink>
          </w:p>
        </w:tc>
        <w:tc>
          <w:tcPr>
            <w:tcW w:w="59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объекта учета </w:t>
            </w:r>
            <w:hyperlink w:anchor="P215" w:history="1">
              <w:r w:rsidRPr="002D289B">
                <w:rPr>
                  <w:rStyle w:val="ae"/>
                  <w:rFonts w:ascii="Times New Roman" w:eastAsia="Calibri" w:hAnsi="Times New Roman" w:cs="Times New Roman"/>
                  <w:sz w:val="10"/>
                  <w:szCs w:val="10"/>
                </w:rPr>
                <w:t>&lt;10&gt;</w:t>
              </w:r>
            </w:hyperlink>
          </w:p>
        </w:tc>
      </w:tr>
      <w:tr w:rsidR="002652E1" w:rsidRPr="002D289B" w:rsidTr="002D289B">
        <w:trPr>
          <w:trHeight w:val="138"/>
        </w:trPr>
        <w:tc>
          <w:tcPr>
            <w:tcW w:w="55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062" w:type="pct"/>
            <w:gridSpan w:val="2"/>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1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8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650"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Фактическое </w:t>
            </w:r>
            <w:proofErr w:type="gramStart"/>
            <w:r w:rsidRPr="002D289B">
              <w:rPr>
                <w:rFonts w:ascii="Times New Roman" w:eastAsia="Calibri" w:hAnsi="Times New Roman" w:cs="Times New Roman"/>
                <w:sz w:val="10"/>
                <w:szCs w:val="10"/>
              </w:rPr>
              <w:t>значение</w:t>
            </w:r>
            <w:proofErr w:type="gramEnd"/>
            <w:r w:rsidRPr="002D289B">
              <w:rPr>
                <w:rFonts w:ascii="Times New Roman" w:eastAsia="Calibri" w:hAnsi="Times New Roman" w:cs="Times New Roman"/>
                <w:sz w:val="10"/>
                <w:szCs w:val="10"/>
              </w:rPr>
              <w:t>/Проектируемое значение (для объектов незавершенного строительства)</w:t>
            </w:r>
          </w:p>
        </w:tc>
        <w:tc>
          <w:tcPr>
            <w:tcW w:w="647"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59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5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8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Номер</w:t>
            </w:r>
          </w:p>
        </w:tc>
        <w:tc>
          <w:tcPr>
            <w:tcW w:w="4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(кадастровый, условный, устаревший)</w:t>
            </w:r>
          </w:p>
        </w:tc>
        <w:tc>
          <w:tcPr>
            <w:tcW w:w="51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8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5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47"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9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15</w:t>
            </w:r>
          </w:p>
        </w:tc>
        <w:tc>
          <w:tcPr>
            <w:tcW w:w="58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16</w:t>
            </w:r>
          </w:p>
        </w:tc>
        <w:tc>
          <w:tcPr>
            <w:tcW w:w="4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17</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18</w:t>
            </w:r>
          </w:p>
        </w:tc>
        <w:tc>
          <w:tcPr>
            <w:tcW w:w="9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19</w:t>
            </w:r>
          </w:p>
        </w:tc>
        <w:tc>
          <w:tcPr>
            <w:tcW w:w="6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20</w:t>
            </w:r>
          </w:p>
        </w:tc>
        <w:tc>
          <w:tcPr>
            <w:tcW w:w="64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21</w:t>
            </w:r>
          </w:p>
        </w:tc>
        <w:tc>
          <w:tcPr>
            <w:tcW w:w="5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22</w:t>
            </w:r>
          </w:p>
        </w:tc>
      </w:tr>
      <w:tr w:rsidR="002652E1" w:rsidRPr="002D289B" w:rsidTr="002D289B">
        <w:trPr>
          <w:trHeight w:val="20"/>
        </w:trPr>
        <w:tc>
          <w:tcPr>
            <w:tcW w:w="5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помещение</w:t>
            </w:r>
          </w:p>
        </w:tc>
        <w:tc>
          <w:tcPr>
            <w:tcW w:w="58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63:31:1603007:158</w:t>
            </w:r>
          </w:p>
        </w:tc>
        <w:tc>
          <w:tcPr>
            <w:tcW w:w="4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6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14,50</w:t>
            </w:r>
          </w:p>
        </w:tc>
        <w:tc>
          <w:tcPr>
            <w:tcW w:w="647"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Нежилое помещение</w:t>
            </w:r>
          </w:p>
        </w:tc>
      </w:tr>
      <w:tr w:rsidR="002652E1" w:rsidRPr="002D289B" w:rsidTr="002D289B">
        <w:trPr>
          <w:trHeight w:val="20"/>
        </w:trPr>
        <w:tc>
          <w:tcPr>
            <w:tcW w:w="5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помещение</w:t>
            </w:r>
          </w:p>
        </w:tc>
        <w:tc>
          <w:tcPr>
            <w:tcW w:w="58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63:31:1603007:158</w:t>
            </w:r>
          </w:p>
        </w:tc>
        <w:tc>
          <w:tcPr>
            <w:tcW w:w="4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6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20,30</w:t>
            </w:r>
          </w:p>
        </w:tc>
        <w:tc>
          <w:tcPr>
            <w:tcW w:w="647"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Нежилое помещение</w:t>
            </w:r>
          </w:p>
        </w:tc>
      </w:tr>
      <w:tr w:rsidR="002652E1" w:rsidRPr="002D289B" w:rsidTr="002D289B">
        <w:trPr>
          <w:trHeight w:val="20"/>
        </w:trPr>
        <w:tc>
          <w:tcPr>
            <w:tcW w:w="5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помещение</w:t>
            </w:r>
          </w:p>
        </w:tc>
        <w:tc>
          <w:tcPr>
            <w:tcW w:w="58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63:31:1603007:158</w:t>
            </w:r>
          </w:p>
        </w:tc>
        <w:tc>
          <w:tcPr>
            <w:tcW w:w="4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65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14,50</w:t>
            </w:r>
          </w:p>
        </w:tc>
        <w:tc>
          <w:tcPr>
            <w:tcW w:w="647"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Нежилое помещение</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860"/>
        <w:gridCol w:w="476"/>
        <w:gridCol w:w="604"/>
        <w:gridCol w:w="299"/>
        <w:gridCol w:w="349"/>
        <w:gridCol w:w="825"/>
        <w:gridCol w:w="320"/>
        <w:gridCol w:w="254"/>
        <w:gridCol w:w="217"/>
        <w:gridCol w:w="490"/>
        <w:gridCol w:w="438"/>
        <w:gridCol w:w="829"/>
        <w:gridCol w:w="284"/>
        <w:gridCol w:w="355"/>
        <w:gridCol w:w="490"/>
        <w:gridCol w:w="433"/>
      </w:tblGrid>
      <w:tr w:rsidR="002652E1" w:rsidRPr="002D289B" w:rsidTr="002D289B">
        <w:trPr>
          <w:trHeight w:val="20"/>
        </w:trPr>
        <w:tc>
          <w:tcPr>
            <w:tcW w:w="2267" w:type="pct"/>
            <w:gridSpan w:val="6"/>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движимом имуществе </w:t>
            </w:r>
            <w:hyperlink w:anchor="P216" w:history="1">
              <w:r w:rsidRPr="002D289B">
                <w:rPr>
                  <w:rStyle w:val="ae"/>
                  <w:rFonts w:ascii="Times New Roman" w:eastAsia="Calibri" w:hAnsi="Times New Roman" w:cs="Times New Roman"/>
                  <w:sz w:val="10"/>
                  <w:szCs w:val="10"/>
                </w:rPr>
                <w:t>&lt;11&gt;</w:t>
              </w:r>
            </w:hyperlink>
          </w:p>
        </w:tc>
        <w:tc>
          <w:tcPr>
            <w:tcW w:w="2733" w:type="pct"/>
            <w:gridSpan w:val="10"/>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2D289B">
                <w:rPr>
                  <w:rStyle w:val="ae"/>
                  <w:rFonts w:ascii="Times New Roman" w:eastAsia="Calibri" w:hAnsi="Times New Roman" w:cs="Times New Roman"/>
                  <w:sz w:val="10"/>
                  <w:szCs w:val="10"/>
                </w:rPr>
                <w:t>&lt;12&gt;</w:t>
              </w:r>
            </w:hyperlink>
          </w:p>
        </w:tc>
      </w:tr>
      <w:tr w:rsidR="002652E1" w:rsidRPr="002D289B" w:rsidTr="002D289B">
        <w:trPr>
          <w:trHeight w:val="20"/>
        </w:trPr>
        <w:tc>
          <w:tcPr>
            <w:tcW w:w="2267" w:type="pct"/>
            <w:gridSpan w:val="6"/>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42"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590"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субъекта малого и среднего предпринимательства</w:t>
            </w:r>
          </w:p>
        </w:tc>
      </w:tr>
      <w:tr w:rsidR="002D289B" w:rsidRPr="002D289B" w:rsidTr="002D289B">
        <w:trPr>
          <w:trHeight w:val="20"/>
        </w:trPr>
        <w:tc>
          <w:tcPr>
            <w:tcW w:w="57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316"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Государственный регистрационный знак (при наличии)</w:t>
            </w:r>
          </w:p>
        </w:tc>
        <w:tc>
          <w:tcPr>
            <w:tcW w:w="40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объекта учета</w:t>
            </w:r>
          </w:p>
        </w:tc>
        <w:tc>
          <w:tcPr>
            <w:tcW w:w="19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Марка, модель</w:t>
            </w:r>
          </w:p>
        </w:tc>
        <w:tc>
          <w:tcPr>
            <w:tcW w:w="23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Год выпуска</w:t>
            </w:r>
          </w:p>
        </w:tc>
        <w:tc>
          <w:tcPr>
            <w:tcW w:w="548"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2D289B">
              <w:rPr>
                <w:rFonts w:ascii="Times New Roman" w:eastAsia="Calibri" w:hAnsi="Times New Roman" w:cs="Times New Roman"/>
                <w:sz w:val="10"/>
                <w:szCs w:val="10"/>
              </w:rPr>
              <w:t>в</w:t>
            </w:r>
            <w:proofErr w:type="gramEnd"/>
            <w:r w:rsidRPr="002D289B">
              <w:rPr>
                <w:rFonts w:ascii="Times New Roman" w:eastAsia="Calibri" w:hAnsi="Times New Roman" w:cs="Times New Roman"/>
                <w:sz w:val="10"/>
                <w:szCs w:val="10"/>
              </w:rPr>
              <w:t xml:space="preserve"> (</w:t>
            </w:r>
            <w:proofErr w:type="gramStart"/>
            <w:r w:rsidRPr="002D289B">
              <w:rPr>
                <w:rFonts w:ascii="Times New Roman" w:eastAsia="Calibri" w:hAnsi="Times New Roman" w:cs="Times New Roman"/>
                <w:sz w:val="10"/>
                <w:szCs w:val="10"/>
              </w:rPr>
              <w:t>на</w:t>
            </w:r>
            <w:proofErr w:type="gramEnd"/>
            <w:r w:rsidRPr="002D289B">
              <w:rPr>
                <w:rFonts w:ascii="Times New Roman" w:eastAsia="Calibri" w:hAnsi="Times New Roman" w:cs="Times New Roman"/>
                <w:sz w:val="10"/>
                <w:szCs w:val="10"/>
              </w:rPr>
              <w:t>) котором расположен объект</w:t>
            </w:r>
          </w:p>
        </w:tc>
        <w:tc>
          <w:tcPr>
            <w:tcW w:w="526"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617"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c>
          <w:tcPr>
            <w:tcW w:w="976"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615"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r>
      <w:tr w:rsidR="002D289B" w:rsidRPr="002D289B" w:rsidTr="002D289B">
        <w:trPr>
          <w:trHeight w:val="20"/>
        </w:trPr>
        <w:tc>
          <w:tcPr>
            <w:tcW w:w="57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16"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0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9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8"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1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1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c>
          <w:tcPr>
            <w:tcW w:w="5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23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r>
      <w:tr w:rsidR="002D289B" w:rsidRPr="002D289B" w:rsidTr="002D289B">
        <w:trPr>
          <w:trHeight w:val="20"/>
        </w:trPr>
        <w:tc>
          <w:tcPr>
            <w:tcW w:w="5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23</w:t>
            </w:r>
          </w:p>
        </w:tc>
        <w:tc>
          <w:tcPr>
            <w:tcW w:w="31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24</w:t>
            </w:r>
          </w:p>
        </w:tc>
        <w:tc>
          <w:tcPr>
            <w:tcW w:w="40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25</w:t>
            </w:r>
          </w:p>
        </w:tc>
        <w:tc>
          <w:tcPr>
            <w:tcW w:w="19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26</w:t>
            </w:r>
          </w:p>
        </w:tc>
        <w:tc>
          <w:tcPr>
            <w:tcW w:w="23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27</w:t>
            </w:r>
          </w:p>
        </w:tc>
        <w:tc>
          <w:tcPr>
            <w:tcW w:w="54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28</w:t>
            </w:r>
          </w:p>
        </w:tc>
        <w:tc>
          <w:tcPr>
            <w:tcW w:w="2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29</w:t>
            </w:r>
          </w:p>
        </w:tc>
        <w:tc>
          <w:tcPr>
            <w:tcW w:w="1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w:t>
            </w:r>
          </w:p>
        </w:tc>
        <w:tc>
          <w:tcPr>
            <w:tcW w:w="1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31</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32</w:t>
            </w:r>
          </w:p>
        </w:tc>
        <w:tc>
          <w:tcPr>
            <w:tcW w:w="2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33</w:t>
            </w:r>
          </w:p>
        </w:tc>
        <w:tc>
          <w:tcPr>
            <w:tcW w:w="5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34</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35</w:t>
            </w:r>
          </w:p>
        </w:tc>
        <w:tc>
          <w:tcPr>
            <w:tcW w:w="23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36</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37</w:t>
            </w:r>
          </w:p>
        </w:tc>
        <w:tc>
          <w:tcPr>
            <w:tcW w:w="2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38</w:t>
            </w:r>
          </w:p>
        </w:tc>
      </w:tr>
      <w:tr w:rsidR="002D289B" w:rsidRPr="002D289B" w:rsidTr="002D289B">
        <w:trPr>
          <w:trHeight w:val="20"/>
        </w:trPr>
        <w:tc>
          <w:tcPr>
            <w:tcW w:w="5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1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0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9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Денисова Анастасия Михайловна</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638139601840</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09.12.2024</w:t>
            </w:r>
          </w:p>
        </w:tc>
        <w:tc>
          <w:tcPr>
            <w:tcW w:w="2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30.11.2025</w:t>
            </w:r>
          </w:p>
        </w:tc>
      </w:tr>
      <w:tr w:rsidR="002D289B" w:rsidRPr="002D289B" w:rsidTr="002D289B">
        <w:trPr>
          <w:trHeight w:val="20"/>
        </w:trPr>
        <w:tc>
          <w:tcPr>
            <w:tcW w:w="5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1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0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9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Калмыкова Елена Александровна</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638101156847</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14.02.2025</w:t>
            </w:r>
          </w:p>
        </w:tc>
        <w:tc>
          <w:tcPr>
            <w:tcW w:w="2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13.02.2028</w:t>
            </w:r>
          </w:p>
        </w:tc>
      </w:tr>
      <w:tr w:rsidR="002D289B" w:rsidRPr="002D289B" w:rsidTr="002D289B">
        <w:trPr>
          <w:trHeight w:val="20"/>
        </w:trPr>
        <w:tc>
          <w:tcPr>
            <w:tcW w:w="5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1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0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9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9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Горбачева Людмила Владимировна</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3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638139393205</w:t>
            </w:r>
          </w:p>
        </w:tc>
        <w:tc>
          <w:tcPr>
            <w:tcW w:w="32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09.12.2024</w:t>
            </w:r>
          </w:p>
        </w:tc>
        <w:tc>
          <w:tcPr>
            <w:tcW w:w="2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30.11.2025</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2652E1" w:rsidTr="002D289B">
        <w:tc>
          <w:tcPr>
            <w:tcW w:w="1013"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Указать одно из значений: в перечне (изменениях в перечни) </w:t>
            </w:r>
            <w:hyperlink w:anchor="P218" w:history="1">
              <w:r w:rsidRPr="002652E1">
                <w:rPr>
                  <w:rStyle w:val="ae"/>
                  <w:rFonts w:ascii="Times New Roman" w:eastAsia="Calibri" w:hAnsi="Times New Roman" w:cs="Times New Roman"/>
                  <w:sz w:val="12"/>
                  <w:szCs w:val="12"/>
                </w:rPr>
                <w:t>&lt;13&gt;</w:t>
              </w:r>
            </w:hyperlink>
          </w:p>
        </w:tc>
        <w:tc>
          <w:tcPr>
            <w:tcW w:w="3987" w:type="pct"/>
            <w:gridSpan w:val="4"/>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652E1">
                <w:rPr>
                  <w:rStyle w:val="ae"/>
                  <w:rFonts w:ascii="Times New Roman" w:eastAsia="Calibri" w:hAnsi="Times New Roman" w:cs="Times New Roman"/>
                  <w:sz w:val="12"/>
                  <w:szCs w:val="12"/>
                </w:rPr>
                <w:t>&lt;14&gt;</w:t>
              </w:r>
            </w:hyperlink>
          </w:p>
        </w:tc>
      </w:tr>
      <w:tr w:rsidR="002652E1" w:rsidRPr="002652E1" w:rsidTr="002D289B">
        <w:tc>
          <w:tcPr>
            <w:tcW w:w="1013"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1582"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Наименование органа, принявшего документ</w:t>
            </w:r>
          </w:p>
        </w:tc>
        <w:tc>
          <w:tcPr>
            <w:tcW w:w="886"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Вид документа</w:t>
            </w:r>
          </w:p>
        </w:tc>
        <w:tc>
          <w:tcPr>
            <w:tcW w:w="1519" w:type="pct"/>
            <w:gridSpan w:val="2"/>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Реквизиты документа</w:t>
            </w:r>
          </w:p>
        </w:tc>
      </w:tr>
      <w:tr w:rsidR="002652E1" w:rsidRPr="002652E1" w:rsidTr="002D289B">
        <w:tc>
          <w:tcPr>
            <w:tcW w:w="1013"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1582"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886"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Дата</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Номер</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39</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40</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41</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42</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43</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29.10.2018</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1254</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23.09.2022</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1069</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F4F53" w:rsidRDefault="005F4F53" w:rsidP="002D289B">
      <w:pPr>
        <w:tabs>
          <w:tab w:val="left" w:pos="284"/>
          <w:tab w:val="left" w:pos="3828"/>
        </w:tabs>
        <w:spacing w:after="0" w:line="240" w:lineRule="auto"/>
        <w:jc w:val="right"/>
        <w:rPr>
          <w:rFonts w:ascii="Times New Roman" w:eastAsia="Calibri" w:hAnsi="Times New Roman" w:cs="Times New Roman"/>
          <w:i/>
          <w:sz w:val="12"/>
          <w:szCs w:val="12"/>
        </w:rPr>
      </w:pPr>
    </w:p>
    <w:p w:rsidR="005F4F53" w:rsidRDefault="005F4F53" w:rsidP="002D289B">
      <w:pPr>
        <w:tabs>
          <w:tab w:val="left" w:pos="284"/>
          <w:tab w:val="left" w:pos="3828"/>
        </w:tabs>
        <w:spacing w:after="0" w:line="240" w:lineRule="auto"/>
        <w:jc w:val="right"/>
        <w:rPr>
          <w:rFonts w:ascii="Times New Roman" w:eastAsia="Calibri" w:hAnsi="Times New Roman" w:cs="Times New Roman"/>
          <w:i/>
          <w:sz w:val="12"/>
          <w:szCs w:val="12"/>
        </w:rPr>
      </w:pP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lastRenderedPageBreak/>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4</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2D289B"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bCs/>
          <w:sz w:val="12"/>
          <w:szCs w:val="12"/>
        </w:rPr>
      </w:pP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 xml:space="preserve">Перечень имущества, городского поселения Суходол муниципального района Сергиевский Самарской области, </w:t>
      </w: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2D289B">
        <w:rPr>
          <w:rFonts w:ascii="Times New Roman" w:eastAsia="Calibri" w:hAnsi="Times New Roman" w:cs="Times New Roman"/>
          <w:b/>
          <w:bCs/>
          <w:sz w:val="12"/>
          <w:szCs w:val="12"/>
        </w:rPr>
        <w:t>свободного от прав третьих лиц (за исключением права хозяйственного ведения, права оперативного управления,</w:t>
      </w:r>
      <w:proofErr w:type="gramEnd"/>
    </w:p>
    <w:p w:rsidR="002652E1" w:rsidRP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 xml:space="preserve"> а также имущественных прав субъектов малого и среднего предпринимательства), предусмотренного </w:t>
      </w:r>
      <w:hyperlink r:id="rId18" w:anchor="block_1804" w:history="1">
        <w:r w:rsidRPr="002D289B">
          <w:rPr>
            <w:rStyle w:val="ae"/>
            <w:rFonts w:ascii="Times New Roman" w:eastAsia="Calibri" w:hAnsi="Times New Roman" w:cs="Times New Roman"/>
            <w:b/>
            <w:bCs/>
            <w:sz w:val="12"/>
            <w:szCs w:val="12"/>
          </w:rPr>
          <w:t>частью 4 статьи 18</w:t>
        </w:r>
      </w:hyperlink>
      <w:r w:rsidRPr="002D289B">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3"/>
        <w:gridCol w:w="305"/>
        <w:gridCol w:w="853"/>
        <w:gridCol w:w="566"/>
        <w:gridCol w:w="990"/>
        <w:gridCol w:w="910"/>
        <w:gridCol w:w="460"/>
        <w:gridCol w:w="542"/>
        <w:gridCol w:w="572"/>
        <w:gridCol w:w="572"/>
        <w:gridCol w:w="375"/>
        <w:gridCol w:w="542"/>
        <w:gridCol w:w="346"/>
        <w:gridCol w:w="367"/>
      </w:tblGrid>
      <w:tr w:rsidR="002652E1" w:rsidRPr="002D289B" w:rsidTr="002D289B">
        <w:tc>
          <w:tcPr>
            <w:tcW w:w="8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N </w:t>
            </w:r>
            <w:proofErr w:type="gramStart"/>
            <w:r w:rsidRPr="002D289B">
              <w:rPr>
                <w:rFonts w:ascii="Times New Roman" w:eastAsia="Calibri" w:hAnsi="Times New Roman" w:cs="Times New Roman"/>
                <w:sz w:val="10"/>
                <w:szCs w:val="10"/>
              </w:rPr>
              <w:t>п</w:t>
            </w:r>
            <w:proofErr w:type="gramEnd"/>
            <w:r w:rsidRPr="002D289B">
              <w:rPr>
                <w:rFonts w:ascii="Times New Roman" w:eastAsia="Calibri" w:hAnsi="Times New Roman" w:cs="Times New Roman"/>
                <w:sz w:val="10"/>
                <w:szCs w:val="10"/>
              </w:rPr>
              <w:t>/п</w:t>
            </w:r>
          </w:p>
        </w:tc>
        <w:tc>
          <w:tcPr>
            <w:tcW w:w="20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в реестре имущества </w:t>
            </w:r>
            <w:hyperlink w:anchor="P204" w:history="1">
              <w:r w:rsidRPr="002D289B">
                <w:rPr>
                  <w:rStyle w:val="ae"/>
                  <w:rFonts w:ascii="Times New Roman" w:eastAsia="Calibri" w:hAnsi="Times New Roman" w:cs="Times New Roman"/>
                  <w:sz w:val="10"/>
                  <w:szCs w:val="10"/>
                </w:rPr>
                <w:t>&lt;1&gt;</w:t>
              </w:r>
            </w:hyperlink>
          </w:p>
        </w:tc>
        <w:tc>
          <w:tcPr>
            <w:tcW w:w="567"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Адрес (местоположение) объекта </w:t>
            </w:r>
            <w:hyperlink w:anchor="P205" w:history="1">
              <w:r w:rsidRPr="002D289B">
                <w:rPr>
                  <w:rStyle w:val="ae"/>
                  <w:rFonts w:ascii="Times New Roman" w:eastAsia="Calibri" w:hAnsi="Times New Roman" w:cs="Times New Roman"/>
                  <w:sz w:val="10"/>
                  <w:szCs w:val="10"/>
                </w:rPr>
                <w:t>&lt;2&gt;</w:t>
              </w:r>
            </w:hyperlink>
          </w:p>
        </w:tc>
        <w:tc>
          <w:tcPr>
            <w:tcW w:w="4149" w:type="pct"/>
            <w:gridSpan w:val="11"/>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Структурированный адрес объекта</w:t>
            </w:r>
          </w:p>
        </w:tc>
      </w:tr>
      <w:tr w:rsidR="002D289B" w:rsidRPr="002D289B" w:rsidTr="002D289B">
        <w:tc>
          <w:tcPr>
            <w:tcW w:w="8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0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7"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субъекта Российской Федерации </w:t>
            </w:r>
            <w:hyperlink w:anchor="P206" w:history="1">
              <w:r w:rsidRPr="002D289B">
                <w:rPr>
                  <w:rStyle w:val="ae"/>
                  <w:rFonts w:ascii="Times New Roman" w:eastAsia="Calibri" w:hAnsi="Times New Roman" w:cs="Times New Roman"/>
                  <w:sz w:val="10"/>
                  <w:szCs w:val="10"/>
                </w:rPr>
                <w:t>&lt;3&gt;</w:t>
              </w:r>
            </w:hyperlink>
          </w:p>
        </w:tc>
        <w:tc>
          <w:tcPr>
            <w:tcW w:w="6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муниципального </w:t>
            </w:r>
            <w:proofErr w:type="gramStart"/>
            <w:r w:rsidRPr="002D289B">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60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населенного пункта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населенного пункта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элемента планировочной структуры</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элемента улично-дорожной сети</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дома (включая литеру) </w:t>
            </w:r>
            <w:hyperlink w:anchor="P207" w:history="1">
              <w:r w:rsidRPr="002D289B">
                <w:rPr>
                  <w:rStyle w:val="ae"/>
                  <w:rFonts w:ascii="Times New Roman" w:eastAsia="Calibri" w:hAnsi="Times New Roman" w:cs="Times New Roman"/>
                  <w:sz w:val="10"/>
                  <w:szCs w:val="10"/>
                </w:rPr>
                <w:t>&lt;4&gt;</w:t>
              </w:r>
            </w:hyperlink>
          </w:p>
        </w:tc>
        <w:tc>
          <w:tcPr>
            <w:tcW w:w="2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Тип и номер корпуса, строения, владения </w:t>
            </w:r>
            <w:hyperlink w:anchor="P208" w:history="1">
              <w:r w:rsidRPr="002D289B">
                <w:rPr>
                  <w:rStyle w:val="ae"/>
                  <w:rFonts w:ascii="Times New Roman" w:eastAsia="Calibri" w:hAnsi="Times New Roman" w:cs="Times New Roman"/>
                  <w:sz w:val="10"/>
                  <w:szCs w:val="10"/>
                </w:rPr>
                <w:t>&lt;5&gt;</w:t>
              </w:r>
            </w:hyperlink>
          </w:p>
        </w:tc>
      </w:tr>
      <w:tr w:rsidR="002D289B" w:rsidRPr="002D289B" w:rsidTr="002D289B">
        <w:tc>
          <w:tcPr>
            <w:tcW w:w="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56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w:t>
            </w:r>
          </w:p>
        </w:tc>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w:t>
            </w:r>
          </w:p>
        </w:tc>
        <w:tc>
          <w:tcPr>
            <w:tcW w:w="6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5</w:t>
            </w:r>
          </w:p>
        </w:tc>
        <w:tc>
          <w:tcPr>
            <w:tcW w:w="60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7</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8</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9</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11</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12</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13</w:t>
            </w:r>
          </w:p>
        </w:tc>
        <w:tc>
          <w:tcPr>
            <w:tcW w:w="2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w:t>
            </w:r>
          </w:p>
        </w:tc>
      </w:tr>
      <w:tr w:rsidR="002D289B" w:rsidRPr="002D289B" w:rsidTr="002D289B">
        <w:tc>
          <w:tcPr>
            <w:tcW w:w="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1169</w:t>
            </w:r>
          </w:p>
        </w:tc>
        <w:tc>
          <w:tcPr>
            <w:tcW w:w="56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Самарская область, Сергиевский район, </w:t>
            </w:r>
            <w:proofErr w:type="spellStart"/>
            <w:r w:rsidRPr="002D289B">
              <w:rPr>
                <w:rFonts w:ascii="Times New Roman" w:eastAsia="Calibri" w:hAnsi="Times New Roman" w:cs="Times New Roman"/>
                <w:sz w:val="10"/>
                <w:szCs w:val="10"/>
              </w:rPr>
              <w:t>пос.г.т</w:t>
            </w:r>
            <w:proofErr w:type="spellEnd"/>
            <w:r w:rsidRPr="002D289B">
              <w:rPr>
                <w:rFonts w:ascii="Times New Roman" w:eastAsia="Calibri" w:hAnsi="Times New Roman" w:cs="Times New Roman"/>
                <w:sz w:val="10"/>
                <w:szCs w:val="10"/>
              </w:rPr>
              <w:t>. Суходол, ул. Мира</w:t>
            </w:r>
          </w:p>
        </w:tc>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60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городское поселение Суходол</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поселок городского типа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Суходол</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Мира</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D289B" w:rsidRPr="002D289B" w:rsidTr="002D289B">
        <w:tc>
          <w:tcPr>
            <w:tcW w:w="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7"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 xml:space="preserve">Самарская область, Сергиевский район, </w:t>
            </w:r>
            <w:proofErr w:type="spellStart"/>
            <w:r w:rsidRPr="002D289B">
              <w:rPr>
                <w:rFonts w:ascii="Times New Roman" w:eastAsia="Calibri" w:hAnsi="Times New Roman" w:cs="Times New Roman"/>
                <w:sz w:val="10"/>
                <w:szCs w:val="10"/>
              </w:rPr>
              <w:t>пос.г.т</w:t>
            </w:r>
            <w:proofErr w:type="spellEnd"/>
            <w:r w:rsidRPr="002D289B">
              <w:rPr>
                <w:rFonts w:ascii="Times New Roman" w:eastAsia="Calibri" w:hAnsi="Times New Roman" w:cs="Times New Roman"/>
                <w:sz w:val="10"/>
                <w:szCs w:val="10"/>
              </w:rPr>
              <w:t>. Суходол, ул. Суслова, напротив дома № 2</w:t>
            </w:r>
            <w:proofErr w:type="gramEnd"/>
          </w:p>
        </w:tc>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60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городское поселение Суходол</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поселок городского типа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Суходол</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Суслова</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D289B" w:rsidRPr="002D289B" w:rsidTr="002D289B">
        <w:tc>
          <w:tcPr>
            <w:tcW w:w="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Самарская область, Сергиевский район, </w:t>
            </w:r>
            <w:proofErr w:type="spellStart"/>
            <w:r w:rsidRPr="002D289B">
              <w:rPr>
                <w:rFonts w:ascii="Times New Roman" w:eastAsia="Calibri" w:hAnsi="Times New Roman" w:cs="Times New Roman"/>
                <w:sz w:val="10"/>
                <w:szCs w:val="10"/>
              </w:rPr>
              <w:t>пос.г.т</w:t>
            </w:r>
            <w:proofErr w:type="spellEnd"/>
            <w:r w:rsidRPr="002D289B">
              <w:rPr>
                <w:rFonts w:ascii="Times New Roman" w:eastAsia="Calibri" w:hAnsi="Times New Roman" w:cs="Times New Roman"/>
                <w:sz w:val="10"/>
                <w:szCs w:val="10"/>
              </w:rPr>
              <w:t>. Суходол, ул. Молодежная</w:t>
            </w:r>
          </w:p>
        </w:tc>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60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городское поселение Суходол</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поселок городского типа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Суходол</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Молодежная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764"/>
        <w:gridCol w:w="822"/>
        <w:gridCol w:w="725"/>
        <w:gridCol w:w="769"/>
        <w:gridCol w:w="1745"/>
        <w:gridCol w:w="826"/>
        <w:gridCol w:w="1008"/>
        <w:gridCol w:w="864"/>
      </w:tblGrid>
      <w:tr w:rsidR="002652E1" w:rsidRPr="002D289B" w:rsidTr="002D289B">
        <w:trPr>
          <w:trHeight w:val="20"/>
        </w:trPr>
        <w:tc>
          <w:tcPr>
            <w:tcW w:w="508"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объекта недвижимости;</w:t>
            </w:r>
          </w:p>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движимое имущество </w:t>
            </w:r>
            <w:hyperlink w:anchor="P209" w:history="1">
              <w:r w:rsidRPr="002D289B">
                <w:rPr>
                  <w:rStyle w:val="ae"/>
                  <w:rFonts w:ascii="Times New Roman" w:eastAsia="Calibri" w:hAnsi="Times New Roman" w:cs="Times New Roman"/>
                  <w:sz w:val="10"/>
                  <w:szCs w:val="10"/>
                </w:rPr>
                <w:t>&lt;6&gt;</w:t>
              </w:r>
            </w:hyperlink>
          </w:p>
        </w:tc>
        <w:tc>
          <w:tcPr>
            <w:tcW w:w="4492" w:type="pct"/>
            <w:gridSpan w:val="7"/>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Сведения о недвижимом имуществе или его части</w:t>
            </w:r>
          </w:p>
        </w:tc>
      </w:tr>
      <w:tr w:rsidR="002652E1" w:rsidRPr="002D289B" w:rsidTr="002D289B">
        <w:trPr>
          <w:trHeight w:val="20"/>
        </w:trPr>
        <w:tc>
          <w:tcPr>
            <w:tcW w:w="508"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028" w:type="pct"/>
            <w:gridSpan w:val="2"/>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w:t>
            </w:r>
            <w:hyperlink w:anchor="P210" w:history="1">
              <w:r w:rsidRPr="002D289B">
                <w:rPr>
                  <w:rStyle w:val="ae"/>
                  <w:rFonts w:ascii="Times New Roman" w:eastAsia="Calibri" w:hAnsi="Times New Roman" w:cs="Times New Roman"/>
                  <w:sz w:val="10"/>
                  <w:szCs w:val="10"/>
                </w:rPr>
                <w:t>&lt;7&gt;</w:t>
              </w:r>
            </w:hyperlink>
          </w:p>
        </w:tc>
        <w:tc>
          <w:tcPr>
            <w:tcW w:w="51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2D289B">
                <w:rPr>
                  <w:rStyle w:val="ae"/>
                  <w:rFonts w:ascii="Times New Roman" w:eastAsia="Calibri" w:hAnsi="Times New Roman" w:cs="Times New Roman"/>
                  <w:sz w:val="10"/>
                  <w:szCs w:val="10"/>
                </w:rPr>
                <w:t>&lt;8&gt;</w:t>
              </w:r>
            </w:hyperlink>
          </w:p>
        </w:tc>
        <w:tc>
          <w:tcPr>
            <w:tcW w:w="2379"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2D289B">
                <w:rPr>
                  <w:rStyle w:val="ae"/>
                  <w:rFonts w:ascii="Times New Roman" w:eastAsia="Calibri" w:hAnsi="Times New Roman" w:cs="Times New Roman"/>
                  <w:sz w:val="10"/>
                  <w:szCs w:val="10"/>
                </w:rPr>
                <w:t>&lt;9&gt;</w:t>
              </w:r>
            </w:hyperlink>
          </w:p>
        </w:tc>
        <w:tc>
          <w:tcPr>
            <w:tcW w:w="575"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объекта учета </w:t>
            </w:r>
            <w:hyperlink w:anchor="P215" w:history="1">
              <w:r w:rsidRPr="002D289B">
                <w:rPr>
                  <w:rStyle w:val="ae"/>
                  <w:rFonts w:ascii="Times New Roman" w:eastAsia="Calibri" w:hAnsi="Times New Roman" w:cs="Times New Roman"/>
                  <w:sz w:val="10"/>
                  <w:szCs w:val="10"/>
                </w:rPr>
                <w:t>&lt;10&gt;</w:t>
              </w:r>
            </w:hyperlink>
          </w:p>
        </w:tc>
      </w:tr>
      <w:tr w:rsidR="002652E1" w:rsidRPr="002D289B" w:rsidTr="002D289B">
        <w:trPr>
          <w:trHeight w:val="115"/>
        </w:trPr>
        <w:tc>
          <w:tcPr>
            <w:tcW w:w="508"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028" w:type="pct"/>
            <w:gridSpan w:val="2"/>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1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60"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54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Фактическое </w:t>
            </w:r>
            <w:proofErr w:type="gramStart"/>
            <w:r w:rsidRPr="002D289B">
              <w:rPr>
                <w:rFonts w:ascii="Times New Roman" w:eastAsia="Calibri" w:hAnsi="Times New Roman" w:cs="Times New Roman"/>
                <w:sz w:val="10"/>
                <w:szCs w:val="10"/>
              </w:rPr>
              <w:t>значение</w:t>
            </w:r>
            <w:proofErr w:type="gramEnd"/>
            <w:r w:rsidRPr="002D289B">
              <w:rPr>
                <w:rFonts w:ascii="Times New Roman" w:eastAsia="Calibri" w:hAnsi="Times New Roman" w:cs="Times New Roman"/>
                <w:sz w:val="10"/>
                <w:szCs w:val="10"/>
              </w:rPr>
              <w:t>/Проектируемое значение (для объектов незавершенного строительства)</w:t>
            </w:r>
          </w:p>
        </w:tc>
        <w:tc>
          <w:tcPr>
            <w:tcW w:w="66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57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08"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Номер</w:t>
            </w:r>
          </w:p>
        </w:tc>
        <w:tc>
          <w:tcPr>
            <w:tcW w:w="4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(кадастровый, условный, устаревший)</w:t>
            </w:r>
          </w:p>
        </w:tc>
        <w:tc>
          <w:tcPr>
            <w:tcW w:w="51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6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4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6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7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0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15</w:t>
            </w:r>
          </w:p>
        </w:tc>
        <w:tc>
          <w:tcPr>
            <w:tcW w:w="5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16</w:t>
            </w:r>
          </w:p>
        </w:tc>
        <w:tc>
          <w:tcPr>
            <w:tcW w:w="4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17</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18</w:t>
            </w:r>
          </w:p>
        </w:tc>
        <w:tc>
          <w:tcPr>
            <w:tcW w:w="11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19</w:t>
            </w:r>
          </w:p>
        </w:tc>
        <w:tc>
          <w:tcPr>
            <w:tcW w:w="5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20</w:t>
            </w:r>
          </w:p>
        </w:tc>
        <w:tc>
          <w:tcPr>
            <w:tcW w:w="6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21</w:t>
            </w:r>
          </w:p>
        </w:tc>
        <w:tc>
          <w:tcPr>
            <w:tcW w:w="57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22</w:t>
            </w:r>
          </w:p>
        </w:tc>
      </w:tr>
      <w:tr w:rsidR="002652E1" w:rsidRPr="002D289B" w:rsidTr="002D289B">
        <w:trPr>
          <w:trHeight w:val="20"/>
        </w:trPr>
        <w:tc>
          <w:tcPr>
            <w:tcW w:w="50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c>
          <w:tcPr>
            <w:tcW w:w="5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63:31:1102011:119</w:t>
            </w:r>
          </w:p>
        </w:tc>
        <w:tc>
          <w:tcPr>
            <w:tcW w:w="4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5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45,0</w:t>
            </w:r>
          </w:p>
        </w:tc>
        <w:tc>
          <w:tcPr>
            <w:tcW w:w="6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7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r>
      <w:tr w:rsidR="002652E1" w:rsidRPr="002D289B" w:rsidTr="002D289B">
        <w:trPr>
          <w:trHeight w:val="20"/>
        </w:trPr>
        <w:tc>
          <w:tcPr>
            <w:tcW w:w="50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c>
          <w:tcPr>
            <w:tcW w:w="5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63:31:1102004:76</w:t>
            </w:r>
          </w:p>
        </w:tc>
        <w:tc>
          <w:tcPr>
            <w:tcW w:w="4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5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64,0</w:t>
            </w:r>
          </w:p>
        </w:tc>
        <w:tc>
          <w:tcPr>
            <w:tcW w:w="6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7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r>
      <w:tr w:rsidR="002652E1" w:rsidRPr="002D289B" w:rsidTr="002D289B">
        <w:trPr>
          <w:trHeight w:val="20"/>
        </w:trPr>
        <w:tc>
          <w:tcPr>
            <w:tcW w:w="50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c>
          <w:tcPr>
            <w:tcW w:w="5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63:31:1102002:134</w:t>
            </w:r>
          </w:p>
        </w:tc>
        <w:tc>
          <w:tcPr>
            <w:tcW w:w="4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1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5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46,0</w:t>
            </w:r>
          </w:p>
        </w:tc>
        <w:tc>
          <w:tcPr>
            <w:tcW w:w="66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57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Земельный участок</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59"/>
        <w:gridCol w:w="678"/>
        <w:gridCol w:w="563"/>
        <w:gridCol w:w="278"/>
        <w:gridCol w:w="323"/>
        <w:gridCol w:w="521"/>
        <w:gridCol w:w="545"/>
        <w:gridCol w:w="238"/>
        <w:gridCol w:w="203"/>
        <w:gridCol w:w="456"/>
        <w:gridCol w:w="409"/>
        <w:gridCol w:w="1046"/>
        <w:gridCol w:w="423"/>
        <w:gridCol w:w="420"/>
        <w:gridCol w:w="456"/>
        <w:gridCol w:w="405"/>
      </w:tblGrid>
      <w:tr w:rsidR="002652E1" w:rsidRPr="002D289B" w:rsidTr="002D289B">
        <w:tc>
          <w:tcPr>
            <w:tcW w:w="1943" w:type="pct"/>
            <w:gridSpan w:val="6"/>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движимом имуществе </w:t>
            </w:r>
            <w:hyperlink w:anchor="P216" w:history="1">
              <w:r w:rsidRPr="002D289B">
                <w:rPr>
                  <w:rStyle w:val="ae"/>
                  <w:rFonts w:ascii="Times New Roman" w:eastAsia="Calibri" w:hAnsi="Times New Roman" w:cs="Times New Roman"/>
                  <w:sz w:val="10"/>
                  <w:szCs w:val="10"/>
                </w:rPr>
                <w:t>&lt;11&gt;</w:t>
              </w:r>
            </w:hyperlink>
          </w:p>
        </w:tc>
        <w:tc>
          <w:tcPr>
            <w:tcW w:w="3057" w:type="pct"/>
            <w:gridSpan w:val="10"/>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2D289B">
                <w:rPr>
                  <w:rStyle w:val="ae"/>
                  <w:rFonts w:ascii="Times New Roman" w:eastAsia="Calibri" w:hAnsi="Times New Roman" w:cs="Times New Roman"/>
                  <w:sz w:val="10"/>
                  <w:szCs w:val="10"/>
                </w:rPr>
                <w:t>&lt;12&gt;</w:t>
              </w:r>
            </w:hyperlink>
          </w:p>
        </w:tc>
      </w:tr>
      <w:tr w:rsidR="002652E1" w:rsidRPr="002D289B" w:rsidTr="002D289B">
        <w:tc>
          <w:tcPr>
            <w:tcW w:w="1943" w:type="pct"/>
            <w:gridSpan w:val="6"/>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230"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828"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субъекта малого и среднего предпринимательства</w:t>
            </w:r>
          </w:p>
        </w:tc>
      </w:tr>
      <w:tr w:rsidR="002652E1" w:rsidRPr="002D289B" w:rsidTr="002D289B">
        <w:tc>
          <w:tcPr>
            <w:tcW w:w="37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45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Государственный регистрационный знак (при наличии)</w:t>
            </w:r>
          </w:p>
        </w:tc>
        <w:tc>
          <w:tcPr>
            <w:tcW w:w="374"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объекта учета</w:t>
            </w:r>
          </w:p>
        </w:tc>
        <w:tc>
          <w:tcPr>
            <w:tcW w:w="185"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Марка, модель</w:t>
            </w:r>
          </w:p>
        </w:tc>
        <w:tc>
          <w:tcPr>
            <w:tcW w:w="215"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Год выпуска</w:t>
            </w:r>
          </w:p>
        </w:tc>
        <w:tc>
          <w:tcPr>
            <w:tcW w:w="346"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2D289B">
              <w:rPr>
                <w:rFonts w:ascii="Times New Roman" w:eastAsia="Calibri" w:hAnsi="Times New Roman" w:cs="Times New Roman"/>
                <w:sz w:val="10"/>
                <w:szCs w:val="10"/>
              </w:rPr>
              <w:t>в</w:t>
            </w:r>
            <w:proofErr w:type="gramEnd"/>
            <w:r w:rsidRPr="002D289B">
              <w:rPr>
                <w:rFonts w:ascii="Times New Roman" w:eastAsia="Calibri" w:hAnsi="Times New Roman" w:cs="Times New Roman"/>
                <w:sz w:val="10"/>
                <w:szCs w:val="10"/>
              </w:rPr>
              <w:t xml:space="preserve"> (</w:t>
            </w:r>
            <w:proofErr w:type="gramStart"/>
            <w:r w:rsidRPr="002D289B">
              <w:rPr>
                <w:rFonts w:ascii="Times New Roman" w:eastAsia="Calibri" w:hAnsi="Times New Roman" w:cs="Times New Roman"/>
                <w:sz w:val="10"/>
                <w:szCs w:val="10"/>
              </w:rPr>
              <w:t>на</w:t>
            </w:r>
            <w:proofErr w:type="gramEnd"/>
            <w:r w:rsidRPr="002D289B">
              <w:rPr>
                <w:rFonts w:ascii="Times New Roman" w:eastAsia="Calibri" w:hAnsi="Times New Roman" w:cs="Times New Roman"/>
                <w:sz w:val="10"/>
                <w:szCs w:val="10"/>
              </w:rPr>
              <w:t>) котором расположен объект</w:t>
            </w:r>
          </w:p>
        </w:tc>
        <w:tc>
          <w:tcPr>
            <w:tcW w:w="655"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574"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c>
          <w:tcPr>
            <w:tcW w:w="1255"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573"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r>
      <w:tr w:rsidR="002D289B" w:rsidRPr="002D289B" w:rsidTr="002D289B">
        <w:tc>
          <w:tcPr>
            <w:tcW w:w="37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5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4"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46"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6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c>
          <w:tcPr>
            <w:tcW w:w="69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2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27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7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r>
      <w:tr w:rsidR="002D289B" w:rsidRPr="002D289B" w:rsidTr="002D289B">
        <w:tc>
          <w:tcPr>
            <w:tcW w:w="3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23</w:t>
            </w:r>
          </w:p>
        </w:tc>
        <w:tc>
          <w:tcPr>
            <w:tcW w:w="4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24</w:t>
            </w:r>
          </w:p>
        </w:tc>
        <w:tc>
          <w:tcPr>
            <w:tcW w:w="3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25</w:t>
            </w:r>
          </w:p>
        </w:tc>
        <w:tc>
          <w:tcPr>
            <w:tcW w:w="1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26</w:t>
            </w:r>
          </w:p>
        </w:tc>
        <w:tc>
          <w:tcPr>
            <w:tcW w:w="2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27</w:t>
            </w:r>
          </w:p>
        </w:tc>
        <w:tc>
          <w:tcPr>
            <w:tcW w:w="3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28</w:t>
            </w:r>
          </w:p>
        </w:tc>
        <w:tc>
          <w:tcPr>
            <w:tcW w:w="36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29</w:t>
            </w: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w:t>
            </w: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31</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32</w:t>
            </w:r>
          </w:p>
        </w:tc>
        <w:tc>
          <w:tcPr>
            <w:tcW w:w="2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33</w:t>
            </w:r>
          </w:p>
        </w:tc>
        <w:tc>
          <w:tcPr>
            <w:tcW w:w="69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34</w:t>
            </w:r>
          </w:p>
        </w:tc>
        <w:tc>
          <w:tcPr>
            <w:tcW w:w="2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35</w:t>
            </w:r>
          </w:p>
        </w:tc>
        <w:tc>
          <w:tcPr>
            <w:tcW w:w="27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36</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37</w:t>
            </w:r>
          </w:p>
        </w:tc>
        <w:tc>
          <w:tcPr>
            <w:tcW w:w="27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38</w:t>
            </w:r>
          </w:p>
        </w:tc>
      </w:tr>
      <w:tr w:rsidR="002D289B" w:rsidRPr="002D289B" w:rsidTr="002D289B">
        <w:tc>
          <w:tcPr>
            <w:tcW w:w="3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6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9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Индивидуальный предприниматель Антонова Людмила Васильевна</w:t>
            </w:r>
          </w:p>
        </w:tc>
        <w:tc>
          <w:tcPr>
            <w:tcW w:w="2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304638134300091</w:t>
            </w:r>
          </w:p>
        </w:tc>
        <w:tc>
          <w:tcPr>
            <w:tcW w:w="27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638100058822</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28.11.2019</w:t>
            </w:r>
          </w:p>
        </w:tc>
        <w:tc>
          <w:tcPr>
            <w:tcW w:w="27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28.11.2024</w:t>
            </w:r>
          </w:p>
        </w:tc>
      </w:tr>
      <w:tr w:rsidR="002D289B" w:rsidRPr="002D289B" w:rsidTr="002D289B">
        <w:tc>
          <w:tcPr>
            <w:tcW w:w="3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6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9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Индивидуальный предприниматель Александров Александр Сергеевич</w:t>
            </w:r>
          </w:p>
        </w:tc>
        <w:tc>
          <w:tcPr>
            <w:tcW w:w="2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319631300091502</w:t>
            </w:r>
          </w:p>
        </w:tc>
        <w:tc>
          <w:tcPr>
            <w:tcW w:w="27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638139150080</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17.02.2023</w:t>
            </w:r>
          </w:p>
        </w:tc>
        <w:tc>
          <w:tcPr>
            <w:tcW w:w="27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16.02.2028</w:t>
            </w:r>
          </w:p>
        </w:tc>
      </w:tr>
      <w:tr w:rsidR="002D289B" w:rsidRPr="002D289B" w:rsidTr="002D289B">
        <w:tc>
          <w:tcPr>
            <w:tcW w:w="3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5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4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6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9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2652E1" w:rsidTr="002D289B">
        <w:tc>
          <w:tcPr>
            <w:tcW w:w="1013"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lastRenderedPageBreak/>
              <w:t xml:space="preserve">Указать одно из значений: в перечне (изменениях в перечни) </w:t>
            </w:r>
            <w:hyperlink w:anchor="P218" w:history="1">
              <w:r w:rsidRPr="002652E1">
                <w:rPr>
                  <w:rStyle w:val="ae"/>
                  <w:rFonts w:ascii="Times New Roman" w:eastAsia="Calibri" w:hAnsi="Times New Roman" w:cs="Times New Roman"/>
                  <w:sz w:val="12"/>
                  <w:szCs w:val="12"/>
                </w:rPr>
                <w:t>&lt;13&gt;</w:t>
              </w:r>
            </w:hyperlink>
          </w:p>
        </w:tc>
        <w:tc>
          <w:tcPr>
            <w:tcW w:w="3987" w:type="pct"/>
            <w:gridSpan w:val="4"/>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652E1">
                <w:rPr>
                  <w:rStyle w:val="ae"/>
                  <w:rFonts w:ascii="Times New Roman" w:eastAsia="Calibri" w:hAnsi="Times New Roman" w:cs="Times New Roman"/>
                  <w:sz w:val="12"/>
                  <w:szCs w:val="12"/>
                </w:rPr>
                <w:t>&lt;14&gt;</w:t>
              </w:r>
            </w:hyperlink>
          </w:p>
        </w:tc>
      </w:tr>
      <w:tr w:rsidR="002652E1" w:rsidRPr="002652E1" w:rsidTr="002D289B">
        <w:tc>
          <w:tcPr>
            <w:tcW w:w="1013"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1582"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Наименование органа, принявшего документ</w:t>
            </w:r>
          </w:p>
        </w:tc>
        <w:tc>
          <w:tcPr>
            <w:tcW w:w="886" w:type="pct"/>
            <w:vMerge w:val="restar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Вид документа</w:t>
            </w:r>
          </w:p>
        </w:tc>
        <w:tc>
          <w:tcPr>
            <w:tcW w:w="1519" w:type="pct"/>
            <w:gridSpan w:val="2"/>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Реквизиты документа</w:t>
            </w:r>
          </w:p>
        </w:tc>
      </w:tr>
      <w:tr w:rsidR="002652E1" w:rsidRPr="002652E1" w:rsidTr="002D289B">
        <w:tc>
          <w:tcPr>
            <w:tcW w:w="1013"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1582"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886" w:type="pct"/>
            <w:vMerge/>
          </w:tcPr>
          <w:p w:rsidR="002652E1" w:rsidRPr="002652E1" w:rsidRDefault="002652E1" w:rsidP="002D289B">
            <w:pPr>
              <w:tabs>
                <w:tab w:val="left" w:pos="284"/>
                <w:tab w:val="left" w:pos="3828"/>
              </w:tabs>
              <w:rPr>
                <w:rFonts w:ascii="Times New Roman" w:eastAsia="Calibri" w:hAnsi="Times New Roman" w:cs="Times New Roman"/>
                <w:sz w:val="12"/>
                <w:szCs w:val="12"/>
              </w:rPr>
            </w:pP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Дата</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Номер</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39</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40</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41</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42</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43</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29.10.2018</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1254</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27.05.2020</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595</w:t>
            </w:r>
          </w:p>
        </w:tc>
      </w:tr>
      <w:tr w:rsidR="002652E1" w:rsidRPr="002652E1" w:rsidTr="002D289B">
        <w:tc>
          <w:tcPr>
            <w:tcW w:w="1013"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21.10.2021</w:t>
            </w:r>
          </w:p>
        </w:tc>
        <w:tc>
          <w:tcPr>
            <w:tcW w:w="835" w:type="pct"/>
          </w:tcPr>
          <w:p w:rsidR="002652E1" w:rsidRPr="002652E1" w:rsidRDefault="002652E1" w:rsidP="002D289B">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1005</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5</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2D289B" w:rsidRPr="002652E1"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2D289B" w:rsidRDefault="002D289B" w:rsidP="002D289B">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D289B" w:rsidRDefault="002D289B" w:rsidP="002652E1">
      <w:pPr>
        <w:tabs>
          <w:tab w:val="left" w:pos="284"/>
          <w:tab w:val="left" w:pos="3828"/>
        </w:tabs>
        <w:spacing w:after="0" w:line="240" w:lineRule="auto"/>
        <w:jc w:val="both"/>
        <w:rPr>
          <w:rFonts w:ascii="Times New Roman" w:eastAsia="Calibri" w:hAnsi="Times New Roman" w:cs="Times New Roman"/>
          <w:bCs/>
          <w:sz w:val="12"/>
          <w:szCs w:val="12"/>
        </w:rPr>
      </w:pP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Перечень имущества, сельского поселения Сургут муниципального района Сергиевский Самарской области,</w:t>
      </w:r>
    </w:p>
    <w:p w:rsid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 xml:space="preserve"> </w:t>
      </w:r>
      <w:proofErr w:type="gramStart"/>
      <w:r w:rsidRPr="002D289B">
        <w:rPr>
          <w:rFonts w:ascii="Times New Roman" w:eastAsia="Calibri" w:hAnsi="Times New Roman" w:cs="Times New Roman"/>
          <w:b/>
          <w:bCs/>
          <w:sz w:val="12"/>
          <w:szCs w:val="12"/>
        </w:rPr>
        <w:t xml:space="preserve">свободного от прав третьих лиц (за исключением права хозяйственного ведения, права оперативного управления, </w:t>
      </w:r>
      <w:proofErr w:type="gramEnd"/>
    </w:p>
    <w:p w:rsidR="002652E1" w:rsidRPr="002D289B" w:rsidRDefault="002652E1" w:rsidP="002D289B">
      <w:pPr>
        <w:tabs>
          <w:tab w:val="left" w:pos="284"/>
          <w:tab w:val="left" w:pos="3828"/>
        </w:tabs>
        <w:spacing w:after="0" w:line="240" w:lineRule="auto"/>
        <w:jc w:val="center"/>
        <w:rPr>
          <w:rFonts w:ascii="Times New Roman" w:eastAsia="Calibri" w:hAnsi="Times New Roman" w:cs="Times New Roman"/>
          <w:b/>
          <w:bCs/>
          <w:sz w:val="12"/>
          <w:szCs w:val="12"/>
        </w:rPr>
      </w:pPr>
      <w:r w:rsidRPr="002D289B">
        <w:rPr>
          <w:rFonts w:ascii="Times New Roman" w:eastAsia="Calibri" w:hAnsi="Times New Roman" w:cs="Times New Roman"/>
          <w:b/>
          <w:bCs/>
          <w:sz w:val="12"/>
          <w:szCs w:val="12"/>
        </w:rPr>
        <w:t xml:space="preserve">а также имущественных прав субъектов малого и среднего предпринимательства), предусмотренного </w:t>
      </w:r>
      <w:hyperlink r:id="rId19" w:anchor="block_1804" w:history="1">
        <w:r w:rsidRPr="002D289B">
          <w:rPr>
            <w:rStyle w:val="ae"/>
            <w:rFonts w:ascii="Times New Roman" w:eastAsia="Calibri" w:hAnsi="Times New Roman" w:cs="Times New Roman"/>
            <w:b/>
            <w:bCs/>
            <w:sz w:val="12"/>
            <w:szCs w:val="12"/>
          </w:rPr>
          <w:t>частью 4 статьи 18</w:t>
        </w:r>
      </w:hyperlink>
      <w:r w:rsidRPr="002D289B">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6"/>
        <w:gridCol w:w="305"/>
        <w:gridCol w:w="850"/>
        <w:gridCol w:w="567"/>
        <w:gridCol w:w="992"/>
        <w:gridCol w:w="913"/>
        <w:gridCol w:w="460"/>
        <w:gridCol w:w="542"/>
        <w:gridCol w:w="572"/>
        <w:gridCol w:w="572"/>
        <w:gridCol w:w="375"/>
        <w:gridCol w:w="542"/>
        <w:gridCol w:w="346"/>
        <w:gridCol w:w="361"/>
      </w:tblGrid>
      <w:tr w:rsidR="002652E1" w:rsidRPr="002D289B" w:rsidTr="002D289B">
        <w:tc>
          <w:tcPr>
            <w:tcW w:w="84"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N </w:t>
            </w:r>
            <w:proofErr w:type="gramStart"/>
            <w:r w:rsidRPr="002D289B">
              <w:rPr>
                <w:rFonts w:ascii="Times New Roman" w:eastAsia="Calibri" w:hAnsi="Times New Roman" w:cs="Times New Roman"/>
                <w:sz w:val="10"/>
                <w:szCs w:val="10"/>
              </w:rPr>
              <w:t>п</w:t>
            </w:r>
            <w:proofErr w:type="gramEnd"/>
            <w:r w:rsidRPr="002D289B">
              <w:rPr>
                <w:rFonts w:ascii="Times New Roman" w:eastAsia="Calibri" w:hAnsi="Times New Roman" w:cs="Times New Roman"/>
                <w:sz w:val="10"/>
                <w:szCs w:val="10"/>
              </w:rPr>
              <w:t>/п</w:t>
            </w:r>
          </w:p>
        </w:tc>
        <w:tc>
          <w:tcPr>
            <w:tcW w:w="20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в реестре имущества </w:t>
            </w:r>
            <w:hyperlink w:anchor="P204" w:history="1">
              <w:r w:rsidRPr="002D289B">
                <w:rPr>
                  <w:rStyle w:val="ae"/>
                  <w:rFonts w:ascii="Times New Roman" w:eastAsia="Calibri" w:hAnsi="Times New Roman" w:cs="Times New Roman"/>
                  <w:sz w:val="10"/>
                  <w:szCs w:val="10"/>
                </w:rPr>
                <w:t>&lt;1&gt;</w:t>
              </w:r>
            </w:hyperlink>
          </w:p>
        </w:tc>
        <w:tc>
          <w:tcPr>
            <w:tcW w:w="565"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Адрес (местоположение) объекта </w:t>
            </w:r>
            <w:hyperlink w:anchor="P205" w:history="1">
              <w:r w:rsidRPr="002D289B">
                <w:rPr>
                  <w:rStyle w:val="ae"/>
                  <w:rFonts w:ascii="Times New Roman" w:eastAsia="Calibri" w:hAnsi="Times New Roman" w:cs="Times New Roman"/>
                  <w:sz w:val="10"/>
                  <w:szCs w:val="10"/>
                </w:rPr>
                <w:t>&lt;2&gt;</w:t>
              </w:r>
            </w:hyperlink>
          </w:p>
        </w:tc>
        <w:tc>
          <w:tcPr>
            <w:tcW w:w="4149" w:type="pct"/>
            <w:gridSpan w:val="11"/>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Структурированный адрес объекта</w:t>
            </w:r>
          </w:p>
        </w:tc>
      </w:tr>
      <w:tr w:rsidR="002D289B" w:rsidRPr="002D289B" w:rsidTr="002D289B">
        <w:tc>
          <w:tcPr>
            <w:tcW w:w="84"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0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5"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7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субъекта Российской Федерации </w:t>
            </w:r>
            <w:hyperlink w:anchor="P206" w:history="1">
              <w:r w:rsidRPr="002D289B">
                <w:rPr>
                  <w:rStyle w:val="ae"/>
                  <w:rFonts w:ascii="Times New Roman" w:eastAsia="Calibri" w:hAnsi="Times New Roman" w:cs="Times New Roman"/>
                  <w:sz w:val="10"/>
                  <w:szCs w:val="10"/>
                </w:rPr>
                <w:t>&lt;3&gt;</w:t>
              </w:r>
            </w:hyperlink>
          </w:p>
        </w:tc>
        <w:tc>
          <w:tcPr>
            <w:tcW w:w="65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муниципального </w:t>
            </w:r>
            <w:proofErr w:type="gramStart"/>
            <w:r w:rsidRPr="002D289B">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60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населенного пункта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населенного пункта</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элемента планировочной структуры</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элемента улично-дорожной сети</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дома (включая литеру) </w:t>
            </w:r>
            <w:hyperlink w:anchor="P207" w:history="1">
              <w:r w:rsidRPr="002D289B">
                <w:rPr>
                  <w:rStyle w:val="ae"/>
                  <w:rFonts w:ascii="Times New Roman" w:eastAsia="Calibri" w:hAnsi="Times New Roman" w:cs="Times New Roman"/>
                  <w:sz w:val="10"/>
                  <w:szCs w:val="10"/>
                </w:rPr>
                <w:t>&lt;4&gt;</w:t>
              </w:r>
            </w:hyperlink>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Тип и номер корпуса, строения, владения </w:t>
            </w:r>
            <w:hyperlink w:anchor="P208" w:history="1">
              <w:r w:rsidRPr="002D289B">
                <w:rPr>
                  <w:rStyle w:val="ae"/>
                  <w:rFonts w:ascii="Times New Roman" w:eastAsia="Calibri" w:hAnsi="Times New Roman" w:cs="Times New Roman"/>
                  <w:sz w:val="10"/>
                  <w:szCs w:val="10"/>
                </w:rPr>
                <w:t>&lt;5&gt;</w:t>
              </w:r>
            </w:hyperlink>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w:t>
            </w:r>
          </w:p>
        </w:tc>
        <w:tc>
          <w:tcPr>
            <w:tcW w:w="37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4</w:t>
            </w:r>
          </w:p>
        </w:tc>
        <w:tc>
          <w:tcPr>
            <w:tcW w:w="65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5</w:t>
            </w:r>
          </w:p>
        </w:tc>
        <w:tc>
          <w:tcPr>
            <w:tcW w:w="60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7</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8</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9</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10</w:t>
            </w: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11</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12</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13</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14</w:t>
            </w:r>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 Сергиевский район, пос. Сургут, ул. Первомайская, д. 12А, 1 этаж, комнаты №№ 14, 15, часть комнаты № 13</w:t>
            </w:r>
          </w:p>
        </w:tc>
        <w:tc>
          <w:tcPr>
            <w:tcW w:w="37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5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60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сельское поселение Сургут</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поселок</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Сургут</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Первомайская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12А</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D289B" w:rsidRPr="002D289B" w:rsidTr="002D289B">
        <w:tc>
          <w:tcPr>
            <w:tcW w:w="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w:t>
            </w:r>
          </w:p>
        </w:tc>
        <w:tc>
          <w:tcPr>
            <w:tcW w:w="2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w:t>
            </w:r>
          </w:p>
        </w:tc>
        <w:tc>
          <w:tcPr>
            <w:tcW w:w="56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Самарская область, Сергиевский район, пос. Сургут, ул. Первомайская, д. 12А, 1 этаж, комнаты №№ 22-26</w:t>
            </w:r>
            <w:proofErr w:type="gramEnd"/>
          </w:p>
        </w:tc>
        <w:tc>
          <w:tcPr>
            <w:tcW w:w="37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Самарская область</w:t>
            </w:r>
          </w:p>
        </w:tc>
        <w:tc>
          <w:tcPr>
            <w:tcW w:w="65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муниципальный район Сергиевский</w:t>
            </w:r>
          </w:p>
        </w:tc>
        <w:tc>
          <w:tcPr>
            <w:tcW w:w="60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сельское поселение Сургут</w:t>
            </w:r>
          </w:p>
        </w:tc>
        <w:tc>
          <w:tcPr>
            <w:tcW w:w="30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поселок</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Сургут</w:t>
            </w: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4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улица</w:t>
            </w:r>
          </w:p>
        </w:tc>
        <w:tc>
          <w:tcPr>
            <w:tcW w:w="36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Первомайская</w:t>
            </w:r>
          </w:p>
        </w:tc>
        <w:tc>
          <w:tcPr>
            <w:tcW w:w="2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12А</w:t>
            </w:r>
          </w:p>
        </w:tc>
        <w:tc>
          <w:tcPr>
            <w:tcW w:w="24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783"/>
        <w:gridCol w:w="844"/>
        <w:gridCol w:w="624"/>
        <w:gridCol w:w="797"/>
        <w:gridCol w:w="1494"/>
        <w:gridCol w:w="736"/>
        <w:gridCol w:w="922"/>
        <w:gridCol w:w="1323"/>
      </w:tblGrid>
      <w:tr w:rsidR="002652E1" w:rsidRPr="002D289B" w:rsidTr="002D289B">
        <w:trPr>
          <w:trHeight w:val="20"/>
        </w:trPr>
        <w:tc>
          <w:tcPr>
            <w:tcW w:w="520"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Вид объекта недвижимости;</w:t>
            </w:r>
          </w:p>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движимое имущество </w:t>
            </w:r>
            <w:hyperlink w:anchor="P209" w:history="1">
              <w:r w:rsidRPr="002D289B">
                <w:rPr>
                  <w:rStyle w:val="ae"/>
                  <w:rFonts w:ascii="Times New Roman" w:eastAsia="Calibri" w:hAnsi="Times New Roman" w:cs="Times New Roman"/>
                  <w:sz w:val="10"/>
                  <w:szCs w:val="10"/>
                </w:rPr>
                <w:t>&lt;6&gt;</w:t>
              </w:r>
            </w:hyperlink>
          </w:p>
        </w:tc>
        <w:tc>
          <w:tcPr>
            <w:tcW w:w="4480" w:type="pct"/>
            <w:gridSpan w:val="7"/>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Сведения о недвижимом имуществе или его части</w:t>
            </w:r>
          </w:p>
        </w:tc>
      </w:tr>
      <w:tr w:rsidR="002652E1" w:rsidRPr="002D289B" w:rsidTr="002D289B">
        <w:trPr>
          <w:trHeight w:val="20"/>
        </w:trPr>
        <w:tc>
          <w:tcPr>
            <w:tcW w:w="52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76" w:type="pct"/>
            <w:gridSpan w:val="2"/>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w:t>
            </w:r>
            <w:hyperlink w:anchor="P210" w:history="1">
              <w:r w:rsidRPr="002D289B">
                <w:rPr>
                  <w:rStyle w:val="ae"/>
                  <w:rFonts w:ascii="Times New Roman" w:eastAsia="Calibri" w:hAnsi="Times New Roman" w:cs="Times New Roman"/>
                  <w:sz w:val="10"/>
                  <w:szCs w:val="10"/>
                </w:rPr>
                <w:t>&lt;7&gt;</w:t>
              </w:r>
            </w:hyperlink>
          </w:p>
        </w:tc>
        <w:tc>
          <w:tcPr>
            <w:tcW w:w="530"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2D289B">
                <w:rPr>
                  <w:rStyle w:val="ae"/>
                  <w:rFonts w:ascii="Times New Roman" w:eastAsia="Calibri" w:hAnsi="Times New Roman" w:cs="Times New Roman"/>
                  <w:sz w:val="10"/>
                  <w:szCs w:val="10"/>
                </w:rPr>
                <w:t>&lt;8&gt;</w:t>
              </w:r>
            </w:hyperlink>
          </w:p>
        </w:tc>
        <w:tc>
          <w:tcPr>
            <w:tcW w:w="2094"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2D289B">
                <w:rPr>
                  <w:rStyle w:val="ae"/>
                  <w:rFonts w:ascii="Times New Roman" w:eastAsia="Calibri" w:hAnsi="Times New Roman" w:cs="Times New Roman"/>
                  <w:sz w:val="10"/>
                  <w:szCs w:val="10"/>
                </w:rPr>
                <w:t>&lt;9&gt;</w:t>
              </w:r>
            </w:hyperlink>
          </w:p>
        </w:tc>
        <w:tc>
          <w:tcPr>
            <w:tcW w:w="881"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Наименование объекта учета </w:t>
            </w:r>
            <w:hyperlink w:anchor="P215" w:history="1">
              <w:r w:rsidRPr="002D289B">
                <w:rPr>
                  <w:rStyle w:val="ae"/>
                  <w:rFonts w:ascii="Times New Roman" w:eastAsia="Calibri" w:hAnsi="Times New Roman" w:cs="Times New Roman"/>
                  <w:sz w:val="10"/>
                  <w:szCs w:val="10"/>
                </w:rPr>
                <w:t>&lt;10&gt;</w:t>
              </w:r>
            </w:hyperlink>
          </w:p>
        </w:tc>
      </w:tr>
      <w:tr w:rsidR="002652E1" w:rsidRPr="002D289B" w:rsidTr="002D289B">
        <w:trPr>
          <w:trHeight w:val="138"/>
        </w:trPr>
        <w:tc>
          <w:tcPr>
            <w:tcW w:w="52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76" w:type="pct"/>
            <w:gridSpan w:val="2"/>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3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9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48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Фактическое </w:t>
            </w:r>
            <w:proofErr w:type="gramStart"/>
            <w:r w:rsidRPr="002D289B">
              <w:rPr>
                <w:rFonts w:ascii="Times New Roman" w:eastAsia="Calibri" w:hAnsi="Times New Roman" w:cs="Times New Roman"/>
                <w:sz w:val="10"/>
                <w:szCs w:val="10"/>
              </w:rPr>
              <w:t>значение</w:t>
            </w:r>
            <w:proofErr w:type="gramEnd"/>
            <w:r w:rsidRPr="002D289B">
              <w:rPr>
                <w:rFonts w:ascii="Times New Roman" w:eastAsia="Calibri" w:hAnsi="Times New Roman" w:cs="Times New Roman"/>
                <w:sz w:val="10"/>
                <w:szCs w:val="10"/>
              </w:rPr>
              <w:t>/Проектируемое значение (для объектов незавершенного строительства)</w:t>
            </w:r>
          </w:p>
        </w:tc>
        <w:tc>
          <w:tcPr>
            <w:tcW w:w="61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gramStart"/>
            <w:r w:rsidRPr="002D289B">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88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2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56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Номер</w:t>
            </w:r>
          </w:p>
        </w:tc>
        <w:tc>
          <w:tcPr>
            <w:tcW w:w="4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(кадастровый, условный, устаревший)</w:t>
            </w:r>
          </w:p>
        </w:tc>
        <w:tc>
          <w:tcPr>
            <w:tcW w:w="530"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9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8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61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881"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r>
      <w:tr w:rsidR="002652E1" w:rsidRPr="002D289B" w:rsidTr="002D289B">
        <w:trPr>
          <w:trHeight w:val="20"/>
        </w:trPr>
        <w:tc>
          <w:tcPr>
            <w:tcW w:w="52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15</w:t>
            </w:r>
          </w:p>
        </w:tc>
        <w:tc>
          <w:tcPr>
            <w:tcW w:w="56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16</w:t>
            </w:r>
          </w:p>
        </w:tc>
        <w:tc>
          <w:tcPr>
            <w:tcW w:w="4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17</w:t>
            </w:r>
          </w:p>
        </w:tc>
        <w:tc>
          <w:tcPr>
            <w:tcW w:w="5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18</w:t>
            </w:r>
          </w:p>
        </w:tc>
        <w:tc>
          <w:tcPr>
            <w:tcW w:w="99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19</w:t>
            </w:r>
          </w:p>
        </w:tc>
        <w:tc>
          <w:tcPr>
            <w:tcW w:w="4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20</w:t>
            </w:r>
          </w:p>
        </w:tc>
        <w:tc>
          <w:tcPr>
            <w:tcW w:w="6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21</w:t>
            </w:r>
          </w:p>
        </w:tc>
        <w:tc>
          <w:tcPr>
            <w:tcW w:w="8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22</w:t>
            </w:r>
          </w:p>
        </w:tc>
      </w:tr>
      <w:tr w:rsidR="002652E1" w:rsidRPr="002D289B" w:rsidTr="002D289B">
        <w:trPr>
          <w:trHeight w:val="20"/>
        </w:trPr>
        <w:tc>
          <w:tcPr>
            <w:tcW w:w="52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помещение</w:t>
            </w:r>
          </w:p>
        </w:tc>
        <w:tc>
          <w:tcPr>
            <w:tcW w:w="56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63:31:1101011:1045</w:t>
            </w:r>
          </w:p>
        </w:tc>
        <w:tc>
          <w:tcPr>
            <w:tcW w:w="4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9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4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27,4</w:t>
            </w:r>
          </w:p>
        </w:tc>
        <w:tc>
          <w:tcPr>
            <w:tcW w:w="6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w:t>
            </w:r>
            <w:proofErr w:type="gramStart"/>
            <w:r w:rsidRPr="002D289B">
              <w:rPr>
                <w:rFonts w:ascii="Times New Roman" w:eastAsia="Calibri" w:hAnsi="Times New Roman" w:cs="Times New Roman"/>
                <w:sz w:val="10"/>
                <w:szCs w:val="10"/>
              </w:rPr>
              <w:t>.м</w:t>
            </w:r>
            <w:proofErr w:type="spellEnd"/>
            <w:proofErr w:type="gramEnd"/>
          </w:p>
        </w:tc>
        <w:tc>
          <w:tcPr>
            <w:tcW w:w="8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Нежилое помещение</w:t>
            </w:r>
          </w:p>
        </w:tc>
      </w:tr>
      <w:tr w:rsidR="002652E1" w:rsidRPr="002D289B" w:rsidTr="002D289B">
        <w:trPr>
          <w:trHeight w:val="20"/>
        </w:trPr>
        <w:tc>
          <w:tcPr>
            <w:tcW w:w="520"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помещение</w:t>
            </w:r>
          </w:p>
        </w:tc>
        <w:tc>
          <w:tcPr>
            <w:tcW w:w="56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63:31:1101011:1304</w:t>
            </w:r>
          </w:p>
        </w:tc>
        <w:tc>
          <w:tcPr>
            <w:tcW w:w="41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кадастровый</w:t>
            </w:r>
          </w:p>
        </w:tc>
        <w:tc>
          <w:tcPr>
            <w:tcW w:w="530"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99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площадь</w:t>
            </w:r>
          </w:p>
        </w:tc>
        <w:tc>
          <w:tcPr>
            <w:tcW w:w="4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60,4</w:t>
            </w:r>
          </w:p>
        </w:tc>
        <w:tc>
          <w:tcPr>
            <w:tcW w:w="61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roofErr w:type="spellStart"/>
            <w:r w:rsidRPr="002D289B">
              <w:rPr>
                <w:rFonts w:ascii="Times New Roman" w:eastAsia="Calibri" w:hAnsi="Times New Roman" w:cs="Times New Roman"/>
                <w:sz w:val="10"/>
                <w:szCs w:val="10"/>
              </w:rPr>
              <w:t>кв.м</w:t>
            </w:r>
            <w:proofErr w:type="spellEnd"/>
            <w:r w:rsidRPr="002D289B">
              <w:rPr>
                <w:rFonts w:ascii="Times New Roman" w:eastAsia="Calibri" w:hAnsi="Times New Roman" w:cs="Times New Roman"/>
                <w:sz w:val="10"/>
                <w:szCs w:val="10"/>
              </w:rPr>
              <w:t>.</w:t>
            </w:r>
          </w:p>
        </w:tc>
        <w:tc>
          <w:tcPr>
            <w:tcW w:w="881"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Нежилое помещение</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67"/>
        <w:gridCol w:w="577"/>
        <w:gridCol w:w="427"/>
        <w:gridCol w:w="424"/>
        <w:gridCol w:w="284"/>
        <w:gridCol w:w="710"/>
        <w:gridCol w:w="484"/>
        <w:gridCol w:w="238"/>
        <w:gridCol w:w="203"/>
        <w:gridCol w:w="456"/>
        <w:gridCol w:w="409"/>
        <w:gridCol w:w="1181"/>
        <w:gridCol w:w="427"/>
        <w:gridCol w:w="281"/>
        <w:gridCol w:w="456"/>
        <w:gridCol w:w="399"/>
      </w:tblGrid>
      <w:tr w:rsidR="002652E1" w:rsidRPr="002D289B" w:rsidTr="00533180">
        <w:tc>
          <w:tcPr>
            <w:tcW w:w="1986" w:type="pct"/>
            <w:gridSpan w:val="6"/>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движимом имуществе </w:t>
            </w:r>
            <w:hyperlink w:anchor="P216" w:history="1">
              <w:r w:rsidRPr="002D289B">
                <w:rPr>
                  <w:rStyle w:val="ae"/>
                  <w:rFonts w:ascii="Times New Roman" w:eastAsia="Calibri" w:hAnsi="Times New Roman" w:cs="Times New Roman"/>
                  <w:sz w:val="10"/>
                  <w:szCs w:val="10"/>
                </w:rPr>
                <w:t>&lt;11&gt;</w:t>
              </w:r>
            </w:hyperlink>
          </w:p>
        </w:tc>
        <w:tc>
          <w:tcPr>
            <w:tcW w:w="3014" w:type="pct"/>
            <w:gridSpan w:val="10"/>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2D289B">
                <w:rPr>
                  <w:rStyle w:val="ae"/>
                  <w:rFonts w:ascii="Times New Roman" w:eastAsia="Calibri" w:hAnsi="Times New Roman" w:cs="Times New Roman"/>
                  <w:sz w:val="10"/>
                  <w:szCs w:val="10"/>
                </w:rPr>
                <w:t>&lt;12&gt;</w:t>
              </w:r>
            </w:hyperlink>
          </w:p>
        </w:tc>
      </w:tr>
      <w:tr w:rsidR="002652E1" w:rsidRPr="002D289B" w:rsidTr="00533180">
        <w:tc>
          <w:tcPr>
            <w:tcW w:w="1986" w:type="pct"/>
            <w:gridSpan w:val="6"/>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190"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824" w:type="pct"/>
            <w:gridSpan w:val="5"/>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субъекта малого и среднего предпринимательства</w:t>
            </w:r>
          </w:p>
        </w:tc>
      </w:tr>
      <w:tr w:rsidR="002D289B" w:rsidRPr="002D289B" w:rsidTr="00533180">
        <w:tc>
          <w:tcPr>
            <w:tcW w:w="376"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383"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Государственный регистрационный знак (при наличии)</w:t>
            </w:r>
          </w:p>
        </w:tc>
        <w:tc>
          <w:tcPr>
            <w:tcW w:w="284"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Наименование объекта учета</w:t>
            </w:r>
          </w:p>
        </w:tc>
        <w:tc>
          <w:tcPr>
            <w:tcW w:w="28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Марка, модель</w:t>
            </w:r>
          </w:p>
        </w:tc>
        <w:tc>
          <w:tcPr>
            <w:tcW w:w="189"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Год выпуска</w:t>
            </w:r>
          </w:p>
        </w:tc>
        <w:tc>
          <w:tcPr>
            <w:tcW w:w="472" w:type="pct"/>
            <w:vMerge w:val="restar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2D289B">
              <w:rPr>
                <w:rFonts w:ascii="Times New Roman" w:eastAsia="Calibri" w:hAnsi="Times New Roman" w:cs="Times New Roman"/>
                <w:sz w:val="10"/>
                <w:szCs w:val="10"/>
              </w:rPr>
              <w:t>в</w:t>
            </w:r>
            <w:proofErr w:type="gramEnd"/>
            <w:r w:rsidRPr="002D289B">
              <w:rPr>
                <w:rFonts w:ascii="Times New Roman" w:eastAsia="Calibri" w:hAnsi="Times New Roman" w:cs="Times New Roman"/>
                <w:sz w:val="10"/>
                <w:szCs w:val="10"/>
              </w:rPr>
              <w:t xml:space="preserve"> (</w:t>
            </w:r>
            <w:proofErr w:type="gramStart"/>
            <w:r w:rsidRPr="002D289B">
              <w:rPr>
                <w:rFonts w:ascii="Times New Roman" w:eastAsia="Calibri" w:hAnsi="Times New Roman" w:cs="Times New Roman"/>
                <w:sz w:val="10"/>
                <w:szCs w:val="10"/>
              </w:rPr>
              <w:t>на</w:t>
            </w:r>
            <w:proofErr w:type="gramEnd"/>
            <w:r w:rsidRPr="002D289B">
              <w:rPr>
                <w:rFonts w:ascii="Times New Roman" w:eastAsia="Calibri" w:hAnsi="Times New Roman" w:cs="Times New Roman"/>
                <w:sz w:val="10"/>
                <w:szCs w:val="10"/>
              </w:rPr>
              <w:t>) котором расположен объект</w:t>
            </w:r>
          </w:p>
        </w:tc>
        <w:tc>
          <w:tcPr>
            <w:tcW w:w="615"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575"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c>
          <w:tcPr>
            <w:tcW w:w="1255" w:type="pct"/>
            <w:gridSpan w:val="3"/>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Правообладатель</w:t>
            </w:r>
          </w:p>
        </w:tc>
        <w:tc>
          <w:tcPr>
            <w:tcW w:w="569" w:type="pct"/>
            <w:gridSpan w:val="2"/>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Документы основание</w:t>
            </w:r>
          </w:p>
        </w:tc>
      </w:tr>
      <w:tr w:rsidR="002D289B" w:rsidRPr="002D289B" w:rsidTr="00533180">
        <w:tc>
          <w:tcPr>
            <w:tcW w:w="376"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3"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4"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9"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72" w:type="pct"/>
            <w:vMerge/>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c>
          <w:tcPr>
            <w:tcW w:w="7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Полное наименование</w:t>
            </w: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ОГРН</w:t>
            </w:r>
          </w:p>
        </w:tc>
        <w:tc>
          <w:tcPr>
            <w:tcW w:w="18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ИНН</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заключения договора</w:t>
            </w:r>
          </w:p>
        </w:tc>
        <w:tc>
          <w:tcPr>
            <w:tcW w:w="26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Дата окончания действия договора</w:t>
            </w:r>
          </w:p>
        </w:tc>
      </w:tr>
      <w:tr w:rsidR="002D289B" w:rsidRPr="002D289B" w:rsidTr="00533180">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23</w:t>
            </w:r>
          </w:p>
        </w:tc>
        <w:tc>
          <w:tcPr>
            <w:tcW w:w="38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24</w:t>
            </w: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25</w:t>
            </w:r>
          </w:p>
        </w:tc>
        <w:tc>
          <w:tcPr>
            <w:tcW w:w="2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26</w:t>
            </w: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27</w:t>
            </w:r>
          </w:p>
        </w:tc>
        <w:tc>
          <w:tcPr>
            <w:tcW w:w="4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28</w:t>
            </w:r>
          </w:p>
        </w:tc>
        <w:tc>
          <w:tcPr>
            <w:tcW w:w="32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29</w:t>
            </w: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w:t>
            </w: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31</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32</w:t>
            </w:r>
          </w:p>
        </w:tc>
        <w:tc>
          <w:tcPr>
            <w:tcW w:w="2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33</w:t>
            </w:r>
          </w:p>
        </w:tc>
        <w:tc>
          <w:tcPr>
            <w:tcW w:w="7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34</w:t>
            </w: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35</w:t>
            </w:r>
          </w:p>
        </w:tc>
        <w:tc>
          <w:tcPr>
            <w:tcW w:w="18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36</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37</w:t>
            </w:r>
          </w:p>
        </w:tc>
        <w:tc>
          <w:tcPr>
            <w:tcW w:w="26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38</w:t>
            </w:r>
          </w:p>
        </w:tc>
      </w:tr>
      <w:tr w:rsidR="002D289B" w:rsidRPr="002D289B" w:rsidTr="00533180">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7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Индивидуальный предприниматель </w:t>
            </w:r>
            <w:proofErr w:type="spellStart"/>
            <w:r w:rsidRPr="002D289B">
              <w:rPr>
                <w:rFonts w:ascii="Times New Roman" w:eastAsia="Calibri" w:hAnsi="Times New Roman" w:cs="Times New Roman"/>
                <w:sz w:val="10"/>
                <w:szCs w:val="10"/>
              </w:rPr>
              <w:t>Саяхова</w:t>
            </w:r>
            <w:proofErr w:type="spellEnd"/>
            <w:r w:rsidRPr="002D289B">
              <w:rPr>
                <w:rFonts w:ascii="Times New Roman" w:eastAsia="Calibri" w:hAnsi="Times New Roman" w:cs="Times New Roman"/>
                <w:sz w:val="10"/>
                <w:szCs w:val="10"/>
              </w:rPr>
              <w:t xml:space="preserve"> Наталия Владимировна</w:t>
            </w: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304638119600014</w:t>
            </w:r>
          </w:p>
        </w:tc>
        <w:tc>
          <w:tcPr>
            <w:tcW w:w="18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638100300921</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07.03.2024</w:t>
            </w:r>
          </w:p>
        </w:tc>
        <w:tc>
          <w:tcPr>
            <w:tcW w:w="26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06.02.2025</w:t>
            </w:r>
          </w:p>
        </w:tc>
      </w:tr>
      <w:tr w:rsidR="002D289B" w:rsidRPr="002D289B" w:rsidTr="00533180">
        <w:tc>
          <w:tcPr>
            <w:tcW w:w="376"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8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8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89"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4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2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58"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135"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272" w:type="pct"/>
          </w:tcPr>
          <w:p w:rsidR="002652E1" w:rsidRPr="002D289B" w:rsidRDefault="002652E1" w:rsidP="002D289B">
            <w:pPr>
              <w:tabs>
                <w:tab w:val="left" w:pos="284"/>
                <w:tab w:val="left" w:pos="3828"/>
              </w:tabs>
              <w:rPr>
                <w:rFonts w:ascii="Times New Roman" w:eastAsia="Calibri" w:hAnsi="Times New Roman" w:cs="Times New Roman"/>
                <w:sz w:val="10"/>
                <w:szCs w:val="10"/>
              </w:rPr>
            </w:pPr>
          </w:p>
        </w:tc>
        <w:tc>
          <w:tcPr>
            <w:tcW w:w="785"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 xml:space="preserve">Индивидуальный предприниматель </w:t>
            </w:r>
            <w:proofErr w:type="spellStart"/>
            <w:r w:rsidRPr="002D289B">
              <w:rPr>
                <w:rFonts w:ascii="Times New Roman" w:eastAsia="Calibri" w:hAnsi="Times New Roman" w:cs="Times New Roman"/>
                <w:sz w:val="10"/>
                <w:szCs w:val="10"/>
              </w:rPr>
              <w:t>Саяхова</w:t>
            </w:r>
            <w:proofErr w:type="spellEnd"/>
            <w:r w:rsidRPr="002D289B">
              <w:rPr>
                <w:rFonts w:ascii="Times New Roman" w:eastAsia="Calibri" w:hAnsi="Times New Roman" w:cs="Times New Roman"/>
                <w:sz w:val="10"/>
                <w:szCs w:val="10"/>
              </w:rPr>
              <w:t xml:space="preserve"> </w:t>
            </w:r>
            <w:r w:rsidRPr="002D289B">
              <w:rPr>
                <w:rFonts w:ascii="Times New Roman" w:eastAsia="Calibri" w:hAnsi="Times New Roman" w:cs="Times New Roman"/>
                <w:sz w:val="10"/>
                <w:szCs w:val="10"/>
              </w:rPr>
              <w:lastRenderedPageBreak/>
              <w:t>Наталия Владимировна</w:t>
            </w:r>
          </w:p>
        </w:tc>
        <w:tc>
          <w:tcPr>
            <w:tcW w:w="284"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304638119600014</w:t>
            </w:r>
          </w:p>
        </w:tc>
        <w:tc>
          <w:tcPr>
            <w:tcW w:w="187"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638100300921</w:t>
            </w:r>
          </w:p>
        </w:tc>
        <w:tc>
          <w:tcPr>
            <w:tcW w:w="303"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02.05.2023</w:t>
            </w:r>
          </w:p>
        </w:tc>
        <w:tc>
          <w:tcPr>
            <w:tcW w:w="266" w:type="pct"/>
          </w:tcPr>
          <w:p w:rsidR="002652E1" w:rsidRPr="002D289B" w:rsidRDefault="002652E1" w:rsidP="002D289B">
            <w:pPr>
              <w:tabs>
                <w:tab w:val="left" w:pos="284"/>
                <w:tab w:val="left" w:pos="3828"/>
              </w:tabs>
              <w:rPr>
                <w:rFonts w:ascii="Times New Roman" w:eastAsia="Calibri" w:hAnsi="Times New Roman" w:cs="Times New Roman"/>
                <w:sz w:val="10"/>
                <w:szCs w:val="10"/>
              </w:rPr>
            </w:pPr>
            <w:r w:rsidRPr="002D289B">
              <w:rPr>
                <w:rFonts w:ascii="Times New Roman" w:eastAsia="Calibri" w:hAnsi="Times New Roman" w:cs="Times New Roman"/>
                <w:sz w:val="10"/>
                <w:szCs w:val="10"/>
              </w:rPr>
              <w:t>01.05.2026</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424"/>
        <w:gridCol w:w="3336"/>
        <w:gridCol w:w="1070"/>
        <w:gridCol w:w="891"/>
        <w:gridCol w:w="802"/>
      </w:tblGrid>
      <w:tr w:rsidR="002652E1" w:rsidRPr="002652E1" w:rsidTr="00533180">
        <w:tc>
          <w:tcPr>
            <w:tcW w:w="947"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Указать одно из значений: в перечне (изменениях в перечни) </w:t>
            </w:r>
            <w:hyperlink w:anchor="P218" w:history="1">
              <w:r w:rsidRPr="002652E1">
                <w:rPr>
                  <w:rStyle w:val="ae"/>
                  <w:rFonts w:ascii="Times New Roman" w:eastAsia="Calibri" w:hAnsi="Times New Roman" w:cs="Times New Roman"/>
                  <w:sz w:val="12"/>
                  <w:szCs w:val="12"/>
                </w:rPr>
                <w:t>&lt;13&gt;</w:t>
              </w:r>
            </w:hyperlink>
          </w:p>
        </w:tc>
        <w:tc>
          <w:tcPr>
            <w:tcW w:w="4053" w:type="pct"/>
            <w:gridSpan w:val="4"/>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652E1">
                <w:rPr>
                  <w:rStyle w:val="ae"/>
                  <w:rFonts w:ascii="Times New Roman" w:eastAsia="Calibri" w:hAnsi="Times New Roman" w:cs="Times New Roman"/>
                  <w:sz w:val="12"/>
                  <w:szCs w:val="12"/>
                </w:rPr>
                <w:t>&lt;14&gt;</w:t>
              </w:r>
            </w:hyperlink>
          </w:p>
        </w:tc>
      </w:tr>
      <w:tr w:rsidR="002652E1" w:rsidRPr="002652E1" w:rsidTr="00533180">
        <w:tc>
          <w:tcPr>
            <w:tcW w:w="947"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2217"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Наименование органа, принявшего документ</w:t>
            </w:r>
          </w:p>
        </w:tc>
        <w:tc>
          <w:tcPr>
            <w:tcW w:w="711"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Вид документа</w:t>
            </w:r>
          </w:p>
        </w:tc>
        <w:tc>
          <w:tcPr>
            <w:tcW w:w="1125" w:type="pct"/>
            <w:gridSpan w:val="2"/>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Реквизиты документа</w:t>
            </w:r>
          </w:p>
        </w:tc>
      </w:tr>
      <w:tr w:rsidR="002652E1" w:rsidRPr="002652E1" w:rsidTr="00533180">
        <w:tc>
          <w:tcPr>
            <w:tcW w:w="947"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2217"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711"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592"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Дата</w:t>
            </w:r>
          </w:p>
        </w:tc>
        <w:tc>
          <w:tcPr>
            <w:tcW w:w="533"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Номер</w:t>
            </w:r>
          </w:p>
        </w:tc>
      </w:tr>
      <w:tr w:rsidR="002652E1" w:rsidRPr="002652E1" w:rsidTr="00533180">
        <w:tc>
          <w:tcPr>
            <w:tcW w:w="94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39</w:t>
            </w:r>
          </w:p>
        </w:tc>
        <w:tc>
          <w:tcPr>
            <w:tcW w:w="221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40</w:t>
            </w:r>
          </w:p>
        </w:tc>
        <w:tc>
          <w:tcPr>
            <w:tcW w:w="711"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41</w:t>
            </w:r>
          </w:p>
        </w:tc>
        <w:tc>
          <w:tcPr>
            <w:tcW w:w="592"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42</w:t>
            </w:r>
          </w:p>
        </w:tc>
        <w:tc>
          <w:tcPr>
            <w:tcW w:w="533"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43</w:t>
            </w:r>
          </w:p>
        </w:tc>
      </w:tr>
      <w:tr w:rsidR="002652E1" w:rsidRPr="002652E1" w:rsidTr="00533180">
        <w:tc>
          <w:tcPr>
            <w:tcW w:w="94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221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711"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92"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27.05.2020</w:t>
            </w:r>
          </w:p>
        </w:tc>
        <w:tc>
          <w:tcPr>
            <w:tcW w:w="533"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595</w:t>
            </w:r>
          </w:p>
        </w:tc>
      </w:tr>
      <w:tr w:rsidR="002652E1" w:rsidRPr="002652E1" w:rsidTr="00533180">
        <w:tc>
          <w:tcPr>
            <w:tcW w:w="94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2217"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711"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592" w:type="pct"/>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533" w:type="pct"/>
          </w:tcPr>
          <w:p w:rsidR="002652E1" w:rsidRPr="002652E1" w:rsidRDefault="002652E1" w:rsidP="00533180">
            <w:pPr>
              <w:tabs>
                <w:tab w:val="left" w:pos="284"/>
                <w:tab w:val="left" w:pos="3828"/>
              </w:tabs>
              <w:rPr>
                <w:rFonts w:ascii="Times New Roman" w:eastAsia="Calibri" w:hAnsi="Times New Roman" w:cs="Times New Roman"/>
                <w:sz w:val="12"/>
                <w:szCs w:val="12"/>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6</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533180"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b/>
          <w:bCs/>
          <w:sz w:val="12"/>
          <w:szCs w:val="12"/>
        </w:rPr>
      </w:pP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Перечень имущества, сельского поселения Кутузовский муниципального района Сергиевский Самарской области, </w:t>
      </w: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533180">
        <w:rPr>
          <w:rFonts w:ascii="Times New Roman" w:eastAsia="Calibri" w:hAnsi="Times New Roman" w:cs="Times New Roman"/>
          <w:b/>
          <w:bCs/>
          <w:sz w:val="12"/>
          <w:szCs w:val="12"/>
        </w:rPr>
        <w:t>свободного от прав третьих лиц (за исключением права хозяйственного ведения, права оперативного управления,</w:t>
      </w:r>
      <w:proofErr w:type="gramEnd"/>
    </w:p>
    <w:p w:rsidR="002652E1" w:rsidRP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а также имущественных прав субъектов малого и среднего предпринимательства), предусмотренного </w:t>
      </w:r>
      <w:hyperlink r:id="rId20" w:anchor="block_1804" w:history="1">
        <w:r w:rsidRPr="00533180">
          <w:rPr>
            <w:rStyle w:val="ae"/>
            <w:rFonts w:ascii="Times New Roman" w:eastAsia="Calibri" w:hAnsi="Times New Roman" w:cs="Times New Roman"/>
            <w:b/>
            <w:bCs/>
            <w:sz w:val="12"/>
            <w:szCs w:val="12"/>
          </w:rPr>
          <w:t>частью 4 статьи 18</w:t>
        </w:r>
      </w:hyperlink>
      <w:r w:rsidRPr="00533180">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1"/>
        <w:gridCol w:w="304"/>
        <w:gridCol w:w="1135"/>
        <w:gridCol w:w="566"/>
        <w:gridCol w:w="849"/>
        <w:gridCol w:w="855"/>
        <w:gridCol w:w="375"/>
        <w:gridCol w:w="542"/>
        <w:gridCol w:w="572"/>
        <w:gridCol w:w="572"/>
        <w:gridCol w:w="375"/>
        <w:gridCol w:w="542"/>
        <w:gridCol w:w="346"/>
        <w:gridCol w:w="369"/>
      </w:tblGrid>
      <w:tr w:rsidR="002652E1" w:rsidRPr="00533180" w:rsidTr="00533180">
        <w:tc>
          <w:tcPr>
            <w:tcW w:w="8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N </w:t>
            </w:r>
            <w:proofErr w:type="gramStart"/>
            <w:r w:rsidRPr="00533180">
              <w:rPr>
                <w:rFonts w:ascii="Times New Roman" w:eastAsia="Calibri" w:hAnsi="Times New Roman" w:cs="Times New Roman"/>
                <w:sz w:val="10"/>
                <w:szCs w:val="10"/>
              </w:rPr>
              <w:t>п</w:t>
            </w:r>
            <w:proofErr w:type="gramEnd"/>
            <w:r w:rsidRPr="00533180">
              <w:rPr>
                <w:rFonts w:ascii="Times New Roman" w:eastAsia="Calibri" w:hAnsi="Times New Roman" w:cs="Times New Roman"/>
                <w:sz w:val="10"/>
                <w:szCs w:val="10"/>
              </w:rPr>
              <w:t>/п</w:t>
            </w:r>
          </w:p>
        </w:tc>
        <w:tc>
          <w:tcPr>
            <w:tcW w:w="20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в реестре имущества </w:t>
            </w:r>
            <w:hyperlink w:anchor="P204" w:history="1">
              <w:r w:rsidRPr="00533180">
                <w:rPr>
                  <w:rStyle w:val="ae"/>
                  <w:rFonts w:ascii="Times New Roman" w:eastAsia="Calibri" w:hAnsi="Times New Roman" w:cs="Times New Roman"/>
                  <w:sz w:val="10"/>
                  <w:szCs w:val="10"/>
                </w:rPr>
                <w:t>&lt;1&gt;</w:t>
              </w:r>
            </w:hyperlink>
          </w:p>
        </w:tc>
        <w:tc>
          <w:tcPr>
            <w:tcW w:w="75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Адрес (местоположение) объекта </w:t>
            </w:r>
            <w:hyperlink w:anchor="P205" w:history="1">
              <w:r w:rsidRPr="00533180">
                <w:rPr>
                  <w:rStyle w:val="ae"/>
                  <w:rFonts w:ascii="Times New Roman" w:eastAsia="Calibri" w:hAnsi="Times New Roman" w:cs="Times New Roman"/>
                  <w:sz w:val="10"/>
                  <w:szCs w:val="10"/>
                </w:rPr>
                <w:t>&lt;2&gt;</w:t>
              </w:r>
            </w:hyperlink>
          </w:p>
        </w:tc>
        <w:tc>
          <w:tcPr>
            <w:tcW w:w="3961" w:type="pct"/>
            <w:gridSpan w:val="11"/>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Структурированный адрес объекта</w:t>
            </w:r>
          </w:p>
        </w:tc>
      </w:tr>
      <w:tr w:rsidR="00533180" w:rsidRPr="00533180" w:rsidTr="00533180">
        <w:tc>
          <w:tcPr>
            <w:tcW w:w="8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5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субъекта Российской Федерации </w:t>
            </w:r>
            <w:hyperlink w:anchor="P206" w:history="1">
              <w:r w:rsidRPr="00533180">
                <w:rPr>
                  <w:rStyle w:val="ae"/>
                  <w:rFonts w:ascii="Times New Roman" w:eastAsia="Calibri" w:hAnsi="Times New Roman" w:cs="Times New Roman"/>
                  <w:sz w:val="10"/>
                  <w:szCs w:val="10"/>
                </w:rPr>
                <w:t>&lt;3&gt;</w:t>
              </w:r>
            </w:hyperlink>
          </w:p>
        </w:tc>
        <w:tc>
          <w:tcPr>
            <w:tcW w:w="56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муниципального </w:t>
            </w:r>
            <w:proofErr w:type="gramStart"/>
            <w:r w:rsidRPr="00533180">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56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населенного пункта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населенного пункта</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планировочной структуры</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улично-дорожной сети</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дома (включая литеру) </w:t>
            </w:r>
            <w:hyperlink w:anchor="P207" w:history="1">
              <w:r w:rsidRPr="00533180">
                <w:rPr>
                  <w:rStyle w:val="ae"/>
                  <w:rFonts w:ascii="Times New Roman" w:eastAsia="Calibri" w:hAnsi="Times New Roman" w:cs="Times New Roman"/>
                  <w:sz w:val="10"/>
                  <w:szCs w:val="10"/>
                </w:rPr>
                <w:t>&lt;4&gt;</w:t>
              </w:r>
            </w:hyperlink>
          </w:p>
        </w:tc>
        <w:tc>
          <w:tcPr>
            <w:tcW w:w="2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Тип и номер корпуса, строения, владения </w:t>
            </w:r>
            <w:hyperlink w:anchor="P208" w:history="1">
              <w:r w:rsidRPr="00533180">
                <w:rPr>
                  <w:rStyle w:val="ae"/>
                  <w:rFonts w:ascii="Times New Roman" w:eastAsia="Calibri" w:hAnsi="Times New Roman" w:cs="Times New Roman"/>
                  <w:sz w:val="10"/>
                  <w:szCs w:val="10"/>
                </w:rPr>
                <w:t>&lt;5&gt;</w:t>
              </w:r>
            </w:hyperlink>
          </w:p>
        </w:tc>
      </w:tr>
      <w:tr w:rsidR="00533180" w:rsidRPr="00533180" w:rsidTr="00533180">
        <w:tc>
          <w:tcPr>
            <w:tcW w:w="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w:t>
            </w:r>
          </w:p>
        </w:tc>
        <w:tc>
          <w:tcPr>
            <w:tcW w:w="75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w:t>
            </w:r>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w:t>
            </w:r>
          </w:p>
        </w:tc>
        <w:tc>
          <w:tcPr>
            <w:tcW w:w="56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5</w:t>
            </w:r>
          </w:p>
        </w:tc>
        <w:tc>
          <w:tcPr>
            <w:tcW w:w="56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7</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8</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9</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10</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12</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13</w:t>
            </w:r>
          </w:p>
        </w:tc>
        <w:tc>
          <w:tcPr>
            <w:tcW w:w="2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w:t>
            </w:r>
          </w:p>
        </w:tc>
      </w:tr>
      <w:tr w:rsidR="00533180" w:rsidRPr="00533180" w:rsidTr="00533180">
        <w:tc>
          <w:tcPr>
            <w:tcW w:w="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75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Самарская область, Сергиевский район, пос. Кутузовский, ул. Центральная, д. 26, 2 этаж, комната № 8</w:t>
            </w:r>
            <w:proofErr w:type="gramEnd"/>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Самарская область</w:t>
            </w:r>
          </w:p>
        </w:tc>
        <w:tc>
          <w:tcPr>
            <w:tcW w:w="56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муниципальный район Сергиевский</w:t>
            </w:r>
          </w:p>
        </w:tc>
        <w:tc>
          <w:tcPr>
            <w:tcW w:w="56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сельское поселение Кутузовский</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поселок</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Кутузовский</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улица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Центральная</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26</w:t>
            </w:r>
          </w:p>
        </w:tc>
        <w:tc>
          <w:tcPr>
            <w:tcW w:w="2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000" w:firstRow="0" w:lastRow="0" w:firstColumn="0" w:lastColumn="0" w:noHBand="0" w:noVBand="0"/>
      </w:tblPr>
      <w:tblGrid>
        <w:gridCol w:w="774"/>
        <w:gridCol w:w="832"/>
        <w:gridCol w:w="943"/>
        <w:gridCol w:w="769"/>
        <w:gridCol w:w="1609"/>
        <w:gridCol w:w="1086"/>
        <w:gridCol w:w="875"/>
        <w:gridCol w:w="635"/>
      </w:tblGrid>
      <w:tr w:rsidR="002652E1" w:rsidRPr="00533180" w:rsidTr="00533180">
        <w:trPr>
          <w:trHeight w:val="20"/>
        </w:trPr>
        <w:tc>
          <w:tcPr>
            <w:tcW w:w="54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объекта недвижимости;</w:t>
            </w:r>
          </w:p>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движимое имущество </w:t>
            </w:r>
            <w:hyperlink w:anchor="P209" w:history="1">
              <w:r w:rsidRPr="00533180">
                <w:rPr>
                  <w:rStyle w:val="ae"/>
                  <w:rFonts w:ascii="Times New Roman" w:eastAsia="Calibri" w:hAnsi="Times New Roman" w:cs="Times New Roman"/>
                  <w:sz w:val="10"/>
                  <w:szCs w:val="10"/>
                </w:rPr>
                <w:t>&lt;6&gt;</w:t>
              </w:r>
            </w:hyperlink>
          </w:p>
        </w:tc>
        <w:tc>
          <w:tcPr>
            <w:tcW w:w="4458" w:type="pct"/>
            <w:gridSpan w:val="7"/>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Сведения о недвижимом имуществе или его части</w:t>
            </w:r>
          </w:p>
        </w:tc>
      </w:tr>
      <w:tr w:rsidR="002652E1" w:rsidRPr="00533180" w:rsidTr="00533180">
        <w:trPr>
          <w:trHeight w:val="20"/>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34"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w:t>
            </w:r>
            <w:hyperlink w:anchor="P210" w:history="1">
              <w:r w:rsidRPr="00533180">
                <w:rPr>
                  <w:rStyle w:val="ae"/>
                  <w:rFonts w:ascii="Times New Roman" w:eastAsia="Calibri" w:hAnsi="Times New Roman" w:cs="Times New Roman"/>
                  <w:sz w:val="10"/>
                  <w:szCs w:val="10"/>
                </w:rPr>
                <w:t>&lt;7&gt;</w:t>
              </w:r>
            </w:hyperlink>
          </w:p>
        </w:tc>
        <w:tc>
          <w:tcPr>
            <w:tcW w:w="514"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533180">
                <w:rPr>
                  <w:rStyle w:val="ae"/>
                  <w:rFonts w:ascii="Times New Roman" w:eastAsia="Calibri" w:hAnsi="Times New Roman" w:cs="Times New Roman"/>
                  <w:sz w:val="10"/>
                  <w:szCs w:val="10"/>
                </w:rPr>
                <w:t>&lt;8&gt;</w:t>
              </w:r>
            </w:hyperlink>
          </w:p>
        </w:tc>
        <w:tc>
          <w:tcPr>
            <w:tcW w:w="2290"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533180">
                <w:rPr>
                  <w:rStyle w:val="ae"/>
                  <w:rFonts w:ascii="Times New Roman" w:eastAsia="Calibri" w:hAnsi="Times New Roman" w:cs="Times New Roman"/>
                  <w:sz w:val="10"/>
                  <w:szCs w:val="10"/>
                </w:rPr>
                <w:t>&lt;9&gt;</w:t>
              </w:r>
            </w:hyperlink>
          </w:p>
        </w:tc>
        <w:tc>
          <w:tcPr>
            <w:tcW w:w="42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объекта учета </w:t>
            </w:r>
            <w:hyperlink w:anchor="P215" w:history="1">
              <w:r w:rsidRPr="00533180">
                <w:rPr>
                  <w:rStyle w:val="ae"/>
                  <w:rFonts w:ascii="Times New Roman" w:eastAsia="Calibri" w:hAnsi="Times New Roman" w:cs="Times New Roman"/>
                  <w:sz w:val="10"/>
                  <w:szCs w:val="10"/>
                </w:rPr>
                <w:t>&lt;10&gt;</w:t>
              </w:r>
            </w:hyperlink>
          </w:p>
        </w:tc>
      </w:tr>
      <w:tr w:rsidR="002652E1" w:rsidRPr="00533180" w:rsidTr="00533180">
        <w:trPr>
          <w:trHeight w:val="138"/>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3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1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12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56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Фактическое </w:t>
            </w:r>
            <w:proofErr w:type="gramStart"/>
            <w:r w:rsidRPr="00533180">
              <w:rPr>
                <w:rFonts w:ascii="Times New Roman" w:eastAsia="Calibri" w:hAnsi="Times New Roman" w:cs="Times New Roman"/>
                <w:sz w:val="10"/>
                <w:szCs w:val="10"/>
              </w:rPr>
              <w:t>значение</w:t>
            </w:r>
            <w:proofErr w:type="gramEnd"/>
            <w:r w:rsidRPr="00533180">
              <w:rPr>
                <w:rFonts w:ascii="Times New Roman" w:eastAsia="Calibri" w:hAnsi="Times New Roman" w:cs="Times New Roman"/>
                <w:sz w:val="10"/>
                <w:szCs w:val="10"/>
              </w:rPr>
              <w:t>/Проектируемое значение (для объектов незавершенного строительства)</w:t>
            </w:r>
          </w:p>
        </w:tc>
        <w:tc>
          <w:tcPr>
            <w:tcW w:w="608"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42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c>
          <w:tcPr>
            <w:tcW w:w="65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(кадастровый, условный, устаревший)</w:t>
            </w:r>
          </w:p>
        </w:tc>
        <w:tc>
          <w:tcPr>
            <w:tcW w:w="51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12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6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8"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2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15</w:t>
            </w: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16</w:t>
            </w:r>
          </w:p>
        </w:tc>
        <w:tc>
          <w:tcPr>
            <w:tcW w:w="65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17</w:t>
            </w:r>
          </w:p>
        </w:tc>
        <w:tc>
          <w:tcPr>
            <w:tcW w:w="5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18</w:t>
            </w:r>
          </w:p>
        </w:tc>
        <w:tc>
          <w:tcPr>
            <w:tcW w:w="11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19</w:t>
            </w:r>
          </w:p>
        </w:tc>
        <w:tc>
          <w:tcPr>
            <w:tcW w:w="56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w:t>
            </w:r>
          </w:p>
        </w:tc>
        <w:tc>
          <w:tcPr>
            <w:tcW w:w="60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w:t>
            </w:r>
          </w:p>
        </w:tc>
        <w:tc>
          <w:tcPr>
            <w:tcW w:w="4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22</w:t>
            </w:r>
          </w:p>
        </w:tc>
      </w:tr>
      <w:tr w:rsidR="002652E1" w:rsidRPr="00533180" w:rsidTr="00533180">
        <w:trPr>
          <w:trHeight w:val="20"/>
        </w:trPr>
        <w:tc>
          <w:tcPr>
            <w:tcW w:w="5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помещение</w:t>
            </w: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63:31:0106002:168</w:t>
            </w:r>
          </w:p>
        </w:tc>
        <w:tc>
          <w:tcPr>
            <w:tcW w:w="65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кадастровый</w:t>
            </w:r>
          </w:p>
        </w:tc>
        <w:tc>
          <w:tcPr>
            <w:tcW w:w="5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1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площадь</w:t>
            </w:r>
          </w:p>
        </w:tc>
        <w:tc>
          <w:tcPr>
            <w:tcW w:w="56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11,4</w:t>
            </w:r>
          </w:p>
        </w:tc>
        <w:tc>
          <w:tcPr>
            <w:tcW w:w="60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spellStart"/>
            <w:r w:rsidRPr="00533180">
              <w:rPr>
                <w:rFonts w:ascii="Times New Roman" w:eastAsia="Calibri" w:hAnsi="Times New Roman" w:cs="Times New Roman"/>
                <w:sz w:val="10"/>
                <w:szCs w:val="10"/>
              </w:rPr>
              <w:t>кв</w:t>
            </w:r>
            <w:proofErr w:type="gramStart"/>
            <w:r w:rsidRPr="00533180">
              <w:rPr>
                <w:rFonts w:ascii="Times New Roman" w:eastAsia="Calibri" w:hAnsi="Times New Roman" w:cs="Times New Roman"/>
                <w:sz w:val="10"/>
                <w:szCs w:val="10"/>
              </w:rPr>
              <w:t>.м</w:t>
            </w:r>
            <w:proofErr w:type="spellEnd"/>
            <w:proofErr w:type="gramEnd"/>
          </w:p>
        </w:tc>
        <w:tc>
          <w:tcPr>
            <w:tcW w:w="4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Нежилое помещение</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856"/>
        <w:gridCol w:w="543"/>
        <w:gridCol w:w="635"/>
        <w:gridCol w:w="314"/>
        <w:gridCol w:w="366"/>
        <w:gridCol w:w="837"/>
        <w:gridCol w:w="367"/>
        <w:gridCol w:w="268"/>
        <w:gridCol w:w="227"/>
        <w:gridCol w:w="515"/>
        <w:gridCol w:w="460"/>
        <w:gridCol w:w="615"/>
        <w:gridCol w:w="268"/>
        <w:gridCol w:w="278"/>
        <w:gridCol w:w="515"/>
        <w:gridCol w:w="459"/>
      </w:tblGrid>
      <w:tr w:rsidR="002652E1" w:rsidRPr="00533180" w:rsidTr="00533180">
        <w:tc>
          <w:tcPr>
            <w:tcW w:w="2360" w:type="pct"/>
            <w:gridSpan w:val="6"/>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движимом имуществе </w:t>
            </w:r>
            <w:hyperlink w:anchor="P216" w:history="1">
              <w:r w:rsidRPr="00533180">
                <w:rPr>
                  <w:rStyle w:val="ae"/>
                  <w:rFonts w:ascii="Times New Roman" w:eastAsia="Calibri" w:hAnsi="Times New Roman" w:cs="Times New Roman"/>
                  <w:sz w:val="10"/>
                  <w:szCs w:val="10"/>
                </w:rPr>
                <w:t>&lt;11&gt;</w:t>
              </w:r>
            </w:hyperlink>
          </w:p>
        </w:tc>
        <w:tc>
          <w:tcPr>
            <w:tcW w:w="2640" w:type="pct"/>
            <w:gridSpan w:val="10"/>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533180">
                <w:rPr>
                  <w:rStyle w:val="ae"/>
                  <w:rFonts w:ascii="Times New Roman" w:eastAsia="Calibri" w:hAnsi="Times New Roman" w:cs="Times New Roman"/>
                  <w:sz w:val="10"/>
                  <w:szCs w:val="10"/>
                </w:rPr>
                <w:t>&lt;12&gt;</w:t>
              </w:r>
            </w:hyperlink>
          </w:p>
        </w:tc>
      </w:tr>
      <w:tr w:rsidR="002652E1" w:rsidRPr="00533180" w:rsidTr="00533180">
        <w:tc>
          <w:tcPr>
            <w:tcW w:w="2360" w:type="pct"/>
            <w:gridSpan w:val="6"/>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21"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419"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субъекта малого и среднего предпринимательства</w:t>
            </w:r>
          </w:p>
        </w:tc>
      </w:tr>
      <w:tr w:rsidR="002652E1" w:rsidRPr="00533180" w:rsidTr="00533180">
        <w:tc>
          <w:tcPr>
            <w:tcW w:w="569"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36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Государственный регистрационный знак (при наличии)</w:t>
            </w:r>
          </w:p>
        </w:tc>
        <w:tc>
          <w:tcPr>
            <w:tcW w:w="42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объекта учета</w:t>
            </w:r>
          </w:p>
        </w:tc>
        <w:tc>
          <w:tcPr>
            <w:tcW w:w="209"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Марка, модель</w:t>
            </w:r>
          </w:p>
        </w:tc>
        <w:tc>
          <w:tcPr>
            <w:tcW w:w="24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Год выпуска</w:t>
            </w:r>
          </w:p>
        </w:tc>
        <w:tc>
          <w:tcPr>
            <w:tcW w:w="556"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533180">
              <w:rPr>
                <w:rFonts w:ascii="Times New Roman" w:eastAsia="Calibri" w:hAnsi="Times New Roman" w:cs="Times New Roman"/>
                <w:sz w:val="10"/>
                <w:szCs w:val="10"/>
              </w:rPr>
              <w:t>в</w:t>
            </w:r>
            <w:proofErr w:type="gramEnd"/>
            <w:r w:rsidRPr="00533180">
              <w:rPr>
                <w:rFonts w:ascii="Times New Roman" w:eastAsia="Calibri" w:hAnsi="Times New Roman" w:cs="Times New Roman"/>
                <w:sz w:val="10"/>
                <w:szCs w:val="10"/>
              </w:rPr>
              <w:t xml:space="preserve"> (</w:t>
            </w:r>
            <w:proofErr w:type="gramStart"/>
            <w:r w:rsidRPr="00533180">
              <w:rPr>
                <w:rFonts w:ascii="Times New Roman" w:eastAsia="Calibri" w:hAnsi="Times New Roman" w:cs="Times New Roman"/>
                <w:sz w:val="10"/>
                <w:szCs w:val="10"/>
              </w:rPr>
              <w:t>на</w:t>
            </w:r>
            <w:proofErr w:type="gramEnd"/>
            <w:r w:rsidRPr="00533180">
              <w:rPr>
                <w:rFonts w:ascii="Times New Roman" w:eastAsia="Calibri" w:hAnsi="Times New Roman" w:cs="Times New Roman"/>
                <w:sz w:val="10"/>
                <w:szCs w:val="10"/>
              </w:rPr>
              <w:t>) котором расположен объект</w:t>
            </w:r>
          </w:p>
        </w:tc>
        <w:tc>
          <w:tcPr>
            <w:tcW w:w="573"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64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c>
          <w:tcPr>
            <w:tcW w:w="772"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647"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r>
      <w:tr w:rsidR="00533180" w:rsidRPr="00533180" w:rsidTr="00533180">
        <w:tc>
          <w:tcPr>
            <w:tcW w:w="569"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6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2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9"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56"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3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r>
      <w:tr w:rsidR="00533180" w:rsidRPr="00533180" w:rsidTr="00533180">
        <w:tc>
          <w:tcPr>
            <w:tcW w:w="56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23</w:t>
            </w:r>
          </w:p>
        </w:tc>
        <w:tc>
          <w:tcPr>
            <w:tcW w:w="36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24</w:t>
            </w:r>
          </w:p>
        </w:tc>
        <w:tc>
          <w:tcPr>
            <w:tcW w:w="42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25</w:t>
            </w:r>
          </w:p>
        </w:tc>
        <w:tc>
          <w:tcPr>
            <w:tcW w:w="2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26</w:t>
            </w:r>
          </w:p>
        </w:tc>
        <w:tc>
          <w:tcPr>
            <w:tcW w:w="2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27</w:t>
            </w:r>
          </w:p>
        </w:tc>
        <w:tc>
          <w:tcPr>
            <w:tcW w:w="55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28</w:t>
            </w: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w:t>
            </w: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w:t>
            </w:r>
          </w:p>
        </w:tc>
        <w:tc>
          <w:tcPr>
            <w:tcW w:w="1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31</w:t>
            </w: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32</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33</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34</w:t>
            </w: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35</w:t>
            </w:r>
          </w:p>
        </w:tc>
        <w:tc>
          <w:tcPr>
            <w:tcW w:w="1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36</w:t>
            </w: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37</w:t>
            </w:r>
          </w:p>
        </w:tc>
        <w:tc>
          <w:tcPr>
            <w:tcW w:w="3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38</w:t>
            </w:r>
          </w:p>
        </w:tc>
      </w:tr>
      <w:tr w:rsidR="00533180" w:rsidRPr="00533180" w:rsidTr="00533180">
        <w:tc>
          <w:tcPr>
            <w:tcW w:w="56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6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2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5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2652E1" w:rsidTr="00533180">
        <w:tc>
          <w:tcPr>
            <w:tcW w:w="1013"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Указать одно из значений: в перечне (изменениях в перечни) </w:t>
            </w:r>
            <w:hyperlink w:anchor="P218" w:history="1">
              <w:r w:rsidRPr="002652E1">
                <w:rPr>
                  <w:rStyle w:val="ae"/>
                  <w:rFonts w:ascii="Times New Roman" w:eastAsia="Calibri" w:hAnsi="Times New Roman" w:cs="Times New Roman"/>
                  <w:sz w:val="12"/>
                  <w:szCs w:val="12"/>
                </w:rPr>
                <w:t>&lt;13&gt;</w:t>
              </w:r>
            </w:hyperlink>
          </w:p>
        </w:tc>
        <w:tc>
          <w:tcPr>
            <w:tcW w:w="3987" w:type="pct"/>
            <w:gridSpan w:val="4"/>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2652E1">
                <w:rPr>
                  <w:rStyle w:val="ae"/>
                  <w:rFonts w:ascii="Times New Roman" w:eastAsia="Calibri" w:hAnsi="Times New Roman" w:cs="Times New Roman"/>
                  <w:sz w:val="12"/>
                  <w:szCs w:val="12"/>
                </w:rPr>
                <w:t>&lt;14&gt;</w:t>
              </w:r>
            </w:hyperlink>
          </w:p>
        </w:tc>
      </w:tr>
      <w:tr w:rsidR="002652E1" w:rsidRPr="002652E1" w:rsidTr="00533180">
        <w:tc>
          <w:tcPr>
            <w:tcW w:w="1013"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1582"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Наименование органа, принявшего документ</w:t>
            </w:r>
          </w:p>
        </w:tc>
        <w:tc>
          <w:tcPr>
            <w:tcW w:w="886" w:type="pct"/>
            <w:vMerge w:val="restar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Вид документа</w:t>
            </w:r>
          </w:p>
        </w:tc>
        <w:tc>
          <w:tcPr>
            <w:tcW w:w="1519" w:type="pct"/>
            <w:gridSpan w:val="2"/>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Реквизиты документа</w:t>
            </w:r>
          </w:p>
        </w:tc>
      </w:tr>
      <w:tr w:rsidR="002652E1" w:rsidRPr="002652E1" w:rsidTr="00533180">
        <w:tc>
          <w:tcPr>
            <w:tcW w:w="1013"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1582"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886" w:type="pct"/>
            <w:vMerge/>
          </w:tcPr>
          <w:p w:rsidR="002652E1" w:rsidRPr="002652E1" w:rsidRDefault="002652E1" w:rsidP="00533180">
            <w:pPr>
              <w:tabs>
                <w:tab w:val="left" w:pos="284"/>
                <w:tab w:val="left" w:pos="3828"/>
              </w:tabs>
              <w:rPr>
                <w:rFonts w:ascii="Times New Roman" w:eastAsia="Calibri" w:hAnsi="Times New Roman" w:cs="Times New Roman"/>
                <w:sz w:val="12"/>
                <w:szCs w:val="12"/>
              </w:rPr>
            </w:pPr>
          </w:p>
        </w:tc>
        <w:tc>
          <w:tcPr>
            <w:tcW w:w="684"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Дата</w:t>
            </w:r>
          </w:p>
        </w:tc>
        <w:tc>
          <w:tcPr>
            <w:tcW w:w="835"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Номер</w:t>
            </w:r>
          </w:p>
        </w:tc>
      </w:tr>
      <w:tr w:rsidR="002652E1" w:rsidRPr="002652E1" w:rsidTr="00533180">
        <w:tc>
          <w:tcPr>
            <w:tcW w:w="1013"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39</w:t>
            </w:r>
          </w:p>
        </w:tc>
        <w:tc>
          <w:tcPr>
            <w:tcW w:w="1582"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40</w:t>
            </w:r>
          </w:p>
        </w:tc>
        <w:tc>
          <w:tcPr>
            <w:tcW w:w="886"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41</w:t>
            </w:r>
          </w:p>
        </w:tc>
        <w:tc>
          <w:tcPr>
            <w:tcW w:w="684"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42</w:t>
            </w:r>
          </w:p>
        </w:tc>
        <w:tc>
          <w:tcPr>
            <w:tcW w:w="835"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43</w:t>
            </w:r>
          </w:p>
        </w:tc>
      </w:tr>
      <w:tr w:rsidR="002652E1" w:rsidRPr="002652E1" w:rsidTr="00533180">
        <w:tc>
          <w:tcPr>
            <w:tcW w:w="1013"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Изменено</w:t>
            </w:r>
          </w:p>
        </w:tc>
        <w:tc>
          <w:tcPr>
            <w:tcW w:w="1582"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886"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Постановление</w:t>
            </w:r>
          </w:p>
        </w:tc>
        <w:tc>
          <w:tcPr>
            <w:tcW w:w="684"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30.10.2020</w:t>
            </w:r>
          </w:p>
        </w:tc>
        <w:tc>
          <w:tcPr>
            <w:tcW w:w="835" w:type="pct"/>
          </w:tcPr>
          <w:p w:rsidR="002652E1" w:rsidRPr="002652E1" w:rsidRDefault="002652E1" w:rsidP="00533180">
            <w:pPr>
              <w:tabs>
                <w:tab w:val="left" w:pos="284"/>
                <w:tab w:val="left" w:pos="3828"/>
              </w:tabs>
              <w:rPr>
                <w:rFonts w:ascii="Times New Roman" w:eastAsia="Calibri" w:hAnsi="Times New Roman" w:cs="Times New Roman"/>
                <w:sz w:val="12"/>
                <w:szCs w:val="12"/>
              </w:rPr>
            </w:pPr>
            <w:r w:rsidRPr="002652E1">
              <w:rPr>
                <w:rFonts w:ascii="Times New Roman" w:eastAsia="Calibri" w:hAnsi="Times New Roman" w:cs="Times New Roman"/>
                <w:sz w:val="12"/>
                <w:szCs w:val="12"/>
              </w:rPr>
              <w:t>1191</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F4F53" w:rsidRDefault="005F4F53" w:rsidP="00533180">
      <w:pPr>
        <w:tabs>
          <w:tab w:val="left" w:pos="284"/>
          <w:tab w:val="left" w:pos="3828"/>
        </w:tabs>
        <w:spacing w:after="0" w:line="240" w:lineRule="auto"/>
        <w:jc w:val="right"/>
        <w:rPr>
          <w:rFonts w:ascii="Times New Roman" w:eastAsia="Calibri" w:hAnsi="Times New Roman" w:cs="Times New Roman"/>
          <w:i/>
          <w:sz w:val="12"/>
          <w:szCs w:val="12"/>
        </w:rPr>
      </w:pPr>
    </w:p>
    <w:p w:rsidR="005F4F53" w:rsidRDefault="005F4F53" w:rsidP="00533180">
      <w:pPr>
        <w:tabs>
          <w:tab w:val="left" w:pos="284"/>
          <w:tab w:val="left" w:pos="3828"/>
        </w:tabs>
        <w:spacing w:after="0" w:line="240" w:lineRule="auto"/>
        <w:jc w:val="right"/>
        <w:rPr>
          <w:rFonts w:ascii="Times New Roman" w:eastAsia="Calibri" w:hAnsi="Times New Roman" w:cs="Times New Roman"/>
          <w:i/>
          <w:sz w:val="12"/>
          <w:szCs w:val="12"/>
        </w:rPr>
      </w:pPr>
    </w:p>
    <w:p w:rsidR="005F4F53" w:rsidRDefault="005F4F53" w:rsidP="00533180">
      <w:pPr>
        <w:tabs>
          <w:tab w:val="left" w:pos="284"/>
          <w:tab w:val="left" w:pos="3828"/>
        </w:tabs>
        <w:spacing w:after="0" w:line="240" w:lineRule="auto"/>
        <w:jc w:val="right"/>
        <w:rPr>
          <w:rFonts w:ascii="Times New Roman" w:eastAsia="Calibri" w:hAnsi="Times New Roman" w:cs="Times New Roman"/>
          <w:i/>
          <w:sz w:val="12"/>
          <w:szCs w:val="12"/>
        </w:rPr>
      </w:pP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lastRenderedPageBreak/>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7</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533180"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Перечень имущества, сельского поселения Сергиевск муниципального района Сергиевский Самарской области, </w:t>
      </w: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533180">
        <w:rPr>
          <w:rFonts w:ascii="Times New Roman" w:eastAsia="Calibri" w:hAnsi="Times New Roman" w:cs="Times New Roman"/>
          <w:b/>
          <w:bCs/>
          <w:sz w:val="12"/>
          <w:szCs w:val="12"/>
        </w:rPr>
        <w:t>свободного от прав третьих лиц (за исключением права хозяйственного ведения, права оперативного управления,</w:t>
      </w:r>
      <w:proofErr w:type="gramEnd"/>
    </w:p>
    <w:p w:rsidR="002652E1" w:rsidRP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 а также имущественных прав субъектов малого и среднего предпринимательства), предусмотренного </w:t>
      </w:r>
      <w:hyperlink r:id="rId21" w:anchor="block_1804" w:history="1">
        <w:r w:rsidRPr="00533180">
          <w:rPr>
            <w:rStyle w:val="ae"/>
            <w:rFonts w:ascii="Times New Roman" w:eastAsia="Calibri" w:hAnsi="Times New Roman" w:cs="Times New Roman"/>
            <w:b/>
            <w:bCs/>
            <w:sz w:val="12"/>
            <w:szCs w:val="12"/>
          </w:rPr>
          <w:t>частью 4 статьи 18</w:t>
        </w:r>
      </w:hyperlink>
      <w:r w:rsidRPr="00533180">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4"/>
        <w:gridCol w:w="301"/>
        <w:gridCol w:w="995"/>
        <w:gridCol w:w="566"/>
        <w:gridCol w:w="989"/>
        <w:gridCol w:w="852"/>
        <w:gridCol w:w="378"/>
        <w:gridCol w:w="542"/>
        <w:gridCol w:w="572"/>
        <w:gridCol w:w="572"/>
        <w:gridCol w:w="375"/>
        <w:gridCol w:w="542"/>
        <w:gridCol w:w="346"/>
        <w:gridCol w:w="369"/>
      </w:tblGrid>
      <w:tr w:rsidR="002652E1" w:rsidRPr="00533180" w:rsidTr="00533180">
        <w:trPr>
          <w:trHeight w:val="20"/>
        </w:trPr>
        <w:tc>
          <w:tcPr>
            <w:tcW w:w="8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N </w:t>
            </w:r>
            <w:proofErr w:type="gramStart"/>
            <w:r w:rsidRPr="00533180">
              <w:rPr>
                <w:rFonts w:ascii="Times New Roman" w:eastAsia="Calibri" w:hAnsi="Times New Roman" w:cs="Times New Roman"/>
                <w:sz w:val="10"/>
                <w:szCs w:val="10"/>
              </w:rPr>
              <w:t>п</w:t>
            </w:r>
            <w:proofErr w:type="gramEnd"/>
            <w:r w:rsidRPr="00533180">
              <w:rPr>
                <w:rFonts w:ascii="Times New Roman" w:eastAsia="Calibri" w:hAnsi="Times New Roman" w:cs="Times New Roman"/>
                <w:sz w:val="10"/>
                <w:szCs w:val="10"/>
              </w:rPr>
              <w:t>/п</w:t>
            </w:r>
          </w:p>
        </w:tc>
        <w:tc>
          <w:tcPr>
            <w:tcW w:w="20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в реестре имущества </w:t>
            </w:r>
            <w:hyperlink w:anchor="P204" w:history="1">
              <w:r w:rsidRPr="00533180">
                <w:rPr>
                  <w:rStyle w:val="ae"/>
                  <w:rFonts w:ascii="Times New Roman" w:eastAsia="Calibri" w:hAnsi="Times New Roman" w:cs="Times New Roman"/>
                  <w:sz w:val="10"/>
                  <w:szCs w:val="10"/>
                </w:rPr>
                <w:t>&lt;1&gt;</w:t>
              </w:r>
            </w:hyperlink>
          </w:p>
        </w:tc>
        <w:tc>
          <w:tcPr>
            <w:tcW w:w="66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Адрес (местоположение) объекта </w:t>
            </w:r>
            <w:hyperlink w:anchor="P205" w:history="1">
              <w:r w:rsidRPr="00533180">
                <w:rPr>
                  <w:rStyle w:val="ae"/>
                  <w:rFonts w:ascii="Times New Roman" w:eastAsia="Calibri" w:hAnsi="Times New Roman" w:cs="Times New Roman"/>
                  <w:sz w:val="10"/>
                  <w:szCs w:val="10"/>
                </w:rPr>
                <w:t>&lt;2&gt;</w:t>
              </w:r>
            </w:hyperlink>
          </w:p>
        </w:tc>
        <w:tc>
          <w:tcPr>
            <w:tcW w:w="4054" w:type="pct"/>
            <w:gridSpan w:val="11"/>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Структурированный адрес объекта</w:t>
            </w:r>
          </w:p>
        </w:tc>
      </w:tr>
      <w:tr w:rsidR="00533180" w:rsidRPr="00533180" w:rsidTr="00533180">
        <w:trPr>
          <w:trHeight w:val="20"/>
        </w:trPr>
        <w:tc>
          <w:tcPr>
            <w:tcW w:w="8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6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субъекта Российской Федерации </w:t>
            </w:r>
            <w:hyperlink w:anchor="P206" w:history="1">
              <w:r w:rsidRPr="00533180">
                <w:rPr>
                  <w:rStyle w:val="ae"/>
                  <w:rFonts w:ascii="Times New Roman" w:eastAsia="Calibri" w:hAnsi="Times New Roman" w:cs="Times New Roman"/>
                  <w:sz w:val="10"/>
                  <w:szCs w:val="10"/>
                </w:rPr>
                <w:t>&lt;3&gt;</w:t>
              </w:r>
            </w:hyperlink>
          </w:p>
        </w:tc>
        <w:tc>
          <w:tcPr>
            <w:tcW w:w="65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муниципального </w:t>
            </w:r>
            <w:proofErr w:type="gramStart"/>
            <w:r w:rsidRPr="00533180">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56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2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населенного пункта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населенного пункта</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планировочной структуры</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улично-дорожной сети</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дома (включая литеру) </w:t>
            </w:r>
            <w:hyperlink w:anchor="P207" w:history="1">
              <w:r w:rsidRPr="00533180">
                <w:rPr>
                  <w:rStyle w:val="ae"/>
                  <w:rFonts w:ascii="Times New Roman" w:eastAsia="Calibri" w:hAnsi="Times New Roman" w:cs="Times New Roman"/>
                  <w:sz w:val="10"/>
                  <w:szCs w:val="10"/>
                </w:rPr>
                <w:t>&lt;4&gt;</w:t>
              </w:r>
            </w:hyperlink>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Тип и номер корпуса, строения, владения </w:t>
            </w:r>
            <w:hyperlink w:anchor="P208" w:history="1">
              <w:r w:rsidRPr="00533180">
                <w:rPr>
                  <w:rStyle w:val="ae"/>
                  <w:rFonts w:ascii="Times New Roman" w:eastAsia="Calibri" w:hAnsi="Times New Roman" w:cs="Times New Roman"/>
                  <w:sz w:val="10"/>
                  <w:szCs w:val="10"/>
                </w:rPr>
                <w:t>&lt;5&gt;</w:t>
              </w:r>
            </w:hyperlink>
          </w:p>
        </w:tc>
      </w:tr>
      <w:tr w:rsidR="00533180" w:rsidRPr="00533180" w:rsidTr="00533180">
        <w:trPr>
          <w:trHeight w:val="20"/>
        </w:trPr>
        <w:tc>
          <w:tcPr>
            <w:tcW w:w="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w:t>
            </w:r>
          </w:p>
        </w:tc>
        <w:tc>
          <w:tcPr>
            <w:tcW w:w="6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w:t>
            </w:r>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w:t>
            </w:r>
          </w:p>
        </w:tc>
        <w:tc>
          <w:tcPr>
            <w:tcW w:w="65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5</w:t>
            </w:r>
          </w:p>
        </w:tc>
        <w:tc>
          <w:tcPr>
            <w:tcW w:w="56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w:t>
            </w:r>
          </w:p>
        </w:tc>
        <w:tc>
          <w:tcPr>
            <w:tcW w:w="2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7</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8</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9</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10</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12</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13</w:t>
            </w: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w:t>
            </w:r>
          </w:p>
        </w:tc>
      </w:tr>
      <w:tr w:rsidR="00533180" w:rsidRPr="00533180" w:rsidTr="00533180">
        <w:trPr>
          <w:trHeight w:val="20"/>
        </w:trPr>
        <w:tc>
          <w:tcPr>
            <w:tcW w:w="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145</w:t>
            </w:r>
          </w:p>
        </w:tc>
        <w:tc>
          <w:tcPr>
            <w:tcW w:w="6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Самарская область, Сергиевский район, с. Боровка, ул. Юбилейная, д. 34, 2 этаж, комната № 18</w:t>
            </w:r>
            <w:proofErr w:type="gramEnd"/>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Самарская область</w:t>
            </w:r>
          </w:p>
        </w:tc>
        <w:tc>
          <w:tcPr>
            <w:tcW w:w="65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муниципальный район Сергиевский</w:t>
            </w:r>
          </w:p>
        </w:tc>
        <w:tc>
          <w:tcPr>
            <w:tcW w:w="56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сельское поселение Сергиевск</w:t>
            </w:r>
          </w:p>
        </w:tc>
        <w:tc>
          <w:tcPr>
            <w:tcW w:w="2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село</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Боровка</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улица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Юбилейная</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34</w:t>
            </w: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533180" w:rsidRPr="00533180" w:rsidTr="00533180">
        <w:trPr>
          <w:trHeight w:val="20"/>
        </w:trPr>
        <w:tc>
          <w:tcPr>
            <w:tcW w:w="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w:t>
            </w:r>
          </w:p>
        </w:tc>
        <w:tc>
          <w:tcPr>
            <w:tcW w:w="20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1198</w:t>
            </w:r>
          </w:p>
        </w:tc>
        <w:tc>
          <w:tcPr>
            <w:tcW w:w="6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Самарская область, Сергиевский район,  с. Сергиевск, ул. </w:t>
            </w:r>
            <w:proofErr w:type="spellStart"/>
            <w:r w:rsidRPr="00533180">
              <w:rPr>
                <w:rFonts w:ascii="Times New Roman" w:eastAsia="Calibri" w:hAnsi="Times New Roman" w:cs="Times New Roman"/>
                <w:sz w:val="10"/>
                <w:szCs w:val="10"/>
              </w:rPr>
              <w:t>Н.Краснова</w:t>
            </w:r>
            <w:proofErr w:type="spellEnd"/>
          </w:p>
        </w:tc>
        <w:tc>
          <w:tcPr>
            <w:tcW w:w="3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Самарская область</w:t>
            </w:r>
          </w:p>
        </w:tc>
        <w:tc>
          <w:tcPr>
            <w:tcW w:w="65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муниципальный район Сергиевский</w:t>
            </w:r>
          </w:p>
        </w:tc>
        <w:tc>
          <w:tcPr>
            <w:tcW w:w="56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сельское поселение Сергиевск</w:t>
            </w:r>
          </w:p>
        </w:tc>
        <w:tc>
          <w:tcPr>
            <w:tcW w:w="25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село</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Сергиевск</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улица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spellStart"/>
            <w:r w:rsidRPr="00533180">
              <w:rPr>
                <w:rFonts w:ascii="Times New Roman" w:eastAsia="Calibri" w:hAnsi="Times New Roman" w:cs="Times New Roman"/>
                <w:sz w:val="10"/>
                <w:szCs w:val="10"/>
              </w:rPr>
              <w:t>Н.Краснова</w:t>
            </w:r>
            <w:proofErr w:type="spellEnd"/>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769"/>
        <w:gridCol w:w="828"/>
        <w:gridCol w:w="617"/>
        <w:gridCol w:w="785"/>
        <w:gridCol w:w="1542"/>
        <w:gridCol w:w="889"/>
        <w:gridCol w:w="912"/>
        <w:gridCol w:w="1181"/>
      </w:tblGrid>
      <w:tr w:rsidR="002652E1" w:rsidRPr="00533180" w:rsidTr="00533180">
        <w:trPr>
          <w:trHeight w:val="20"/>
        </w:trPr>
        <w:tc>
          <w:tcPr>
            <w:tcW w:w="51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объекта недвижимости;</w:t>
            </w:r>
          </w:p>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движимое имущество </w:t>
            </w:r>
            <w:hyperlink w:anchor="P209" w:history="1">
              <w:r w:rsidRPr="00533180">
                <w:rPr>
                  <w:rStyle w:val="ae"/>
                  <w:rFonts w:ascii="Times New Roman" w:eastAsia="Calibri" w:hAnsi="Times New Roman" w:cs="Times New Roman"/>
                  <w:sz w:val="10"/>
                  <w:szCs w:val="10"/>
                </w:rPr>
                <w:t>&lt;6&gt;</w:t>
              </w:r>
            </w:hyperlink>
          </w:p>
        </w:tc>
        <w:tc>
          <w:tcPr>
            <w:tcW w:w="4489" w:type="pct"/>
            <w:gridSpan w:val="7"/>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Сведения о недвижимом имуществе или его части</w:t>
            </w:r>
          </w:p>
        </w:tc>
      </w:tr>
      <w:tr w:rsidR="002652E1" w:rsidRPr="00533180" w:rsidTr="00533180">
        <w:trPr>
          <w:trHeight w:val="20"/>
        </w:trPr>
        <w:tc>
          <w:tcPr>
            <w:tcW w:w="51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960"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w:t>
            </w:r>
            <w:hyperlink w:anchor="P210" w:history="1">
              <w:r w:rsidRPr="00533180">
                <w:rPr>
                  <w:rStyle w:val="ae"/>
                  <w:rFonts w:ascii="Times New Roman" w:eastAsia="Calibri" w:hAnsi="Times New Roman" w:cs="Times New Roman"/>
                  <w:sz w:val="10"/>
                  <w:szCs w:val="10"/>
                </w:rPr>
                <w:t>&lt;7&gt;</w:t>
              </w:r>
            </w:hyperlink>
          </w:p>
        </w:tc>
        <w:tc>
          <w:tcPr>
            <w:tcW w:w="52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533180">
                <w:rPr>
                  <w:rStyle w:val="ae"/>
                  <w:rFonts w:ascii="Times New Roman" w:eastAsia="Calibri" w:hAnsi="Times New Roman" w:cs="Times New Roman"/>
                  <w:sz w:val="10"/>
                  <w:szCs w:val="10"/>
                </w:rPr>
                <w:t>&lt;8&gt;</w:t>
              </w:r>
            </w:hyperlink>
          </w:p>
        </w:tc>
        <w:tc>
          <w:tcPr>
            <w:tcW w:w="2222"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533180">
                <w:rPr>
                  <w:rStyle w:val="ae"/>
                  <w:rFonts w:ascii="Times New Roman" w:eastAsia="Calibri" w:hAnsi="Times New Roman" w:cs="Times New Roman"/>
                  <w:sz w:val="10"/>
                  <w:szCs w:val="10"/>
                </w:rPr>
                <w:t>&lt;9&gt;</w:t>
              </w:r>
            </w:hyperlink>
          </w:p>
        </w:tc>
        <w:tc>
          <w:tcPr>
            <w:tcW w:w="78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объекта учета </w:t>
            </w:r>
            <w:hyperlink w:anchor="P215" w:history="1">
              <w:r w:rsidRPr="00533180">
                <w:rPr>
                  <w:rStyle w:val="ae"/>
                  <w:rFonts w:ascii="Times New Roman" w:eastAsia="Calibri" w:hAnsi="Times New Roman" w:cs="Times New Roman"/>
                  <w:sz w:val="10"/>
                  <w:szCs w:val="10"/>
                </w:rPr>
                <w:t>&lt;10&gt;</w:t>
              </w:r>
            </w:hyperlink>
          </w:p>
        </w:tc>
      </w:tr>
      <w:tr w:rsidR="002652E1" w:rsidRPr="00533180" w:rsidTr="00533180">
        <w:trPr>
          <w:trHeight w:val="138"/>
        </w:trPr>
        <w:tc>
          <w:tcPr>
            <w:tcW w:w="51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960"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2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2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59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Фактическое </w:t>
            </w:r>
            <w:proofErr w:type="gramStart"/>
            <w:r w:rsidRPr="00533180">
              <w:rPr>
                <w:rFonts w:ascii="Times New Roman" w:eastAsia="Calibri" w:hAnsi="Times New Roman" w:cs="Times New Roman"/>
                <w:sz w:val="10"/>
                <w:szCs w:val="10"/>
              </w:rPr>
              <w:t>значение</w:t>
            </w:r>
            <w:proofErr w:type="gramEnd"/>
            <w:r w:rsidRPr="00533180">
              <w:rPr>
                <w:rFonts w:ascii="Times New Roman" w:eastAsia="Calibri" w:hAnsi="Times New Roman" w:cs="Times New Roman"/>
                <w:sz w:val="10"/>
                <w:szCs w:val="10"/>
              </w:rPr>
              <w:t>/Проектируемое значение (для объектов незавершенного строительства)</w:t>
            </w:r>
          </w:p>
        </w:tc>
        <w:tc>
          <w:tcPr>
            <w:tcW w:w="606"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 xml:space="preserve">Единица измерения (для площади – </w:t>
            </w:r>
            <w:r w:rsidRPr="00533180">
              <w:rPr>
                <w:rFonts w:ascii="Times New Roman" w:eastAsia="Calibri" w:hAnsi="Times New Roman" w:cs="Times New Roman"/>
                <w:sz w:val="10"/>
                <w:szCs w:val="10"/>
              </w:rPr>
              <w:pgNum/>
            </w:r>
            <w:r w:rsidRPr="00533180">
              <w:rPr>
                <w:rFonts w:ascii="Times New Roman" w:eastAsia="Calibri" w:hAnsi="Times New Roman" w:cs="Times New Roman"/>
                <w:sz w:val="10"/>
                <w:szCs w:val="10"/>
              </w:rPr>
              <w:t>В. м; для протяженности – м; для глубины залегания – м; для объема – куб. м)</w:t>
            </w:r>
            <w:proofErr w:type="gramEnd"/>
          </w:p>
        </w:tc>
        <w:tc>
          <w:tcPr>
            <w:tcW w:w="78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1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5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(кадастровый, условный, устаревший)</w:t>
            </w:r>
          </w:p>
        </w:tc>
        <w:tc>
          <w:tcPr>
            <w:tcW w:w="52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2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9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6"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8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1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15</w:t>
            </w:r>
          </w:p>
        </w:tc>
        <w:tc>
          <w:tcPr>
            <w:tcW w:w="55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16</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17</w:t>
            </w:r>
          </w:p>
        </w:tc>
        <w:tc>
          <w:tcPr>
            <w:tcW w:w="52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18</w:t>
            </w:r>
          </w:p>
        </w:tc>
        <w:tc>
          <w:tcPr>
            <w:tcW w:w="102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19</w:t>
            </w:r>
          </w:p>
        </w:tc>
        <w:tc>
          <w:tcPr>
            <w:tcW w:w="59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w:t>
            </w:r>
          </w:p>
        </w:tc>
        <w:tc>
          <w:tcPr>
            <w:tcW w:w="6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w:t>
            </w:r>
          </w:p>
        </w:tc>
        <w:tc>
          <w:tcPr>
            <w:tcW w:w="7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22</w:t>
            </w:r>
          </w:p>
        </w:tc>
      </w:tr>
      <w:tr w:rsidR="002652E1" w:rsidRPr="00533180" w:rsidTr="00533180">
        <w:trPr>
          <w:trHeight w:val="20"/>
        </w:trPr>
        <w:tc>
          <w:tcPr>
            <w:tcW w:w="51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помещение</w:t>
            </w:r>
          </w:p>
        </w:tc>
        <w:tc>
          <w:tcPr>
            <w:tcW w:w="55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63:31:0504001:408</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кадастровый</w:t>
            </w:r>
          </w:p>
        </w:tc>
        <w:tc>
          <w:tcPr>
            <w:tcW w:w="52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2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площадь</w:t>
            </w:r>
          </w:p>
        </w:tc>
        <w:tc>
          <w:tcPr>
            <w:tcW w:w="59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w:t>
            </w:r>
          </w:p>
        </w:tc>
        <w:tc>
          <w:tcPr>
            <w:tcW w:w="6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spellStart"/>
            <w:r w:rsidRPr="00533180">
              <w:rPr>
                <w:rFonts w:ascii="Times New Roman" w:eastAsia="Calibri" w:hAnsi="Times New Roman" w:cs="Times New Roman"/>
                <w:sz w:val="10"/>
                <w:szCs w:val="10"/>
              </w:rPr>
              <w:t>кв</w:t>
            </w:r>
            <w:proofErr w:type="gramStart"/>
            <w:r w:rsidRPr="00533180">
              <w:rPr>
                <w:rFonts w:ascii="Times New Roman" w:eastAsia="Calibri" w:hAnsi="Times New Roman" w:cs="Times New Roman"/>
                <w:sz w:val="10"/>
                <w:szCs w:val="10"/>
              </w:rPr>
              <w:t>.м</w:t>
            </w:r>
            <w:proofErr w:type="spellEnd"/>
            <w:proofErr w:type="gramEnd"/>
          </w:p>
        </w:tc>
        <w:tc>
          <w:tcPr>
            <w:tcW w:w="7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Нежилое помещение</w:t>
            </w:r>
          </w:p>
        </w:tc>
      </w:tr>
      <w:tr w:rsidR="002652E1" w:rsidRPr="00533180" w:rsidTr="00533180">
        <w:trPr>
          <w:trHeight w:val="20"/>
        </w:trPr>
        <w:tc>
          <w:tcPr>
            <w:tcW w:w="51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земельный участок</w:t>
            </w:r>
          </w:p>
        </w:tc>
        <w:tc>
          <w:tcPr>
            <w:tcW w:w="55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63:31:0702023:79</w:t>
            </w:r>
          </w:p>
        </w:tc>
        <w:tc>
          <w:tcPr>
            <w:tcW w:w="40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кадастровый</w:t>
            </w:r>
          </w:p>
        </w:tc>
        <w:tc>
          <w:tcPr>
            <w:tcW w:w="52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2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площадь</w:t>
            </w:r>
          </w:p>
        </w:tc>
        <w:tc>
          <w:tcPr>
            <w:tcW w:w="59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55,0</w:t>
            </w:r>
          </w:p>
        </w:tc>
        <w:tc>
          <w:tcPr>
            <w:tcW w:w="6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spellStart"/>
            <w:r w:rsidRPr="00533180">
              <w:rPr>
                <w:rFonts w:ascii="Times New Roman" w:eastAsia="Calibri" w:hAnsi="Times New Roman" w:cs="Times New Roman"/>
                <w:sz w:val="10"/>
                <w:szCs w:val="10"/>
              </w:rPr>
              <w:t>кв</w:t>
            </w:r>
            <w:proofErr w:type="gramStart"/>
            <w:r w:rsidRPr="00533180">
              <w:rPr>
                <w:rFonts w:ascii="Times New Roman" w:eastAsia="Calibri" w:hAnsi="Times New Roman" w:cs="Times New Roman"/>
                <w:sz w:val="10"/>
                <w:szCs w:val="10"/>
              </w:rPr>
              <w:t>.м</w:t>
            </w:r>
            <w:proofErr w:type="spellEnd"/>
            <w:proofErr w:type="gramEnd"/>
          </w:p>
        </w:tc>
        <w:tc>
          <w:tcPr>
            <w:tcW w:w="78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Земельный участок</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74"/>
        <w:gridCol w:w="700"/>
        <w:gridCol w:w="573"/>
        <w:gridCol w:w="284"/>
        <w:gridCol w:w="290"/>
        <w:gridCol w:w="712"/>
        <w:gridCol w:w="418"/>
        <w:gridCol w:w="244"/>
        <w:gridCol w:w="206"/>
        <w:gridCol w:w="466"/>
        <w:gridCol w:w="415"/>
        <w:gridCol w:w="1079"/>
        <w:gridCol w:w="423"/>
        <w:gridCol w:w="265"/>
        <w:gridCol w:w="466"/>
        <w:gridCol w:w="408"/>
      </w:tblGrid>
      <w:tr w:rsidR="002652E1" w:rsidRPr="00533180" w:rsidTr="00533180">
        <w:tc>
          <w:tcPr>
            <w:tcW w:w="2082" w:type="pct"/>
            <w:gridSpan w:val="6"/>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движимом имуществе </w:t>
            </w:r>
            <w:hyperlink w:anchor="P216" w:history="1">
              <w:r w:rsidRPr="00533180">
                <w:rPr>
                  <w:rStyle w:val="ae"/>
                  <w:rFonts w:ascii="Times New Roman" w:eastAsia="Calibri" w:hAnsi="Times New Roman" w:cs="Times New Roman"/>
                  <w:sz w:val="10"/>
                  <w:szCs w:val="10"/>
                </w:rPr>
                <w:t>&lt;11&gt;</w:t>
              </w:r>
            </w:hyperlink>
          </w:p>
        </w:tc>
        <w:tc>
          <w:tcPr>
            <w:tcW w:w="2918" w:type="pct"/>
            <w:gridSpan w:val="10"/>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533180">
                <w:rPr>
                  <w:rStyle w:val="ae"/>
                  <w:rFonts w:ascii="Times New Roman" w:eastAsia="Calibri" w:hAnsi="Times New Roman" w:cs="Times New Roman"/>
                  <w:sz w:val="10"/>
                  <w:szCs w:val="10"/>
                </w:rPr>
                <w:t>&lt;12&gt;</w:t>
              </w:r>
            </w:hyperlink>
          </w:p>
        </w:tc>
      </w:tr>
      <w:tr w:rsidR="002652E1" w:rsidRPr="00533180" w:rsidTr="00533180">
        <w:tc>
          <w:tcPr>
            <w:tcW w:w="2082" w:type="pct"/>
            <w:gridSpan w:val="6"/>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162"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755"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субъекта малого и среднего предпринимательства</w:t>
            </w:r>
          </w:p>
        </w:tc>
      </w:tr>
      <w:tr w:rsidR="00533180" w:rsidRPr="00533180" w:rsidTr="00533180">
        <w:tc>
          <w:tcPr>
            <w:tcW w:w="38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46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Государственный регистрационный знак (при наличии)</w:t>
            </w:r>
          </w:p>
        </w:tc>
        <w:tc>
          <w:tcPr>
            <w:tcW w:w="38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объекта учета</w:t>
            </w:r>
          </w:p>
        </w:tc>
        <w:tc>
          <w:tcPr>
            <w:tcW w:w="189"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Марка, модель</w:t>
            </w:r>
          </w:p>
        </w:tc>
        <w:tc>
          <w:tcPr>
            <w:tcW w:w="19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Год выпуска</w:t>
            </w:r>
          </w:p>
        </w:tc>
        <w:tc>
          <w:tcPr>
            <w:tcW w:w="47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533180">
              <w:rPr>
                <w:rFonts w:ascii="Times New Roman" w:eastAsia="Calibri" w:hAnsi="Times New Roman" w:cs="Times New Roman"/>
                <w:sz w:val="10"/>
                <w:szCs w:val="10"/>
              </w:rPr>
              <w:t>в</w:t>
            </w:r>
            <w:proofErr w:type="gramEnd"/>
            <w:r w:rsidRPr="00533180">
              <w:rPr>
                <w:rFonts w:ascii="Times New Roman" w:eastAsia="Calibri" w:hAnsi="Times New Roman" w:cs="Times New Roman"/>
                <w:sz w:val="10"/>
                <w:szCs w:val="10"/>
              </w:rPr>
              <w:t xml:space="preserve"> (</w:t>
            </w:r>
            <w:proofErr w:type="gramStart"/>
            <w:r w:rsidRPr="00533180">
              <w:rPr>
                <w:rFonts w:ascii="Times New Roman" w:eastAsia="Calibri" w:hAnsi="Times New Roman" w:cs="Times New Roman"/>
                <w:sz w:val="10"/>
                <w:szCs w:val="10"/>
              </w:rPr>
              <w:t>на</w:t>
            </w:r>
            <w:proofErr w:type="gramEnd"/>
            <w:r w:rsidRPr="00533180">
              <w:rPr>
                <w:rFonts w:ascii="Times New Roman" w:eastAsia="Calibri" w:hAnsi="Times New Roman" w:cs="Times New Roman"/>
                <w:sz w:val="10"/>
                <w:szCs w:val="10"/>
              </w:rPr>
              <w:t>) котором расположен объект</w:t>
            </w:r>
          </w:p>
        </w:tc>
        <w:tc>
          <w:tcPr>
            <w:tcW w:w="577"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586"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c>
          <w:tcPr>
            <w:tcW w:w="1174"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582"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r>
      <w:tr w:rsidR="00533180" w:rsidRPr="00533180" w:rsidTr="00533180">
        <w:tc>
          <w:tcPr>
            <w:tcW w:w="38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6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9"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9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7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2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c>
          <w:tcPr>
            <w:tcW w:w="71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2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7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r>
      <w:tr w:rsidR="00533180" w:rsidRPr="00533180" w:rsidTr="00533180">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23</w:t>
            </w:r>
          </w:p>
        </w:tc>
        <w:tc>
          <w:tcPr>
            <w:tcW w:w="4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24</w:t>
            </w:r>
          </w:p>
        </w:tc>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25</w:t>
            </w:r>
          </w:p>
        </w:tc>
        <w:tc>
          <w:tcPr>
            <w:tcW w:w="18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26</w:t>
            </w:r>
          </w:p>
        </w:tc>
        <w:tc>
          <w:tcPr>
            <w:tcW w:w="19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27</w:t>
            </w:r>
          </w:p>
        </w:tc>
        <w:tc>
          <w:tcPr>
            <w:tcW w:w="4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28</w:t>
            </w:r>
          </w:p>
        </w:tc>
        <w:tc>
          <w:tcPr>
            <w:tcW w:w="2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w:t>
            </w:r>
          </w:p>
        </w:tc>
        <w:tc>
          <w:tcPr>
            <w:tcW w:w="1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w:t>
            </w:r>
          </w:p>
        </w:tc>
        <w:tc>
          <w:tcPr>
            <w:tcW w:w="1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31</w:t>
            </w: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32</w:t>
            </w:r>
          </w:p>
        </w:tc>
        <w:tc>
          <w:tcPr>
            <w:tcW w:w="2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33</w:t>
            </w:r>
          </w:p>
        </w:tc>
        <w:tc>
          <w:tcPr>
            <w:tcW w:w="71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34</w:t>
            </w:r>
          </w:p>
        </w:tc>
        <w:tc>
          <w:tcPr>
            <w:tcW w:w="2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35</w:t>
            </w:r>
          </w:p>
        </w:tc>
        <w:tc>
          <w:tcPr>
            <w:tcW w:w="17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36</w:t>
            </w: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37</w:t>
            </w: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38</w:t>
            </w:r>
          </w:p>
        </w:tc>
      </w:tr>
      <w:tr w:rsidR="00533180" w:rsidRPr="00533180" w:rsidTr="00533180">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9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1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Общество с ограниченной ответственностью «Успешное развитие»</w:t>
            </w:r>
          </w:p>
        </w:tc>
        <w:tc>
          <w:tcPr>
            <w:tcW w:w="2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1206300036370</w:t>
            </w:r>
          </w:p>
        </w:tc>
        <w:tc>
          <w:tcPr>
            <w:tcW w:w="17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6381021311</w:t>
            </w: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22.02.2024</w:t>
            </w: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21.01.2025</w:t>
            </w:r>
          </w:p>
        </w:tc>
      </w:tr>
      <w:tr w:rsidR="00533180" w:rsidRPr="00533180" w:rsidTr="00533180">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9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1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7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517"/>
        <w:gridCol w:w="1333"/>
        <w:gridCol w:w="952"/>
        <w:gridCol w:w="1196"/>
      </w:tblGrid>
      <w:tr w:rsidR="002652E1" w:rsidRPr="00533180" w:rsidTr="00533180">
        <w:trPr>
          <w:trHeight w:val="20"/>
        </w:trPr>
        <w:tc>
          <w:tcPr>
            <w:tcW w:w="101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Указать одно из значений: в перечне (изменениях в перечни) </w:t>
            </w:r>
            <w:hyperlink w:anchor="P218" w:history="1">
              <w:r w:rsidRPr="00533180">
                <w:rPr>
                  <w:rStyle w:val="ae"/>
                  <w:rFonts w:ascii="Times New Roman" w:eastAsia="Calibri" w:hAnsi="Times New Roman" w:cs="Times New Roman"/>
                  <w:sz w:val="10"/>
                  <w:szCs w:val="10"/>
                </w:rPr>
                <w:t>&lt;13&gt;</w:t>
              </w:r>
            </w:hyperlink>
          </w:p>
        </w:tc>
        <w:tc>
          <w:tcPr>
            <w:tcW w:w="3987"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533180">
                <w:rPr>
                  <w:rStyle w:val="ae"/>
                  <w:rFonts w:ascii="Times New Roman" w:eastAsia="Calibri" w:hAnsi="Times New Roman" w:cs="Times New Roman"/>
                  <w:sz w:val="10"/>
                  <w:szCs w:val="10"/>
                </w:rPr>
                <w:t>&lt;14&gt;</w:t>
              </w:r>
            </w:hyperlink>
          </w:p>
        </w:tc>
      </w:tr>
      <w:tr w:rsidR="002652E1" w:rsidRPr="00533180" w:rsidTr="00533180">
        <w:trPr>
          <w:trHeight w:val="20"/>
        </w:trPr>
        <w:tc>
          <w:tcPr>
            <w:tcW w:w="101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67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органа, принявшего документ</w:t>
            </w:r>
          </w:p>
        </w:tc>
        <w:tc>
          <w:tcPr>
            <w:tcW w:w="886"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документа</w:t>
            </w:r>
          </w:p>
        </w:tc>
        <w:tc>
          <w:tcPr>
            <w:tcW w:w="142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Реквизиты документа</w:t>
            </w:r>
          </w:p>
        </w:tc>
      </w:tr>
      <w:tr w:rsidR="002652E1" w:rsidRPr="00533180" w:rsidTr="00533180">
        <w:trPr>
          <w:trHeight w:val="20"/>
        </w:trPr>
        <w:tc>
          <w:tcPr>
            <w:tcW w:w="101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67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886"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w:t>
            </w:r>
          </w:p>
        </w:tc>
        <w:tc>
          <w:tcPr>
            <w:tcW w:w="7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r>
      <w:tr w:rsidR="002652E1" w:rsidRPr="00533180" w:rsidTr="00533180">
        <w:trPr>
          <w:trHeight w:val="20"/>
        </w:trPr>
        <w:tc>
          <w:tcPr>
            <w:tcW w:w="101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39</w:t>
            </w:r>
          </w:p>
        </w:tc>
        <w:tc>
          <w:tcPr>
            <w:tcW w:w="16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40</w:t>
            </w:r>
          </w:p>
        </w:tc>
        <w:tc>
          <w:tcPr>
            <w:tcW w:w="8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41</w:t>
            </w:r>
          </w:p>
        </w:tc>
        <w:tc>
          <w:tcPr>
            <w:tcW w:w="6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42</w:t>
            </w:r>
          </w:p>
        </w:tc>
        <w:tc>
          <w:tcPr>
            <w:tcW w:w="7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43</w:t>
            </w:r>
          </w:p>
        </w:tc>
      </w:tr>
      <w:tr w:rsidR="002652E1" w:rsidRPr="00533180" w:rsidTr="00533180">
        <w:trPr>
          <w:trHeight w:val="20"/>
        </w:trPr>
        <w:tc>
          <w:tcPr>
            <w:tcW w:w="101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Изменено</w:t>
            </w:r>
          </w:p>
        </w:tc>
        <w:tc>
          <w:tcPr>
            <w:tcW w:w="16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Постановление</w:t>
            </w:r>
          </w:p>
        </w:tc>
        <w:tc>
          <w:tcPr>
            <w:tcW w:w="6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30.10.2020</w:t>
            </w:r>
          </w:p>
        </w:tc>
        <w:tc>
          <w:tcPr>
            <w:tcW w:w="7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1191</w:t>
            </w:r>
          </w:p>
        </w:tc>
      </w:tr>
      <w:tr w:rsidR="002652E1" w:rsidRPr="00533180" w:rsidTr="00533180">
        <w:trPr>
          <w:trHeight w:val="20"/>
        </w:trPr>
        <w:tc>
          <w:tcPr>
            <w:tcW w:w="101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Изменено</w:t>
            </w:r>
          </w:p>
        </w:tc>
        <w:tc>
          <w:tcPr>
            <w:tcW w:w="16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Постановление</w:t>
            </w:r>
          </w:p>
        </w:tc>
        <w:tc>
          <w:tcPr>
            <w:tcW w:w="6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21.10.2021</w:t>
            </w:r>
          </w:p>
        </w:tc>
        <w:tc>
          <w:tcPr>
            <w:tcW w:w="7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1005</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8</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533180"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b/>
          <w:bCs/>
          <w:sz w:val="12"/>
          <w:szCs w:val="12"/>
        </w:rPr>
      </w:pP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Перечень имущества, сельского поселения Елшанка муниципального района Сергиевский Самарской области,</w:t>
      </w: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 </w:t>
      </w:r>
      <w:proofErr w:type="gramStart"/>
      <w:r w:rsidRPr="00533180">
        <w:rPr>
          <w:rFonts w:ascii="Times New Roman" w:eastAsia="Calibri" w:hAnsi="Times New Roman" w:cs="Times New Roman"/>
          <w:b/>
          <w:bCs/>
          <w:sz w:val="12"/>
          <w:szCs w:val="12"/>
        </w:rPr>
        <w:t xml:space="preserve">свободного от прав третьих лиц (за исключением права хозяйственного ведения, права оперативного управления, </w:t>
      </w:r>
      <w:proofErr w:type="gramEnd"/>
    </w:p>
    <w:p w:rsidR="002652E1" w:rsidRP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lastRenderedPageBreak/>
        <w:t xml:space="preserve">а также имущественных прав субъектов малого и среднего предпринимательства), предусмотренного </w:t>
      </w:r>
      <w:hyperlink r:id="rId22" w:anchor="block_1804" w:history="1">
        <w:r w:rsidRPr="00533180">
          <w:rPr>
            <w:rStyle w:val="ae"/>
            <w:rFonts w:ascii="Times New Roman" w:eastAsia="Calibri" w:hAnsi="Times New Roman" w:cs="Times New Roman"/>
            <w:b/>
            <w:bCs/>
            <w:sz w:val="12"/>
            <w:szCs w:val="12"/>
          </w:rPr>
          <w:t>частью 4 статьи 18</w:t>
        </w:r>
      </w:hyperlink>
      <w:r w:rsidRPr="00533180">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7"/>
        <w:gridCol w:w="305"/>
        <w:gridCol w:w="850"/>
        <w:gridCol w:w="469"/>
        <w:gridCol w:w="1089"/>
        <w:gridCol w:w="913"/>
        <w:gridCol w:w="460"/>
        <w:gridCol w:w="542"/>
        <w:gridCol w:w="572"/>
        <w:gridCol w:w="572"/>
        <w:gridCol w:w="375"/>
        <w:gridCol w:w="542"/>
        <w:gridCol w:w="346"/>
        <w:gridCol w:w="361"/>
      </w:tblGrid>
      <w:tr w:rsidR="002652E1" w:rsidRPr="00533180" w:rsidTr="00533180">
        <w:tc>
          <w:tcPr>
            <w:tcW w:w="84"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N </w:t>
            </w:r>
            <w:proofErr w:type="gramStart"/>
            <w:r w:rsidRPr="00533180">
              <w:rPr>
                <w:rFonts w:ascii="Times New Roman" w:eastAsia="Calibri" w:hAnsi="Times New Roman" w:cs="Times New Roman"/>
                <w:sz w:val="10"/>
                <w:szCs w:val="10"/>
              </w:rPr>
              <w:t>п</w:t>
            </w:r>
            <w:proofErr w:type="gramEnd"/>
            <w:r w:rsidRPr="00533180">
              <w:rPr>
                <w:rFonts w:ascii="Times New Roman" w:eastAsia="Calibri" w:hAnsi="Times New Roman" w:cs="Times New Roman"/>
                <w:sz w:val="10"/>
                <w:szCs w:val="10"/>
              </w:rPr>
              <w:t>/п</w:t>
            </w:r>
          </w:p>
        </w:tc>
        <w:tc>
          <w:tcPr>
            <w:tcW w:w="20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в реестре имущества </w:t>
            </w:r>
            <w:hyperlink w:anchor="P204" w:history="1">
              <w:r w:rsidRPr="00533180">
                <w:rPr>
                  <w:rStyle w:val="ae"/>
                  <w:rFonts w:ascii="Times New Roman" w:eastAsia="Calibri" w:hAnsi="Times New Roman" w:cs="Times New Roman"/>
                  <w:sz w:val="10"/>
                  <w:szCs w:val="10"/>
                </w:rPr>
                <w:t>&lt;1&gt;</w:t>
              </w:r>
            </w:hyperlink>
          </w:p>
        </w:tc>
        <w:tc>
          <w:tcPr>
            <w:tcW w:w="56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Адрес (местоположение) объекта </w:t>
            </w:r>
            <w:hyperlink w:anchor="P205" w:history="1">
              <w:r w:rsidRPr="00533180">
                <w:rPr>
                  <w:rStyle w:val="ae"/>
                  <w:rFonts w:ascii="Times New Roman" w:eastAsia="Calibri" w:hAnsi="Times New Roman" w:cs="Times New Roman"/>
                  <w:sz w:val="10"/>
                  <w:szCs w:val="10"/>
                </w:rPr>
                <w:t>&lt;2&gt;</w:t>
              </w:r>
            </w:hyperlink>
          </w:p>
        </w:tc>
        <w:tc>
          <w:tcPr>
            <w:tcW w:w="4149" w:type="pct"/>
            <w:gridSpan w:val="11"/>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Структурированный адрес объекта</w:t>
            </w:r>
          </w:p>
        </w:tc>
      </w:tr>
      <w:tr w:rsidR="00533180" w:rsidRPr="00533180" w:rsidTr="00533180">
        <w:tc>
          <w:tcPr>
            <w:tcW w:w="8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6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субъекта Российской Федерации </w:t>
            </w:r>
            <w:hyperlink w:anchor="P206" w:history="1">
              <w:r w:rsidRPr="00533180">
                <w:rPr>
                  <w:rStyle w:val="ae"/>
                  <w:rFonts w:ascii="Times New Roman" w:eastAsia="Calibri" w:hAnsi="Times New Roman" w:cs="Times New Roman"/>
                  <w:sz w:val="10"/>
                  <w:szCs w:val="10"/>
                </w:rPr>
                <w:t>&lt;3&gt;</w:t>
              </w:r>
            </w:hyperlink>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муниципального </w:t>
            </w:r>
            <w:proofErr w:type="gramStart"/>
            <w:r w:rsidRPr="00533180">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населенного пункта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населенного пункта</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планировочной структуры</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улично-дорожной сети</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дома (включая литеру) </w:t>
            </w:r>
            <w:hyperlink w:anchor="P207" w:history="1">
              <w:r w:rsidRPr="00533180">
                <w:rPr>
                  <w:rStyle w:val="ae"/>
                  <w:rFonts w:ascii="Times New Roman" w:eastAsia="Calibri" w:hAnsi="Times New Roman" w:cs="Times New Roman"/>
                  <w:sz w:val="10"/>
                  <w:szCs w:val="10"/>
                </w:rPr>
                <w:t>&lt;4&gt;</w:t>
              </w:r>
            </w:hyperlink>
          </w:p>
        </w:tc>
        <w:tc>
          <w:tcPr>
            <w:tcW w:w="24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Тип и номер корпуса, строения, владения </w:t>
            </w:r>
            <w:hyperlink w:anchor="P208" w:history="1">
              <w:r w:rsidRPr="00533180">
                <w:rPr>
                  <w:rStyle w:val="ae"/>
                  <w:rFonts w:ascii="Times New Roman" w:eastAsia="Calibri" w:hAnsi="Times New Roman" w:cs="Times New Roman"/>
                  <w:sz w:val="10"/>
                  <w:szCs w:val="10"/>
                </w:rPr>
                <w:t>&lt;5&gt;</w:t>
              </w:r>
            </w:hyperlink>
          </w:p>
        </w:tc>
      </w:tr>
      <w:tr w:rsidR="00533180" w:rsidRPr="00533180" w:rsidTr="00533180">
        <w:tc>
          <w:tcPr>
            <w:tcW w:w="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w:t>
            </w:r>
          </w:p>
        </w:tc>
        <w:tc>
          <w:tcPr>
            <w:tcW w:w="5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w:t>
            </w: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w:t>
            </w:r>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5</w:t>
            </w: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7</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8</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9</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10</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12</w:t>
            </w: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13</w:t>
            </w:r>
          </w:p>
        </w:tc>
        <w:tc>
          <w:tcPr>
            <w:tcW w:w="24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w:t>
            </w:r>
          </w:p>
        </w:tc>
      </w:tr>
      <w:tr w:rsidR="00533180" w:rsidRPr="00533180" w:rsidTr="00533180">
        <w:tc>
          <w:tcPr>
            <w:tcW w:w="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w:t>
            </w:r>
          </w:p>
        </w:tc>
        <w:tc>
          <w:tcPr>
            <w:tcW w:w="5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Самарская область, Сергиевский район, </w:t>
            </w:r>
            <w:proofErr w:type="gramStart"/>
            <w:r w:rsidRPr="00533180">
              <w:rPr>
                <w:rFonts w:ascii="Times New Roman" w:eastAsia="Calibri" w:hAnsi="Times New Roman" w:cs="Times New Roman"/>
                <w:sz w:val="10"/>
                <w:szCs w:val="10"/>
              </w:rPr>
              <w:t>с</w:t>
            </w:r>
            <w:proofErr w:type="gramEnd"/>
            <w:r w:rsidRPr="00533180">
              <w:rPr>
                <w:rFonts w:ascii="Times New Roman" w:eastAsia="Calibri" w:hAnsi="Times New Roman" w:cs="Times New Roman"/>
                <w:sz w:val="10"/>
                <w:szCs w:val="10"/>
              </w:rPr>
              <w:t xml:space="preserve">. </w:t>
            </w:r>
            <w:proofErr w:type="gramStart"/>
            <w:r w:rsidRPr="00533180">
              <w:rPr>
                <w:rFonts w:ascii="Times New Roman" w:eastAsia="Calibri" w:hAnsi="Times New Roman" w:cs="Times New Roman"/>
                <w:sz w:val="10"/>
                <w:szCs w:val="10"/>
              </w:rPr>
              <w:t>Елшанка</w:t>
            </w:r>
            <w:proofErr w:type="gramEnd"/>
            <w:r w:rsidRPr="00533180">
              <w:rPr>
                <w:rFonts w:ascii="Times New Roman" w:eastAsia="Calibri" w:hAnsi="Times New Roman" w:cs="Times New Roman"/>
                <w:sz w:val="10"/>
                <w:szCs w:val="10"/>
              </w:rPr>
              <w:t>, ул. Кольцова, д. 4</w:t>
            </w: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3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000" w:firstRow="0" w:lastRow="0" w:firstColumn="0" w:lastColumn="0" w:noHBand="0" w:noVBand="0"/>
      </w:tblPr>
      <w:tblGrid>
        <w:gridCol w:w="770"/>
        <w:gridCol w:w="828"/>
        <w:gridCol w:w="728"/>
        <w:gridCol w:w="769"/>
        <w:gridCol w:w="1768"/>
        <w:gridCol w:w="1086"/>
        <w:gridCol w:w="939"/>
        <w:gridCol w:w="635"/>
      </w:tblGrid>
      <w:tr w:rsidR="002652E1" w:rsidRPr="00533180" w:rsidTr="00533180">
        <w:trPr>
          <w:trHeight w:val="20"/>
        </w:trPr>
        <w:tc>
          <w:tcPr>
            <w:tcW w:w="54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объекта недвижимости;</w:t>
            </w:r>
          </w:p>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движимое имущество </w:t>
            </w:r>
            <w:hyperlink w:anchor="P209" w:history="1">
              <w:r w:rsidRPr="00533180">
                <w:rPr>
                  <w:rStyle w:val="ae"/>
                  <w:rFonts w:ascii="Times New Roman" w:eastAsia="Calibri" w:hAnsi="Times New Roman" w:cs="Times New Roman"/>
                  <w:sz w:val="10"/>
                  <w:szCs w:val="10"/>
                </w:rPr>
                <w:t>&lt;6&gt;</w:t>
              </w:r>
            </w:hyperlink>
          </w:p>
        </w:tc>
        <w:tc>
          <w:tcPr>
            <w:tcW w:w="4458" w:type="pct"/>
            <w:gridSpan w:val="7"/>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Сведения о недвижимом имуществе или его части</w:t>
            </w:r>
          </w:p>
        </w:tc>
      </w:tr>
      <w:tr w:rsidR="002652E1" w:rsidRPr="00533180" w:rsidTr="00533180">
        <w:trPr>
          <w:trHeight w:val="20"/>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94"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w:t>
            </w:r>
            <w:hyperlink w:anchor="P210" w:history="1">
              <w:r w:rsidRPr="00533180">
                <w:rPr>
                  <w:rStyle w:val="ae"/>
                  <w:rFonts w:ascii="Times New Roman" w:eastAsia="Calibri" w:hAnsi="Times New Roman" w:cs="Times New Roman"/>
                  <w:sz w:val="10"/>
                  <w:szCs w:val="10"/>
                </w:rPr>
                <w:t>&lt;7&gt;</w:t>
              </w:r>
            </w:hyperlink>
          </w:p>
        </w:tc>
        <w:tc>
          <w:tcPr>
            <w:tcW w:w="478"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533180">
                <w:rPr>
                  <w:rStyle w:val="ae"/>
                  <w:rFonts w:ascii="Times New Roman" w:eastAsia="Calibri" w:hAnsi="Times New Roman" w:cs="Times New Roman"/>
                  <w:sz w:val="10"/>
                  <w:szCs w:val="10"/>
                </w:rPr>
                <w:t>&lt;8&gt;</w:t>
              </w:r>
            </w:hyperlink>
          </w:p>
        </w:tc>
        <w:tc>
          <w:tcPr>
            <w:tcW w:w="2466"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533180">
                <w:rPr>
                  <w:rStyle w:val="ae"/>
                  <w:rFonts w:ascii="Times New Roman" w:eastAsia="Calibri" w:hAnsi="Times New Roman" w:cs="Times New Roman"/>
                  <w:sz w:val="10"/>
                  <w:szCs w:val="10"/>
                </w:rPr>
                <w:t>&lt;9&gt;</w:t>
              </w:r>
            </w:hyperlink>
          </w:p>
        </w:tc>
        <w:tc>
          <w:tcPr>
            <w:tcW w:w="42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объекта учета </w:t>
            </w:r>
            <w:hyperlink w:anchor="P215" w:history="1">
              <w:r w:rsidRPr="00533180">
                <w:rPr>
                  <w:rStyle w:val="ae"/>
                  <w:rFonts w:ascii="Times New Roman" w:eastAsia="Calibri" w:hAnsi="Times New Roman" w:cs="Times New Roman"/>
                  <w:sz w:val="10"/>
                  <w:szCs w:val="10"/>
                </w:rPr>
                <w:t>&lt;10&gt;</w:t>
              </w:r>
            </w:hyperlink>
          </w:p>
        </w:tc>
      </w:tr>
      <w:tr w:rsidR="002652E1" w:rsidRPr="00533180" w:rsidTr="00533180">
        <w:trPr>
          <w:trHeight w:val="138"/>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09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78"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0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607"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Фактическое </w:t>
            </w:r>
            <w:proofErr w:type="gramStart"/>
            <w:r w:rsidRPr="00533180">
              <w:rPr>
                <w:rFonts w:ascii="Times New Roman" w:eastAsia="Calibri" w:hAnsi="Times New Roman" w:cs="Times New Roman"/>
                <w:sz w:val="10"/>
                <w:szCs w:val="10"/>
              </w:rPr>
              <w:t>значение</w:t>
            </w:r>
            <w:proofErr w:type="gramEnd"/>
            <w:r w:rsidRPr="00533180">
              <w:rPr>
                <w:rFonts w:ascii="Times New Roman" w:eastAsia="Calibri" w:hAnsi="Times New Roman" w:cs="Times New Roman"/>
                <w:sz w:val="10"/>
                <w:szCs w:val="10"/>
              </w:rPr>
              <w:t>/Проектируемое значение (для объектов незавершенного строительства)</w:t>
            </w:r>
          </w:p>
        </w:tc>
        <w:tc>
          <w:tcPr>
            <w:tcW w:w="654"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42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4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c>
          <w:tcPr>
            <w:tcW w:w="5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(кадастровый, условный, устаревший)</w:t>
            </w:r>
          </w:p>
        </w:tc>
        <w:tc>
          <w:tcPr>
            <w:tcW w:w="478"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0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7"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5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2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2652E1" w:rsidRPr="00533180" w:rsidTr="00533180">
        <w:trPr>
          <w:trHeight w:val="20"/>
        </w:trPr>
        <w:tc>
          <w:tcPr>
            <w:tcW w:w="5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15</w:t>
            </w: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16</w:t>
            </w:r>
          </w:p>
        </w:tc>
        <w:tc>
          <w:tcPr>
            <w:tcW w:w="5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17</w:t>
            </w:r>
          </w:p>
        </w:tc>
        <w:tc>
          <w:tcPr>
            <w:tcW w:w="4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18</w:t>
            </w:r>
          </w:p>
        </w:tc>
        <w:tc>
          <w:tcPr>
            <w:tcW w:w="12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19</w:t>
            </w: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w:t>
            </w:r>
          </w:p>
        </w:tc>
        <w:tc>
          <w:tcPr>
            <w:tcW w:w="65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w:t>
            </w:r>
          </w:p>
        </w:tc>
        <w:tc>
          <w:tcPr>
            <w:tcW w:w="4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22</w:t>
            </w:r>
          </w:p>
        </w:tc>
      </w:tr>
      <w:tr w:rsidR="002652E1" w:rsidRPr="00533180" w:rsidTr="00533180">
        <w:trPr>
          <w:trHeight w:val="20"/>
        </w:trPr>
        <w:tc>
          <w:tcPr>
            <w:tcW w:w="54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Движимое имущество</w:t>
            </w:r>
          </w:p>
        </w:tc>
        <w:tc>
          <w:tcPr>
            <w:tcW w:w="5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7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5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2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613"/>
        <w:gridCol w:w="668"/>
        <w:gridCol w:w="424"/>
        <w:gridCol w:w="832"/>
        <w:gridCol w:w="357"/>
        <w:gridCol w:w="799"/>
        <w:gridCol w:w="375"/>
        <w:gridCol w:w="260"/>
        <w:gridCol w:w="221"/>
        <w:gridCol w:w="501"/>
        <w:gridCol w:w="448"/>
        <w:gridCol w:w="599"/>
        <w:gridCol w:w="260"/>
        <w:gridCol w:w="221"/>
        <w:gridCol w:w="501"/>
        <w:gridCol w:w="444"/>
      </w:tblGrid>
      <w:tr w:rsidR="002652E1" w:rsidRPr="00533180" w:rsidTr="00533180">
        <w:tc>
          <w:tcPr>
            <w:tcW w:w="2454" w:type="pct"/>
            <w:gridSpan w:val="6"/>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движимом имуществе </w:t>
            </w:r>
            <w:hyperlink w:anchor="P216" w:history="1">
              <w:r w:rsidRPr="00533180">
                <w:rPr>
                  <w:rStyle w:val="ae"/>
                  <w:rFonts w:ascii="Times New Roman" w:eastAsia="Calibri" w:hAnsi="Times New Roman" w:cs="Times New Roman"/>
                  <w:sz w:val="10"/>
                  <w:szCs w:val="10"/>
                </w:rPr>
                <w:t>&lt;11&gt;</w:t>
              </w:r>
            </w:hyperlink>
          </w:p>
        </w:tc>
        <w:tc>
          <w:tcPr>
            <w:tcW w:w="2546" w:type="pct"/>
            <w:gridSpan w:val="10"/>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533180">
                <w:rPr>
                  <w:rStyle w:val="ae"/>
                  <w:rFonts w:ascii="Times New Roman" w:eastAsia="Calibri" w:hAnsi="Times New Roman" w:cs="Times New Roman"/>
                  <w:sz w:val="10"/>
                  <w:szCs w:val="10"/>
                </w:rPr>
                <w:t>&lt;12&gt;</w:t>
              </w:r>
            </w:hyperlink>
          </w:p>
        </w:tc>
      </w:tr>
      <w:tr w:rsidR="002652E1" w:rsidRPr="00533180" w:rsidTr="00533180">
        <w:tc>
          <w:tcPr>
            <w:tcW w:w="2454" w:type="pct"/>
            <w:gridSpan w:val="6"/>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00"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346" w:type="pct"/>
            <w:gridSpan w:val="5"/>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субъекта малого и среднего предпринимательства</w:t>
            </w:r>
          </w:p>
        </w:tc>
      </w:tr>
      <w:tr w:rsidR="00533180" w:rsidRPr="00533180" w:rsidTr="00533180">
        <w:tc>
          <w:tcPr>
            <w:tcW w:w="407"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444"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Государственный регистрационный знак (при наличии)</w:t>
            </w:r>
          </w:p>
        </w:tc>
        <w:tc>
          <w:tcPr>
            <w:tcW w:w="28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объекта учета</w:t>
            </w:r>
          </w:p>
        </w:tc>
        <w:tc>
          <w:tcPr>
            <w:tcW w:w="55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Марка, модель</w:t>
            </w:r>
          </w:p>
        </w:tc>
        <w:tc>
          <w:tcPr>
            <w:tcW w:w="237"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Год выпуска</w:t>
            </w:r>
          </w:p>
        </w:tc>
        <w:tc>
          <w:tcPr>
            <w:tcW w:w="531"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533180">
              <w:rPr>
                <w:rFonts w:ascii="Times New Roman" w:eastAsia="Calibri" w:hAnsi="Times New Roman" w:cs="Times New Roman"/>
                <w:sz w:val="10"/>
                <w:szCs w:val="10"/>
              </w:rPr>
              <w:t>в</w:t>
            </w:r>
            <w:proofErr w:type="gramEnd"/>
            <w:r w:rsidRPr="00533180">
              <w:rPr>
                <w:rFonts w:ascii="Times New Roman" w:eastAsia="Calibri" w:hAnsi="Times New Roman" w:cs="Times New Roman"/>
                <w:sz w:val="10"/>
                <w:szCs w:val="10"/>
              </w:rPr>
              <w:t xml:space="preserve"> (</w:t>
            </w:r>
            <w:proofErr w:type="gramStart"/>
            <w:r w:rsidRPr="00533180">
              <w:rPr>
                <w:rFonts w:ascii="Times New Roman" w:eastAsia="Calibri" w:hAnsi="Times New Roman" w:cs="Times New Roman"/>
                <w:sz w:val="10"/>
                <w:szCs w:val="10"/>
              </w:rPr>
              <w:t>на</w:t>
            </w:r>
            <w:proofErr w:type="gramEnd"/>
            <w:r w:rsidRPr="00533180">
              <w:rPr>
                <w:rFonts w:ascii="Times New Roman" w:eastAsia="Calibri" w:hAnsi="Times New Roman" w:cs="Times New Roman"/>
                <w:sz w:val="10"/>
                <w:szCs w:val="10"/>
              </w:rPr>
              <w:t>) котором расположен объект</w:t>
            </w:r>
          </w:p>
        </w:tc>
        <w:tc>
          <w:tcPr>
            <w:tcW w:w="569"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631"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c>
          <w:tcPr>
            <w:tcW w:w="718"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62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r>
      <w:tr w:rsidR="00533180" w:rsidRPr="00533180" w:rsidTr="00533180">
        <w:tc>
          <w:tcPr>
            <w:tcW w:w="407"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4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5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37"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31"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2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c>
          <w:tcPr>
            <w:tcW w:w="3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2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r>
      <w:tr w:rsidR="00533180" w:rsidRPr="00533180" w:rsidTr="00533180">
        <w:tc>
          <w:tcPr>
            <w:tcW w:w="4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23</w:t>
            </w:r>
          </w:p>
        </w:tc>
        <w:tc>
          <w:tcPr>
            <w:tcW w:w="4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24</w:t>
            </w:r>
          </w:p>
        </w:tc>
        <w:tc>
          <w:tcPr>
            <w:tcW w:w="2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25</w:t>
            </w:r>
          </w:p>
        </w:tc>
        <w:tc>
          <w:tcPr>
            <w:tcW w:w="55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26</w:t>
            </w:r>
          </w:p>
        </w:tc>
        <w:tc>
          <w:tcPr>
            <w:tcW w:w="2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27</w:t>
            </w:r>
          </w:p>
        </w:tc>
        <w:tc>
          <w:tcPr>
            <w:tcW w:w="531"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28</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w:t>
            </w: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w:t>
            </w: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31</w:t>
            </w: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32</w:t>
            </w:r>
          </w:p>
        </w:tc>
        <w:tc>
          <w:tcPr>
            <w:tcW w:w="2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33</w:t>
            </w:r>
          </w:p>
        </w:tc>
        <w:tc>
          <w:tcPr>
            <w:tcW w:w="3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34</w:t>
            </w: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35</w:t>
            </w: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36</w:t>
            </w: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37</w:t>
            </w:r>
          </w:p>
        </w:tc>
        <w:tc>
          <w:tcPr>
            <w:tcW w:w="2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38</w:t>
            </w:r>
          </w:p>
        </w:tc>
      </w:tr>
      <w:tr w:rsidR="00533180" w:rsidRPr="00533180" w:rsidTr="00533180">
        <w:tc>
          <w:tcPr>
            <w:tcW w:w="4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Оборудование</w:t>
            </w:r>
          </w:p>
        </w:tc>
        <w:tc>
          <w:tcPr>
            <w:tcW w:w="44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Ксерокс </w:t>
            </w:r>
          </w:p>
        </w:tc>
        <w:tc>
          <w:tcPr>
            <w:tcW w:w="55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w:t>
            </w:r>
            <w:proofErr w:type="spellStart"/>
            <w:r w:rsidRPr="00533180">
              <w:rPr>
                <w:rFonts w:ascii="Times New Roman" w:eastAsia="Calibri" w:hAnsi="Times New Roman" w:cs="Times New Roman"/>
                <w:sz w:val="10"/>
                <w:szCs w:val="10"/>
              </w:rPr>
              <w:t>Canon</w:t>
            </w:r>
            <w:proofErr w:type="spellEnd"/>
            <w:r w:rsidRPr="00533180">
              <w:rPr>
                <w:rFonts w:ascii="Times New Roman" w:eastAsia="Calibri" w:hAnsi="Times New Roman" w:cs="Times New Roman"/>
                <w:sz w:val="10"/>
                <w:szCs w:val="10"/>
              </w:rPr>
              <w:t xml:space="preserve"> FC -366», инвентарный номер 110104001</w:t>
            </w:r>
          </w:p>
        </w:tc>
        <w:tc>
          <w:tcPr>
            <w:tcW w:w="2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2002</w:t>
            </w:r>
          </w:p>
        </w:tc>
        <w:tc>
          <w:tcPr>
            <w:tcW w:w="531"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98"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7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4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3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95"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533180" w:rsidTr="00533180">
        <w:tc>
          <w:tcPr>
            <w:tcW w:w="101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Указать одно из значений: в перечне (изменениях в перечни) </w:t>
            </w:r>
            <w:hyperlink w:anchor="P218" w:history="1">
              <w:r w:rsidRPr="00533180">
                <w:rPr>
                  <w:rStyle w:val="ae"/>
                  <w:rFonts w:ascii="Times New Roman" w:eastAsia="Calibri" w:hAnsi="Times New Roman" w:cs="Times New Roman"/>
                  <w:sz w:val="10"/>
                  <w:szCs w:val="10"/>
                </w:rPr>
                <w:t>&lt;13&gt;</w:t>
              </w:r>
            </w:hyperlink>
          </w:p>
        </w:tc>
        <w:tc>
          <w:tcPr>
            <w:tcW w:w="3987"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533180">
                <w:rPr>
                  <w:rStyle w:val="ae"/>
                  <w:rFonts w:ascii="Times New Roman" w:eastAsia="Calibri" w:hAnsi="Times New Roman" w:cs="Times New Roman"/>
                  <w:sz w:val="10"/>
                  <w:szCs w:val="10"/>
                </w:rPr>
                <w:t>&lt;14&gt;</w:t>
              </w:r>
            </w:hyperlink>
          </w:p>
        </w:tc>
      </w:tr>
      <w:tr w:rsidR="002652E1" w:rsidRPr="00533180" w:rsidTr="00533180">
        <w:tc>
          <w:tcPr>
            <w:tcW w:w="101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582"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органа, принявшего документ</w:t>
            </w:r>
          </w:p>
        </w:tc>
        <w:tc>
          <w:tcPr>
            <w:tcW w:w="886"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документа</w:t>
            </w:r>
          </w:p>
        </w:tc>
        <w:tc>
          <w:tcPr>
            <w:tcW w:w="1519"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Реквизиты документа</w:t>
            </w:r>
          </w:p>
        </w:tc>
      </w:tr>
      <w:tr w:rsidR="002652E1" w:rsidRPr="00533180" w:rsidTr="00533180">
        <w:tc>
          <w:tcPr>
            <w:tcW w:w="101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582"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886"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w:t>
            </w:r>
          </w:p>
        </w:tc>
        <w:tc>
          <w:tcPr>
            <w:tcW w:w="83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r>
      <w:tr w:rsidR="002652E1" w:rsidRPr="00533180" w:rsidTr="00533180">
        <w:tc>
          <w:tcPr>
            <w:tcW w:w="101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39</w:t>
            </w:r>
          </w:p>
        </w:tc>
        <w:tc>
          <w:tcPr>
            <w:tcW w:w="15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40</w:t>
            </w:r>
          </w:p>
        </w:tc>
        <w:tc>
          <w:tcPr>
            <w:tcW w:w="8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41</w:t>
            </w:r>
          </w:p>
        </w:tc>
        <w:tc>
          <w:tcPr>
            <w:tcW w:w="6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42</w:t>
            </w:r>
          </w:p>
        </w:tc>
        <w:tc>
          <w:tcPr>
            <w:tcW w:w="83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43</w:t>
            </w:r>
          </w:p>
        </w:tc>
      </w:tr>
      <w:tr w:rsidR="002652E1" w:rsidRPr="00533180" w:rsidTr="00533180">
        <w:tc>
          <w:tcPr>
            <w:tcW w:w="101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Изменено</w:t>
            </w:r>
          </w:p>
        </w:tc>
        <w:tc>
          <w:tcPr>
            <w:tcW w:w="15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Постановление</w:t>
            </w:r>
          </w:p>
        </w:tc>
        <w:tc>
          <w:tcPr>
            <w:tcW w:w="6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30.10.2020</w:t>
            </w:r>
          </w:p>
        </w:tc>
        <w:tc>
          <w:tcPr>
            <w:tcW w:w="83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1191</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533180" w:rsidRPr="002652E1"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533180"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533180" w:rsidRDefault="00533180" w:rsidP="00533180">
      <w:pPr>
        <w:tabs>
          <w:tab w:val="left" w:pos="284"/>
          <w:tab w:val="left" w:pos="3828"/>
        </w:tabs>
        <w:spacing w:after="0" w:line="240" w:lineRule="auto"/>
        <w:jc w:val="right"/>
        <w:rPr>
          <w:rFonts w:ascii="Times New Roman" w:eastAsia="Calibri" w:hAnsi="Times New Roman" w:cs="Times New Roman"/>
          <w:i/>
          <w:sz w:val="12"/>
          <w:szCs w:val="12"/>
        </w:rPr>
      </w:pP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Перечень имущества, сельского поселения Воротнее муниципального района Сергиевский Самарской области, </w:t>
      </w:r>
    </w:p>
    <w:p w:rsid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533180">
        <w:rPr>
          <w:rFonts w:ascii="Times New Roman" w:eastAsia="Calibri" w:hAnsi="Times New Roman" w:cs="Times New Roman"/>
          <w:b/>
          <w:bCs/>
          <w:sz w:val="12"/>
          <w:szCs w:val="12"/>
        </w:rPr>
        <w:t xml:space="preserve">свободного от прав третьих лиц (за исключением права хозяйственного ведения, права оперативного управления, </w:t>
      </w:r>
      <w:proofErr w:type="gramEnd"/>
    </w:p>
    <w:p w:rsidR="002652E1" w:rsidRPr="00533180" w:rsidRDefault="002652E1" w:rsidP="00533180">
      <w:pPr>
        <w:tabs>
          <w:tab w:val="left" w:pos="284"/>
          <w:tab w:val="left" w:pos="3828"/>
        </w:tabs>
        <w:spacing w:after="0" w:line="240" w:lineRule="auto"/>
        <w:jc w:val="center"/>
        <w:rPr>
          <w:rFonts w:ascii="Times New Roman" w:eastAsia="Calibri" w:hAnsi="Times New Roman" w:cs="Times New Roman"/>
          <w:b/>
          <w:bCs/>
          <w:sz w:val="12"/>
          <w:szCs w:val="12"/>
        </w:rPr>
      </w:pPr>
      <w:r w:rsidRPr="00533180">
        <w:rPr>
          <w:rFonts w:ascii="Times New Roman" w:eastAsia="Calibri" w:hAnsi="Times New Roman" w:cs="Times New Roman"/>
          <w:b/>
          <w:bCs/>
          <w:sz w:val="12"/>
          <w:szCs w:val="12"/>
        </w:rPr>
        <w:t xml:space="preserve">а также имущественных прав субъектов малого и среднего предпринимательства), предусмотренного </w:t>
      </w:r>
      <w:hyperlink r:id="rId23" w:anchor="block_1804" w:history="1">
        <w:r w:rsidRPr="00533180">
          <w:rPr>
            <w:rStyle w:val="ae"/>
            <w:rFonts w:ascii="Times New Roman" w:eastAsia="Calibri" w:hAnsi="Times New Roman" w:cs="Times New Roman"/>
            <w:b/>
            <w:bCs/>
            <w:sz w:val="12"/>
            <w:szCs w:val="12"/>
          </w:rPr>
          <w:t>частью 4 статьи 18</w:t>
        </w:r>
      </w:hyperlink>
      <w:r w:rsidRPr="00533180">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7"/>
        <w:gridCol w:w="306"/>
        <w:gridCol w:w="850"/>
        <w:gridCol w:w="469"/>
        <w:gridCol w:w="1089"/>
        <w:gridCol w:w="913"/>
        <w:gridCol w:w="460"/>
        <w:gridCol w:w="542"/>
        <w:gridCol w:w="572"/>
        <w:gridCol w:w="572"/>
        <w:gridCol w:w="375"/>
        <w:gridCol w:w="394"/>
        <w:gridCol w:w="424"/>
        <w:gridCol w:w="430"/>
      </w:tblGrid>
      <w:tr w:rsidR="002652E1" w:rsidRPr="00533180" w:rsidTr="00533180">
        <w:tc>
          <w:tcPr>
            <w:tcW w:w="84"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N </w:t>
            </w:r>
            <w:proofErr w:type="gramStart"/>
            <w:r w:rsidRPr="00533180">
              <w:rPr>
                <w:rFonts w:ascii="Times New Roman" w:eastAsia="Calibri" w:hAnsi="Times New Roman" w:cs="Times New Roman"/>
                <w:sz w:val="10"/>
                <w:szCs w:val="10"/>
              </w:rPr>
              <w:t>п</w:t>
            </w:r>
            <w:proofErr w:type="gramEnd"/>
            <w:r w:rsidRPr="00533180">
              <w:rPr>
                <w:rFonts w:ascii="Times New Roman" w:eastAsia="Calibri" w:hAnsi="Times New Roman" w:cs="Times New Roman"/>
                <w:sz w:val="10"/>
                <w:szCs w:val="10"/>
              </w:rPr>
              <w:t>/п</w:t>
            </w:r>
          </w:p>
        </w:tc>
        <w:tc>
          <w:tcPr>
            <w:tcW w:w="203"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в реестре имущества </w:t>
            </w:r>
            <w:hyperlink w:anchor="P204" w:history="1">
              <w:r w:rsidRPr="00533180">
                <w:rPr>
                  <w:rStyle w:val="ae"/>
                  <w:rFonts w:ascii="Times New Roman" w:eastAsia="Calibri" w:hAnsi="Times New Roman" w:cs="Times New Roman"/>
                  <w:sz w:val="10"/>
                  <w:szCs w:val="10"/>
                </w:rPr>
                <w:t>&lt;1&gt;</w:t>
              </w:r>
            </w:hyperlink>
          </w:p>
        </w:tc>
        <w:tc>
          <w:tcPr>
            <w:tcW w:w="56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Адрес (местоположение) объекта </w:t>
            </w:r>
            <w:hyperlink w:anchor="P205" w:history="1">
              <w:r w:rsidRPr="00533180">
                <w:rPr>
                  <w:rStyle w:val="ae"/>
                  <w:rFonts w:ascii="Times New Roman" w:eastAsia="Calibri" w:hAnsi="Times New Roman" w:cs="Times New Roman"/>
                  <w:sz w:val="10"/>
                  <w:szCs w:val="10"/>
                </w:rPr>
                <w:t>&lt;2&gt;</w:t>
              </w:r>
            </w:hyperlink>
          </w:p>
        </w:tc>
        <w:tc>
          <w:tcPr>
            <w:tcW w:w="4148" w:type="pct"/>
            <w:gridSpan w:val="11"/>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Структурированный адрес объекта</w:t>
            </w:r>
          </w:p>
        </w:tc>
      </w:tr>
      <w:tr w:rsidR="00533180" w:rsidRPr="00533180" w:rsidTr="00533180">
        <w:tc>
          <w:tcPr>
            <w:tcW w:w="84"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3"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6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субъекта Российской Федерации </w:t>
            </w:r>
            <w:hyperlink w:anchor="P206" w:history="1">
              <w:r w:rsidRPr="00533180">
                <w:rPr>
                  <w:rStyle w:val="ae"/>
                  <w:rFonts w:ascii="Times New Roman" w:eastAsia="Calibri" w:hAnsi="Times New Roman" w:cs="Times New Roman"/>
                  <w:sz w:val="10"/>
                  <w:szCs w:val="10"/>
                </w:rPr>
                <w:t>&lt;3&gt;</w:t>
              </w:r>
            </w:hyperlink>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муниципального </w:t>
            </w:r>
            <w:proofErr w:type="gramStart"/>
            <w:r w:rsidRPr="00533180">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Вид населенного пункта</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населенного пункта</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планировочной структуры</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элемента улично-дорожной сети</w:t>
            </w:r>
          </w:p>
        </w:tc>
        <w:tc>
          <w:tcPr>
            <w:tcW w:w="2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элемента улично-дорожной сети</w:t>
            </w:r>
          </w:p>
        </w:tc>
        <w:tc>
          <w:tcPr>
            <w:tcW w:w="2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дома (включая литеру) </w:t>
            </w:r>
            <w:hyperlink w:anchor="P207" w:history="1">
              <w:r w:rsidRPr="00533180">
                <w:rPr>
                  <w:rStyle w:val="ae"/>
                  <w:rFonts w:ascii="Times New Roman" w:eastAsia="Calibri" w:hAnsi="Times New Roman" w:cs="Times New Roman"/>
                  <w:sz w:val="10"/>
                  <w:szCs w:val="10"/>
                </w:rPr>
                <w:t>&lt;4&gt;</w:t>
              </w:r>
            </w:hyperlink>
          </w:p>
        </w:tc>
        <w:tc>
          <w:tcPr>
            <w:tcW w:w="2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Тип и номер корпуса, строения, владения </w:t>
            </w:r>
            <w:hyperlink w:anchor="P208" w:history="1">
              <w:r w:rsidRPr="00533180">
                <w:rPr>
                  <w:rStyle w:val="ae"/>
                  <w:rFonts w:ascii="Times New Roman" w:eastAsia="Calibri" w:hAnsi="Times New Roman" w:cs="Times New Roman"/>
                  <w:sz w:val="10"/>
                  <w:szCs w:val="10"/>
                </w:rPr>
                <w:t>&lt;5&gt;</w:t>
              </w:r>
            </w:hyperlink>
          </w:p>
        </w:tc>
      </w:tr>
      <w:tr w:rsidR="00533180" w:rsidRPr="00533180" w:rsidTr="00533180">
        <w:tc>
          <w:tcPr>
            <w:tcW w:w="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w:t>
            </w:r>
          </w:p>
        </w:tc>
        <w:tc>
          <w:tcPr>
            <w:tcW w:w="5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w:t>
            </w: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4</w:t>
            </w:r>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5</w:t>
            </w: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6</w:t>
            </w: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7</w:t>
            </w: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8</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9</w:t>
            </w: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10</w:t>
            </w: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11</w:t>
            </w:r>
          </w:p>
        </w:tc>
        <w:tc>
          <w:tcPr>
            <w:tcW w:w="2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12</w:t>
            </w:r>
          </w:p>
        </w:tc>
        <w:tc>
          <w:tcPr>
            <w:tcW w:w="2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13</w:t>
            </w:r>
          </w:p>
        </w:tc>
        <w:tc>
          <w:tcPr>
            <w:tcW w:w="2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14</w:t>
            </w:r>
          </w:p>
        </w:tc>
      </w:tr>
      <w:tr w:rsidR="00533180" w:rsidRPr="00533180" w:rsidTr="00533180">
        <w:tc>
          <w:tcPr>
            <w:tcW w:w="8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w:t>
            </w:r>
          </w:p>
        </w:tc>
        <w:tc>
          <w:tcPr>
            <w:tcW w:w="20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290</w:t>
            </w:r>
          </w:p>
        </w:tc>
        <w:tc>
          <w:tcPr>
            <w:tcW w:w="56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Самарская область, Сергиевский район, с. Воротнее, пер. Почтовый, д. 5</w:t>
            </w:r>
          </w:p>
        </w:tc>
        <w:tc>
          <w:tcPr>
            <w:tcW w:w="31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2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0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0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6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49"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6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6"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72"/>
        <w:gridCol w:w="322"/>
        <w:gridCol w:w="105"/>
        <w:gridCol w:w="281"/>
        <w:gridCol w:w="760"/>
        <w:gridCol w:w="351"/>
        <w:gridCol w:w="308"/>
        <w:gridCol w:w="334"/>
        <w:gridCol w:w="521"/>
        <w:gridCol w:w="281"/>
        <w:gridCol w:w="129"/>
        <w:gridCol w:w="116"/>
        <w:gridCol w:w="322"/>
        <w:gridCol w:w="426"/>
        <w:gridCol w:w="507"/>
        <w:gridCol w:w="62"/>
        <w:gridCol w:w="357"/>
        <w:gridCol w:w="576"/>
        <w:gridCol w:w="96"/>
        <w:gridCol w:w="215"/>
        <w:gridCol w:w="301"/>
        <w:gridCol w:w="172"/>
        <w:gridCol w:w="409"/>
      </w:tblGrid>
      <w:tr w:rsidR="002652E1" w:rsidRPr="00533180" w:rsidTr="005F4F53">
        <w:trPr>
          <w:trHeight w:val="20"/>
        </w:trPr>
        <w:tc>
          <w:tcPr>
            <w:tcW w:w="594"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Вид объекта </w:t>
            </w:r>
            <w:r w:rsidRPr="00533180">
              <w:rPr>
                <w:rFonts w:ascii="Times New Roman" w:eastAsia="Calibri" w:hAnsi="Times New Roman" w:cs="Times New Roman"/>
                <w:sz w:val="10"/>
                <w:szCs w:val="10"/>
              </w:rPr>
              <w:lastRenderedPageBreak/>
              <w:t>недвижимости;</w:t>
            </w:r>
          </w:p>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движимое имущество </w:t>
            </w:r>
            <w:hyperlink w:anchor="P209" w:history="1">
              <w:r w:rsidRPr="00533180">
                <w:rPr>
                  <w:rStyle w:val="ae"/>
                  <w:rFonts w:ascii="Times New Roman" w:eastAsia="Calibri" w:hAnsi="Times New Roman" w:cs="Times New Roman"/>
                  <w:sz w:val="10"/>
                  <w:szCs w:val="10"/>
                </w:rPr>
                <w:t>&lt;6&gt;</w:t>
              </w:r>
            </w:hyperlink>
          </w:p>
        </w:tc>
        <w:tc>
          <w:tcPr>
            <w:tcW w:w="4406" w:type="pct"/>
            <w:gridSpan w:val="21"/>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lastRenderedPageBreak/>
              <w:t>Сведения о недвижимом имуществе или его части</w:t>
            </w:r>
          </w:p>
        </w:tc>
      </w:tr>
      <w:tr w:rsidR="00533180" w:rsidRPr="00533180" w:rsidTr="005F4F53">
        <w:trPr>
          <w:trHeight w:val="20"/>
        </w:trPr>
        <w:tc>
          <w:tcPr>
            <w:tcW w:w="59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422" w:type="pct"/>
            <w:gridSpan w:val="6"/>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w:t>
            </w:r>
            <w:hyperlink w:anchor="P210" w:history="1">
              <w:r w:rsidRPr="00533180">
                <w:rPr>
                  <w:rStyle w:val="ae"/>
                  <w:rFonts w:ascii="Times New Roman" w:eastAsia="Calibri" w:hAnsi="Times New Roman" w:cs="Times New Roman"/>
                  <w:sz w:val="10"/>
                  <w:szCs w:val="10"/>
                </w:rPr>
                <w:t>&lt;7&gt;</w:t>
              </w:r>
            </w:hyperlink>
          </w:p>
        </w:tc>
        <w:tc>
          <w:tcPr>
            <w:tcW w:w="619" w:type="pct"/>
            <w:gridSpan w:val="3"/>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533180">
                <w:rPr>
                  <w:rStyle w:val="ae"/>
                  <w:rFonts w:ascii="Times New Roman" w:eastAsia="Calibri" w:hAnsi="Times New Roman" w:cs="Times New Roman"/>
                  <w:sz w:val="10"/>
                  <w:szCs w:val="10"/>
                </w:rPr>
                <w:t>&lt;8&gt;</w:t>
              </w:r>
            </w:hyperlink>
          </w:p>
        </w:tc>
        <w:tc>
          <w:tcPr>
            <w:tcW w:w="1979" w:type="pct"/>
            <w:gridSpan w:val="10"/>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533180">
                <w:rPr>
                  <w:rStyle w:val="ae"/>
                  <w:rFonts w:ascii="Times New Roman" w:eastAsia="Calibri" w:hAnsi="Times New Roman" w:cs="Times New Roman"/>
                  <w:sz w:val="10"/>
                  <w:szCs w:val="10"/>
                </w:rPr>
                <w:t>&lt;9&gt;</w:t>
              </w:r>
            </w:hyperlink>
          </w:p>
        </w:tc>
        <w:tc>
          <w:tcPr>
            <w:tcW w:w="386"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Наименование объекта учета </w:t>
            </w:r>
            <w:hyperlink w:anchor="P215" w:history="1">
              <w:r w:rsidRPr="00533180">
                <w:rPr>
                  <w:rStyle w:val="ae"/>
                  <w:rFonts w:ascii="Times New Roman" w:eastAsia="Calibri" w:hAnsi="Times New Roman" w:cs="Times New Roman"/>
                  <w:sz w:val="10"/>
                  <w:szCs w:val="10"/>
                </w:rPr>
                <w:t>&lt;10&gt;</w:t>
              </w:r>
            </w:hyperlink>
          </w:p>
        </w:tc>
      </w:tr>
      <w:tr w:rsidR="005F4F53" w:rsidRPr="00533180" w:rsidTr="005F4F53">
        <w:trPr>
          <w:trHeight w:val="115"/>
        </w:trPr>
        <w:tc>
          <w:tcPr>
            <w:tcW w:w="59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422" w:type="pct"/>
            <w:gridSpan w:val="6"/>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19" w:type="pct"/>
            <w:gridSpan w:val="3"/>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911" w:type="pct"/>
            <w:gridSpan w:val="4"/>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661" w:type="pct"/>
            <w:gridSpan w:val="3"/>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Фактическое </w:t>
            </w:r>
            <w:proofErr w:type="gramStart"/>
            <w:r w:rsidRPr="00533180">
              <w:rPr>
                <w:rFonts w:ascii="Times New Roman" w:eastAsia="Calibri" w:hAnsi="Times New Roman" w:cs="Times New Roman"/>
                <w:sz w:val="10"/>
                <w:szCs w:val="10"/>
              </w:rPr>
              <w:t>значение</w:t>
            </w:r>
            <w:proofErr w:type="gramEnd"/>
            <w:r w:rsidRPr="00533180">
              <w:rPr>
                <w:rFonts w:ascii="Times New Roman" w:eastAsia="Calibri" w:hAnsi="Times New Roman" w:cs="Times New Roman"/>
                <w:sz w:val="10"/>
                <w:szCs w:val="10"/>
              </w:rPr>
              <w:t>/Проектируемое значение (для объектов незавершенного строительства)</w:t>
            </w:r>
          </w:p>
        </w:tc>
        <w:tc>
          <w:tcPr>
            <w:tcW w:w="407" w:type="pct"/>
            <w:gridSpan w:val="3"/>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gramStart"/>
            <w:r w:rsidRPr="00533180">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386"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533180" w:rsidRPr="00533180" w:rsidTr="005F4F53">
        <w:trPr>
          <w:trHeight w:val="20"/>
        </w:trPr>
        <w:tc>
          <w:tcPr>
            <w:tcW w:w="59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62"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Номер</w:t>
            </w:r>
          </w:p>
        </w:tc>
        <w:tc>
          <w:tcPr>
            <w:tcW w:w="660"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(кадастровый, условный, устаревший)</w:t>
            </w:r>
          </w:p>
        </w:tc>
        <w:tc>
          <w:tcPr>
            <w:tcW w:w="619" w:type="pct"/>
            <w:gridSpan w:val="3"/>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911" w:type="pct"/>
            <w:gridSpan w:val="4"/>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61" w:type="pct"/>
            <w:gridSpan w:val="3"/>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07" w:type="pct"/>
            <w:gridSpan w:val="3"/>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6"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533180" w:rsidRPr="00533180" w:rsidTr="005F4F53">
        <w:trPr>
          <w:trHeight w:val="20"/>
        </w:trPr>
        <w:tc>
          <w:tcPr>
            <w:tcW w:w="59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15</w:t>
            </w:r>
          </w:p>
        </w:tc>
        <w:tc>
          <w:tcPr>
            <w:tcW w:w="762"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16</w:t>
            </w:r>
          </w:p>
        </w:tc>
        <w:tc>
          <w:tcPr>
            <w:tcW w:w="660"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17</w:t>
            </w:r>
          </w:p>
        </w:tc>
        <w:tc>
          <w:tcPr>
            <w:tcW w:w="619"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18</w:t>
            </w:r>
          </w:p>
        </w:tc>
        <w:tc>
          <w:tcPr>
            <w:tcW w:w="911"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19</w:t>
            </w:r>
          </w:p>
        </w:tc>
        <w:tc>
          <w:tcPr>
            <w:tcW w:w="661"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w:t>
            </w:r>
          </w:p>
        </w:tc>
        <w:tc>
          <w:tcPr>
            <w:tcW w:w="407"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21</w:t>
            </w:r>
          </w:p>
        </w:tc>
        <w:tc>
          <w:tcPr>
            <w:tcW w:w="386"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22</w:t>
            </w:r>
          </w:p>
        </w:tc>
      </w:tr>
      <w:tr w:rsidR="00533180" w:rsidRPr="00533180" w:rsidTr="005F4F53">
        <w:trPr>
          <w:trHeight w:val="20"/>
        </w:trPr>
        <w:tc>
          <w:tcPr>
            <w:tcW w:w="59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Движимое имущество</w:t>
            </w:r>
          </w:p>
        </w:tc>
        <w:tc>
          <w:tcPr>
            <w:tcW w:w="762"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60"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19"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911"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661"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07"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86"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r w:rsidR="00533180" w:rsidRPr="00533180" w:rsidTr="005F4F53">
        <w:trPr>
          <w:trHeight w:val="20"/>
        </w:trPr>
        <w:tc>
          <w:tcPr>
            <w:tcW w:w="5000" w:type="pct"/>
            <w:gridSpan w:val="23"/>
            <w:tcBorders>
              <w:left w:val="nil"/>
              <w:right w:val="nil"/>
            </w:tcBorders>
          </w:tcPr>
          <w:p w:rsidR="00533180" w:rsidRDefault="00533180" w:rsidP="00533180">
            <w:pPr>
              <w:tabs>
                <w:tab w:val="left" w:pos="284"/>
                <w:tab w:val="left" w:pos="3828"/>
              </w:tabs>
              <w:rPr>
                <w:rFonts w:ascii="Times New Roman" w:eastAsia="Calibri" w:hAnsi="Times New Roman" w:cs="Times New Roman"/>
                <w:sz w:val="10"/>
                <w:szCs w:val="10"/>
              </w:rPr>
            </w:pPr>
          </w:p>
          <w:p w:rsidR="00533180" w:rsidRPr="00533180" w:rsidRDefault="00533180" w:rsidP="00533180">
            <w:pPr>
              <w:tabs>
                <w:tab w:val="left" w:pos="284"/>
                <w:tab w:val="left" w:pos="3828"/>
              </w:tabs>
              <w:rPr>
                <w:rFonts w:ascii="Times New Roman" w:eastAsia="Calibri" w:hAnsi="Times New Roman" w:cs="Times New Roman"/>
                <w:sz w:val="10"/>
                <w:szCs w:val="10"/>
              </w:rPr>
            </w:pPr>
          </w:p>
        </w:tc>
      </w:tr>
      <w:tr w:rsidR="005F4F53" w:rsidRPr="00533180" w:rsidTr="005F4F53">
        <w:trPr>
          <w:trHeight w:val="20"/>
        </w:trPr>
        <w:tc>
          <w:tcPr>
            <w:tcW w:w="2362" w:type="pct"/>
            <w:gridSpan w:val="9"/>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движимом имуществе </w:t>
            </w:r>
            <w:hyperlink w:anchor="P216" w:history="1">
              <w:r w:rsidRPr="00533180">
                <w:rPr>
                  <w:rStyle w:val="ae"/>
                  <w:rFonts w:ascii="Times New Roman" w:eastAsia="Calibri" w:hAnsi="Times New Roman" w:cs="Times New Roman"/>
                  <w:sz w:val="10"/>
                  <w:szCs w:val="10"/>
                </w:rPr>
                <w:t>&lt;11&gt;</w:t>
              </w:r>
            </w:hyperlink>
          </w:p>
        </w:tc>
        <w:tc>
          <w:tcPr>
            <w:tcW w:w="2638" w:type="pct"/>
            <w:gridSpan w:val="1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533180">
                <w:rPr>
                  <w:rStyle w:val="ae"/>
                  <w:rFonts w:ascii="Times New Roman" w:eastAsia="Calibri" w:hAnsi="Times New Roman" w:cs="Times New Roman"/>
                  <w:sz w:val="10"/>
                  <w:szCs w:val="10"/>
                </w:rPr>
                <w:t>&lt;12&gt;</w:t>
              </w:r>
            </w:hyperlink>
          </w:p>
        </w:tc>
      </w:tr>
      <w:tr w:rsidR="005F4F53" w:rsidRPr="00533180" w:rsidTr="005F4F53">
        <w:trPr>
          <w:trHeight w:val="20"/>
        </w:trPr>
        <w:tc>
          <w:tcPr>
            <w:tcW w:w="2362" w:type="pct"/>
            <w:gridSpan w:val="9"/>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225" w:type="pct"/>
            <w:gridSpan w:val="7"/>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413" w:type="pct"/>
            <w:gridSpan w:val="7"/>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субъекта малого и среднего предпринимательства</w:t>
            </w:r>
          </w:p>
        </w:tc>
      </w:tr>
      <w:tr w:rsidR="005F4F53" w:rsidRPr="00533180" w:rsidTr="005F4F53">
        <w:trPr>
          <w:trHeight w:val="20"/>
        </w:trPr>
        <w:tc>
          <w:tcPr>
            <w:tcW w:w="380"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284"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Государственный регистрационный знак (при наличии)</w:t>
            </w:r>
          </w:p>
        </w:tc>
        <w:tc>
          <w:tcPr>
            <w:tcW w:w="187"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Наименование объекта учета</w:t>
            </w:r>
          </w:p>
        </w:tc>
        <w:tc>
          <w:tcPr>
            <w:tcW w:w="738"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Марка, модель</w:t>
            </w:r>
          </w:p>
        </w:tc>
        <w:tc>
          <w:tcPr>
            <w:tcW w:w="205" w:type="pct"/>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Год выпуска</w:t>
            </w:r>
          </w:p>
        </w:tc>
        <w:tc>
          <w:tcPr>
            <w:tcW w:w="568" w:type="pct"/>
            <w:gridSpan w:val="2"/>
            <w:vMerge w:val="restar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533180">
              <w:rPr>
                <w:rFonts w:ascii="Times New Roman" w:eastAsia="Calibri" w:hAnsi="Times New Roman" w:cs="Times New Roman"/>
                <w:sz w:val="10"/>
                <w:szCs w:val="10"/>
              </w:rPr>
              <w:t>в</w:t>
            </w:r>
            <w:proofErr w:type="gramEnd"/>
            <w:r w:rsidRPr="00533180">
              <w:rPr>
                <w:rFonts w:ascii="Times New Roman" w:eastAsia="Calibri" w:hAnsi="Times New Roman" w:cs="Times New Roman"/>
                <w:sz w:val="10"/>
                <w:szCs w:val="10"/>
              </w:rPr>
              <w:t xml:space="preserve"> (</w:t>
            </w:r>
            <w:proofErr w:type="gramStart"/>
            <w:r w:rsidRPr="00533180">
              <w:rPr>
                <w:rFonts w:ascii="Times New Roman" w:eastAsia="Calibri" w:hAnsi="Times New Roman" w:cs="Times New Roman"/>
                <w:sz w:val="10"/>
                <w:szCs w:val="10"/>
              </w:rPr>
              <w:t>на</w:t>
            </w:r>
            <w:proofErr w:type="gramEnd"/>
            <w:r w:rsidRPr="00533180">
              <w:rPr>
                <w:rFonts w:ascii="Times New Roman" w:eastAsia="Calibri" w:hAnsi="Times New Roman" w:cs="Times New Roman"/>
                <w:sz w:val="10"/>
                <w:szCs w:val="10"/>
              </w:rPr>
              <w:t>) котором расположен объект</w:t>
            </w:r>
          </w:p>
        </w:tc>
        <w:tc>
          <w:tcPr>
            <w:tcW w:w="564"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661"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c>
          <w:tcPr>
            <w:tcW w:w="827" w:type="pct"/>
            <w:gridSpan w:val="4"/>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Правообладатель</w:t>
            </w:r>
          </w:p>
        </w:tc>
        <w:tc>
          <w:tcPr>
            <w:tcW w:w="586" w:type="pct"/>
            <w:gridSpan w:val="3"/>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Документы основание</w:t>
            </w:r>
          </w:p>
        </w:tc>
      </w:tr>
      <w:tr w:rsidR="005F4F53" w:rsidRPr="00533180" w:rsidTr="005F4F53">
        <w:trPr>
          <w:trHeight w:val="20"/>
        </w:trPr>
        <w:tc>
          <w:tcPr>
            <w:tcW w:w="380"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4"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7"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738"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05" w:type="pct"/>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568" w:type="pct"/>
            <w:gridSpan w:val="2"/>
            <w:vMerge/>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163"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2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2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37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c>
          <w:tcPr>
            <w:tcW w:w="2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Полное наименование</w:t>
            </w:r>
          </w:p>
        </w:tc>
        <w:tc>
          <w:tcPr>
            <w:tcW w:w="447"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ОГРН</w:t>
            </w:r>
          </w:p>
        </w:tc>
        <w:tc>
          <w:tcPr>
            <w:tcW w:w="1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ИНН</w:t>
            </w:r>
          </w:p>
        </w:tc>
        <w:tc>
          <w:tcPr>
            <w:tcW w:w="31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заключения договора</w:t>
            </w: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Дата окончания действия договора</w:t>
            </w:r>
          </w:p>
        </w:tc>
      </w:tr>
      <w:tr w:rsidR="005F4F53" w:rsidRPr="00533180" w:rsidTr="005F4F53">
        <w:trPr>
          <w:trHeight w:val="20"/>
        </w:trPr>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23</w:t>
            </w:r>
          </w:p>
        </w:tc>
        <w:tc>
          <w:tcPr>
            <w:tcW w:w="28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24</w:t>
            </w:r>
          </w:p>
        </w:tc>
        <w:tc>
          <w:tcPr>
            <w:tcW w:w="18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25</w:t>
            </w:r>
          </w:p>
        </w:tc>
        <w:tc>
          <w:tcPr>
            <w:tcW w:w="73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26</w:t>
            </w:r>
          </w:p>
        </w:tc>
        <w:tc>
          <w:tcPr>
            <w:tcW w:w="2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27</w:t>
            </w:r>
          </w:p>
        </w:tc>
        <w:tc>
          <w:tcPr>
            <w:tcW w:w="56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28</w:t>
            </w:r>
          </w:p>
        </w:tc>
        <w:tc>
          <w:tcPr>
            <w:tcW w:w="18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29</w:t>
            </w:r>
          </w:p>
        </w:tc>
        <w:tc>
          <w:tcPr>
            <w:tcW w:w="163"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30</w:t>
            </w:r>
          </w:p>
        </w:tc>
        <w:tc>
          <w:tcPr>
            <w:tcW w:w="2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31</w:t>
            </w:r>
          </w:p>
        </w:tc>
        <w:tc>
          <w:tcPr>
            <w:tcW w:w="2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32</w:t>
            </w:r>
          </w:p>
        </w:tc>
        <w:tc>
          <w:tcPr>
            <w:tcW w:w="37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33</w:t>
            </w:r>
          </w:p>
        </w:tc>
        <w:tc>
          <w:tcPr>
            <w:tcW w:w="2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34</w:t>
            </w:r>
          </w:p>
        </w:tc>
        <w:tc>
          <w:tcPr>
            <w:tcW w:w="447"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35</w:t>
            </w:r>
          </w:p>
        </w:tc>
        <w:tc>
          <w:tcPr>
            <w:tcW w:w="1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36</w:t>
            </w:r>
          </w:p>
        </w:tc>
        <w:tc>
          <w:tcPr>
            <w:tcW w:w="31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37</w:t>
            </w: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38</w:t>
            </w:r>
          </w:p>
        </w:tc>
      </w:tr>
      <w:tr w:rsidR="005F4F53" w:rsidRPr="00533180" w:rsidTr="005F4F53">
        <w:trPr>
          <w:trHeight w:val="20"/>
        </w:trPr>
        <w:tc>
          <w:tcPr>
            <w:tcW w:w="380"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Оборудование</w:t>
            </w:r>
          </w:p>
        </w:tc>
        <w:tc>
          <w:tcPr>
            <w:tcW w:w="28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7"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МФУ</w:t>
            </w:r>
          </w:p>
        </w:tc>
        <w:tc>
          <w:tcPr>
            <w:tcW w:w="73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roofErr w:type="spellStart"/>
            <w:proofErr w:type="gramStart"/>
            <w:r w:rsidRPr="00533180">
              <w:rPr>
                <w:rFonts w:ascii="Times New Roman" w:eastAsia="Calibri" w:hAnsi="Times New Roman" w:cs="Times New Roman"/>
                <w:sz w:val="10"/>
                <w:szCs w:val="10"/>
              </w:rPr>
              <w:t>Samsung</w:t>
            </w:r>
            <w:proofErr w:type="spellEnd"/>
            <w:r w:rsidRPr="00533180">
              <w:rPr>
                <w:rFonts w:ascii="Times New Roman" w:eastAsia="Calibri" w:hAnsi="Times New Roman" w:cs="Times New Roman"/>
                <w:sz w:val="10"/>
                <w:szCs w:val="10"/>
              </w:rPr>
              <w:t>, копир, сканер, лазер, факс), инвентарный номер 101.34.007</w:t>
            </w:r>
            <w:proofErr w:type="gramEnd"/>
          </w:p>
        </w:tc>
        <w:tc>
          <w:tcPr>
            <w:tcW w:w="205" w:type="pct"/>
          </w:tcPr>
          <w:p w:rsidR="002652E1" w:rsidRPr="00533180" w:rsidRDefault="002652E1" w:rsidP="00533180">
            <w:pPr>
              <w:tabs>
                <w:tab w:val="left" w:pos="284"/>
                <w:tab w:val="left" w:pos="3828"/>
              </w:tabs>
              <w:rPr>
                <w:rFonts w:ascii="Times New Roman" w:eastAsia="Calibri" w:hAnsi="Times New Roman" w:cs="Times New Roman"/>
                <w:sz w:val="10"/>
                <w:szCs w:val="10"/>
              </w:rPr>
            </w:pPr>
            <w:r w:rsidRPr="00533180">
              <w:rPr>
                <w:rFonts w:ascii="Times New Roman" w:eastAsia="Calibri" w:hAnsi="Times New Roman" w:cs="Times New Roman"/>
                <w:sz w:val="10"/>
                <w:szCs w:val="10"/>
              </w:rPr>
              <w:t>2010</w:t>
            </w:r>
          </w:p>
        </w:tc>
        <w:tc>
          <w:tcPr>
            <w:tcW w:w="56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8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63"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14"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8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78"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37"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447"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143"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314" w:type="pct"/>
            <w:gridSpan w:val="2"/>
          </w:tcPr>
          <w:p w:rsidR="002652E1" w:rsidRPr="00533180" w:rsidRDefault="002652E1" w:rsidP="00533180">
            <w:pPr>
              <w:tabs>
                <w:tab w:val="left" w:pos="284"/>
                <w:tab w:val="left" w:pos="3828"/>
              </w:tabs>
              <w:rPr>
                <w:rFonts w:ascii="Times New Roman" w:eastAsia="Calibri" w:hAnsi="Times New Roman" w:cs="Times New Roman"/>
                <w:sz w:val="10"/>
                <w:szCs w:val="10"/>
              </w:rPr>
            </w:pPr>
          </w:p>
        </w:tc>
        <w:tc>
          <w:tcPr>
            <w:tcW w:w="272" w:type="pct"/>
          </w:tcPr>
          <w:p w:rsidR="002652E1" w:rsidRPr="00533180" w:rsidRDefault="002652E1" w:rsidP="00533180">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5F4F53" w:rsidTr="005F4F53">
        <w:tc>
          <w:tcPr>
            <w:tcW w:w="1013"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Указать одно из значений: в перечне (изменениях в перечни) </w:t>
            </w:r>
            <w:hyperlink w:anchor="P218" w:history="1">
              <w:r w:rsidRPr="005F4F53">
                <w:rPr>
                  <w:rStyle w:val="ae"/>
                  <w:rFonts w:ascii="Times New Roman" w:eastAsia="Calibri" w:hAnsi="Times New Roman" w:cs="Times New Roman"/>
                  <w:sz w:val="10"/>
                  <w:szCs w:val="10"/>
                </w:rPr>
                <w:t>&lt;13&gt;</w:t>
              </w:r>
            </w:hyperlink>
          </w:p>
        </w:tc>
        <w:tc>
          <w:tcPr>
            <w:tcW w:w="3987" w:type="pct"/>
            <w:gridSpan w:val="4"/>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5F4F53">
                <w:rPr>
                  <w:rStyle w:val="ae"/>
                  <w:rFonts w:ascii="Times New Roman" w:eastAsia="Calibri" w:hAnsi="Times New Roman" w:cs="Times New Roman"/>
                  <w:sz w:val="10"/>
                  <w:szCs w:val="10"/>
                </w:rPr>
                <w:t>&lt;14&gt;</w:t>
              </w:r>
            </w:hyperlink>
          </w:p>
        </w:tc>
      </w:tr>
      <w:tr w:rsidR="002652E1" w:rsidRPr="005F4F53" w:rsidTr="005F4F53">
        <w:tc>
          <w:tcPr>
            <w:tcW w:w="101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582"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органа, принявшего документ</w:t>
            </w:r>
          </w:p>
        </w:tc>
        <w:tc>
          <w:tcPr>
            <w:tcW w:w="886"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Вид документа</w:t>
            </w:r>
          </w:p>
        </w:tc>
        <w:tc>
          <w:tcPr>
            <w:tcW w:w="1519" w:type="pct"/>
            <w:gridSpan w:val="2"/>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Реквизиты документа</w:t>
            </w:r>
          </w:p>
        </w:tc>
      </w:tr>
      <w:tr w:rsidR="002652E1" w:rsidRPr="005F4F53" w:rsidTr="005F4F53">
        <w:tc>
          <w:tcPr>
            <w:tcW w:w="101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582"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886"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Номер</w:t>
            </w:r>
          </w:p>
        </w:tc>
      </w:tr>
      <w:tr w:rsidR="002652E1" w:rsidRPr="005F4F53" w:rsidTr="005F4F53">
        <w:tc>
          <w:tcPr>
            <w:tcW w:w="101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39</w:t>
            </w:r>
          </w:p>
        </w:tc>
        <w:tc>
          <w:tcPr>
            <w:tcW w:w="1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40</w:t>
            </w:r>
          </w:p>
        </w:tc>
        <w:tc>
          <w:tcPr>
            <w:tcW w:w="88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41</w:t>
            </w: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42</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43</w:t>
            </w:r>
          </w:p>
        </w:tc>
      </w:tr>
      <w:tr w:rsidR="002652E1" w:rsidRPr="005F4F53" w:rsidTr="005F4F53">
        <w:tc>
          <w:tcPr>
            <w:tcW w:w="101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Изменено</w:t>
            </w:r>
          </w:p>
        </w:tc>
        <w:tc>
          <w:tcPr>
            <w:tcW w:w="1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Постановление</w:t>
            </w: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30.10.2020</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1191</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5F4F53" w:rsidRPr="002652E1" w:rsidRDefault="005F4F53" w:rsidP="005F4F53">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10</w:t>
      </w:r>
    </w:p>
    <w:p w:rsidR="005F4F53" w:rsidRPr="002652E1" w:rsidRDefault="005F4F53" w:rsidP="005F4F53">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к постановлению администрации</w:t>
      </w:r>
    </w:p>
    <w:p w:rsidR="005F4F53" w:rsidRPr="002652E1" w:rsidRDefault="005F4F53" w:rsidP="005F4F53">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 xml:space="preserve">муниципального района Сергиевский Самарской области </w:t>
      </w:r>
    </w:p>
    <w:p w:rsidR="005F4F53" w:rsidRDefault="005F4F53" w:rsidP="005F4F53">
      <w:pPr>
        <w:tabs>
          <w:tab w:val="left" w:pos="284"/>
          <w:tab w:val="left" w:pos="3828"/>
        </w:tabs>
        <w:spacing w:after="0" w:line="240" w:lineRule="auto"/>
        <w:jc w:val="right"/>
        <w:rPr>
          <w:rFonts w:ascii="Times New Roman" w:eastAsia="Calibri" w:hAnsi="Times New Roman" w:cs="Times New Roman"/>
          <w:i/>
          <w:sz w:val="12"/>
          <w:szCs w:val="12"/>
        </w:rPr>
      </w:pPr>
      <w:r w:rsidRPr="002652E1">
        <w:rPr>
          <w:rFonts w:ascii="Times New Roman" w:eastAsia="Calibri" w:hAnsi="Times New Roman" w:cs="Times New Roman"/>
          <w:i/>
          <w:sz w:val="12"/>
          <w:szCs w:val="12"/>
        </w:rPr>
        <w:t>от «</w:t>
      </w:r>
      <w:r>
        <w:rPr>
          <w:rFonts w:ascii="Times New Roman" w:eastAsia="Calibri" w:hAnsi="Times New Roman" w:cs="Times New Roman"/>
          <w:i/>
          <w:sz w:val="12"/>
          <w:szCs w:val="12"/>
        </w:rPr>
        <w:t>31</w:t>
      </w:r>
      <w:r w:rsidRPr="002652E1">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октября</w:t>
      </w:r>
      <w:r w:rsidRPr="002652E1">
        <w:rPr>
          <w:rFonts w:ascii="Times New Roman" w:eastAsia="Calibri" w:hAnsi="Times New Roman" w:cs="Times New Roman"/>
          <w:i/>
          <w:sz w:val="12"/>
          <w:szCs w:val="12"/>
        </w:rPr>
        <w:t xml:space="preserve"> 2025</w:t>
      </w:r>
      <w:r>
        <w:rPr>
          <w:rFonts w:ascii="Times New Roman" w:eastAsia="Calibri" w:hAnsi="Times New Roman" w:cs="Times New Roman"/>
          <w:i/>
          <w:sz w:val="12"/>
          <w:szCs w:val="12"/>
        </w:rPr>
        <w:t xml:space="preserve"> г.  №1012</w:t>
      </w:r>
    </w:p>
    <w:p w:rsidR="005F4F53" w:rsidRDefault="005F4F53" w:rsidP="005F4F53">
      <w:pPr>
        <w:tabs>
          <w:tab w:val="left" w:pos="284"/>
          <w:tab w:val="left" w:pos="3828"/>
        </w:tabs>
        <w:spacing w:after="0" w:line="240" w:lineRule="auto"/>
        <w:jc w:val="right"/>
        <w:rPr>
          <w:rFonts w:ascii="Times New Roman" w:eastAsia="Calibri" w:hAnsi="Times New Roman" w:cs="Times New Roman"/>
          <w:i/>
          <w:sz w:val="12"/>
          <w:szCs w:val="12"/>
        </w:rPr>
      </w:pPr>
    </w:p>
    <w:p w:rsidR="005F4F53" w:rsidRDefault="002652E1" w:rsidP="005F4F53">
      <w:pPr>
        <w:tabs>
          <w:tab w:val="left" w:pos="284"/>
          <w:tab w:val="left" w:pos="3828"/>
        </w:tabs>
        <w:spacing w:after="0" w:line="240" w:lineRule="auto"/>
        <w:jc w:val="center"/>
        <w:rPr>
          <w:rFonts w:ascii="Times New Roman" w:eastAsia="Calibri" w:hAnsi="Times New Roman" w:cs="Times New Roman"/>
          <w:b/>
          <w:bCs/>
          <w:sz w:val="12"/>
          <w:szCs w:val="12"/>
        </w:rPr>
      </w:pPr>
      <w:r w:rsidRPr="005F4F53">
        <w:rPr>
          <w:rFonts w:ascii="Times New Roman" w:eastAsia="Calibri" w:hAnsi="Times New Roman" w:cs="Times New Roman"/>
          <w:b/>
          <w:bCs/>
          <w:sz w:val="12"/>
          <w:szCs w:val="12"/>
        </w:rPr>
        <w:t xml:space="preserve">Перечень имущества, сельского поселения Кармало-Аделяково муниципального района Сергиевский Самарской области, </w:t>
      </w:r>
    </w:p>
    <w:p w:rsidR="005F4F53" w:rsidRDefault="002652E1" w:rsidP="005F4F53">
      <w:pPr>
        <w:tabs>
          <w:tab w:val="left" w:pos="284"/>
          <w:tab w:val="left" w:pos="3828"/>
        </w:tabs>
        <w:spacing w:after="0" w:line="240" w:lineRule="auto"/>
        <w:jc w:val="center"/>
        <w:rPr>
          <w:rFonts w:ascii="Times New Roman" w:eastAsia="Calibri" w:hAnsi="Times New Roman" w:cs="Times New Roman"/>
          <w:b/>
          <w:bCs/>
          <w:sz w:val="12"/>
          <w:szCs w:val="12"/>
        </w:rPr>
      </w:pPr>
      <w:proofErr w:type="gramStart"/>
      <w:r w:rsidRPr="005F4F53">
        <w:rPr>
          <w:rFonts w:ascii="Times New Roman" w:eastAsia="Calibri" w:hAnsi="Times New Roman" w:cs="Times New Roman"/>
          <w:b/>
          <w:bCs/>
          <w:sz w:val="12"/>
          <w:szCs w:val="12"/>
        </w:rPr>
        <w:t>свободного от прав третьих лиц (за исключением права хозяйственного ведения, права оперативного управления,</w:t>
      </w:r>
      <w:proofErr w:type="gramEnd"/>
    </w:p>
    <w:p w:rsidR="002652E1" w:rsidRPr="005F4F53" w:rsidRDefault="002652E1" w:rsidP="005F4F53">
      <w:pPr>
        <w:tabs>
          <w:tab w:val="left" w:pos="284"/>
          <w:tab w:val="left" w:pos="3828"/>
        </w:tabs>
        <w:spacing w:after="0" w:line="240" w:lineRule="auto"/>
        <w:jc w:val="center"/>
        <w:rPr>
          <w:rFonts w:ascii="Times New Roman" w:eastAsia="Calibri" w:hAnsi="Times New Roman" w:cs="Times New Roman"/>
          <w:b/>
          <w:bCs/>
          <w:sz w:val="12"/>
          <w:szCs w:val="12"/>
        </w:rPr>
      </w:pPr>
      <w:r w:rsidRPr="005F4F53">
        <w:rPr>
          <w:rFonts w:ascii="Times New Roman" w:eastAsia="Calibri" w:hAnsi="Times New Roman" w:cs="Times New Roman"/>
          <w:b/>
          <w:bCs/>
          <w:sz w:val="12"/>
          <w:szCs w:val="12"/>
        </w:rPr>
        <w:t xml:space="preserve">а также имущественных прав субъектов малого и среднего предпринимательства), предусмотренного </w:t>
      </w:r>
      <w:hyperlink r:id="rId24" w:anchor="block_1804" w:history="1">
        <w:r w:rsidRPr="005F4F53">
          <w:rPr>
            <w:rStyle w:val="ae"/>
            <w:rFonts w:ascii="Times New Roman" w:eastAsia="Calibri" w:hAnsi="Times New Roman" w:cs="Times New Roman"/>
            <w:b/>
            <w:bCs/>
            <w:sz w:val="12"/>
            <w:szCs w:val="12"/>
          </w:rPr>
          <w:t>частью 4 статьи 18</w:t>
        </w:r>
      </w:hyperlink>
      <w:r w:rsidRPr="005F4F53">
        <w:rPr>
          <w:rFonts w:ascii="Times New Roman" w:eastAsia="Calibri" w:hAnsi="Times New Roman" w:cs="Times New Roman"/>
          <w:b/>
          <w:bCs/>
          <w:sz w:val="12"/>
          <w:szCs w:val="12"/>
        </w:rPr>
        <w:t xml:space="preserve"> Федерального закона "О развитии малого и среднего предпринимательства в Российской Федерации"</w:t>
      </w: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126"/>
        <w:gridCol w:w="305"/>
        <w:gridCol w:w="778"/>
        <w:gridCol w:w="542"/>
        <w:gridCol w:w="934"/>
        <w:gridCol w:w="1068"/>
        <w:gridCol w:w="460"/>
        <w:gridCol w:w="542"/>
        <w:gridCol w:w="572"/>
        <w:gridCol w:w="572"/>
        <w:gridCol w:w="375"/>
        <w:gridCol w:w="542"/>
        <w:gridCol w:w="346"/>
        <w:gridCol w:w="361"/>
      </w:tblGrid>
      <w:tr w:rsidR="002652E1" w:rsidRPr="005F4F53" w:rsidTr="005F4F53">
        <w:trPr>
          <w:trHeight w:val="20"/>
        </w:trPr>
        <w:tc>
          <w:tcPr>
            <w:tcW w:w="84"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N </w:t>
            </w:r>
            <w:proofErr w:type="gramStart"/>
            <w:r w:rsidRPr="005F4F53">
              <w:rPr>
                <w:rFonts w:ascii="Times New Roman" w:eastAsia="Calibri" w:hAnsi="Times New Roman" w:cs="Times New Roman"/>
                <w:sz w:val="10"/>
                <w:szCs w:val="10"/>
              </w:rPr>
              <w:t>п</w:t>
            </w:r>
            <w:proofErr w:type="gramEnd"/>
            <w:r w:rsidRPr="005F4F53">
              <w:rPr>
                <w:rFonts w:ascii="Times New Roman" w:eastAsia="Calibri" w:hAnsi="Times New Roman" w:cs="Times New Roman"/>
                <w:sz w:val="10"/>
                <w:szCs w:val="10"/>
              </w:rPr>
              <w:t>/п</w:t>
            </w:r>
          </w:p>
        </w:tc>
        <w:tc>
          <w:tcPr>
            <w:tcW w:w="203"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Номер в реестре имущества </w:t>
            </w:r>
            <w:hyperlink w:anchor="P204" w:history="1">
              <w:r w:rsidRPr="005F4F53">
                <w:rPr>
                  <w:rStyle w:val="ae"/>
                  <w:rFonts w:ascii="Times New Roman" w:eastAsia="Calibri" w:hAnsi="Times New Roman" w:cs="Times New Roman"/>
                  <w:sz w:val="10"/>
                  <w:szCs w:val="10"/>
                </w:rPr>
                <w:t>&lt;1&gt;</w:t>
              </w:r>
            </w:hyperlink>
          </w:p>
        </w:tc>
        <w:tc>
          <w:tcPr>
            <w:tcW w:w="517"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Адрес (местоположение) объекта </w:t>
            </w:r>
            <w:hyperlink w:anchor="P205" w:history="1">
              <w:r w:rsidRPr="005F4F53">
                <w:rPr>
                  <w:rStyle w:val="ae"/>
                  <w:rFonts w:ascii="Times New Roman" w:eastAsia="Calibri" w:hAnsi="Times New Roman" w:cs="Times New Roman"/>
                  <w:sz w:val="10"/>
                  <w:szCs w:val="10"/>
                </w:rPr>
                <w:t>&lt;2&gt;</w:t>
              </w:r>
            </w:hyperlink>
          </w:p>
        </w:tc>
        <w:tc>
          <w:tcPr>
            <w:tcW w:w="4196" w:type="pct"/>
            <w:gridSpan w:val="11"/>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Структурированный адрес объекта</w:t>
            </w:r>
          </w:p>
        </w:tc>
      </w:tr>
      <w:tr w:rsidR="005F4F53" w:rsidRPr="005F4F53" w:rsidTr="005F4F53">
        <w:trPr>
          <w:trHeight w:val="20"/>
        </w:trPr>
        <w:tc>
          <w:tcPr>
            <w:tcW w:w="84"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0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517"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Наименование субъекта Российской Федерации </w:t>
            </w:r>
            <w:hyperlink w:anchor="P206" w:history="1">
              <w:r w:rsidRPr="005F4F53">
                <w:rPr>
                  <w:rStyle w:val="ae"/>
                  <w:rFonts w:ascii="Times New Roman" w:eastAsia="Calibri" w:hAnsi="Times New Roman" w:cs="Times New Roman"/>
                  <w:sz w:val="10"/>
                  <w:szCs w:val="10"/>
                </w:rPr>
                <w:t>&lt;3&gt;</w:t>
              </w:r>
            </w:hyperlink>
          </w:p>
        </w:tc>
        <w:tc>
          <w:tcPr>
            <w:tcW w:w="62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Наименование муниципального </w:t>
            </w:r>
            <w:proofErr w:type="gramStart"/>
            <w:r w:rsidRPr="005F4F53">
              <w:rPr>
                <w:rFonts w:ascii="Times New Roman" w:eastAsia="Calibri" w:hAnsi="Times New Roman" w:cs="Times New Roman"/>
                <w:sz w:val="10"/>
                <w:szCs w:val="10"/>
              </w:rPr>
              <w:t>района/городского округа/внутригородского округа территории города федерального значения</w:t>
            </w:r>
            <w:proofErr w:type="gramEnd"/>
          </w:p>
        </w:tc>
        <w:tc>
          <w:tcPr>
            <w:tcW w:w="7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городского поселения/сельского поселения/внутригородского района городского округа</w:t>
            </w:r>
          </w:p>
        </w:tc>
        <w:tc>
          <w:tcPr>
            <w:tcW w:w="30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Вид населенного пункта</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населенного пункта</w:t>
            </w: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Тип элемента планировочной структуры</w:t>
            </w: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элемента планировочной структуры</w:t>
            </w:r>
          </w:p>
        </w:tc>
        <w:tc>
          <w:tcPr>
            <w:tcW w:w="24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Тип элемента улично-дорожной сети</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элемента улично-дорожной сети</w:t>
            </w:r>
          </w:p>
        </w:tc>
        <w:tc>
          <w:tcPr>
            <w:tcW w:w="23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Номер дома (включая литеру) </w:t>
            </w:r>
            <w:hyperlink w:anchor="P207" w:history="1">
              <w:r w:rsidRPr="005F4F53">
                <w:rPr>
                  <w:rStyle w:val="ae"/>
                  <w:rFonts w:ascii="Times New Roman" w:eastAsia="Calibri" w:hAnsi="Times New Roman" w:cs="Times New Roman"/>
                  <w:sz w:val="10"/>
                  <w:szCs w:val="10"/>
                </w:rPr>
                <w:t>&lt;4&gt;</w:t>
              </w:r>
            </w:hyperlink>
          </w:p>
        </w:tc>
        <w:tc>
          <w:tcPr>
            <w:tcW w:w="23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Тип и номер корпуса, строения, владения </w:t>
            </w:r>
            <w:hyperlink w:anchor="P208" w:history="1">
              <w:r w:rsidRPr="005F4F53">
                <w:rPr>
                  <w:rStyle w:val="ae"/>
                  <w:rFonts w:ascii="Times New Roman" w:eastAsia="Calibri" w:hAnsi="Times New Roman" w:cs="Times New Roman"/>
                  <w:sz w:val="10"/>
                  <w:szCs w:val="10"/>
                </w:rPr>
                <w:t>&lt;5&gt;</w:t>
              </w:r>
            </w:hyperlink>
          </w:p>
        </w:tc>
      </w:tr>
      <w:tr w:rsidR="005F4F53" w:rsidRPr="005F4F53" w:rsidTr="005F4F53">
        <w:trPr>
          <w:trHeight w:val="20"/>
        </w:trPr>
        <w:tc>
          <w:tcPr>
            <w:tcW w:w="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w:t>
            </w:r>
          </w:p>
        </w:tc>
        <w:tc>
          <w:tcPr>
            <w:tcW w:w="20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w:t>
            </w:r>
          </w:p>
        </w:tc>
        <w:tc>
          <w:tcPr>
            <w:tcW w:w="51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w:t>
            </w:r>
          </w:p>
        </w:tc>
        <w:tc>
          <w:tcPr>
            <w:tcW w:w="62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5</w:t>
            </w:r>
          </w:p>
        </w:tc>
        <w:tc>
          <w:tcPr>
            <w:tcW w:w="7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6</w:t>
            </w:r>
          </w:p>
        </w:tc>
        <w:tc>
          <w:tcPr>
            <w:tcW w:w="30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7</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8</w:t>
            </w: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9</w:t>
            </w: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10</w:t>
            </w:r>
          </w:p>
        </w:tc>
        <w:tc>
          <w:tcPr>
            <w:tcW w:w="24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11</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12</w:t>
            </w:r>
          </w:p>
        </w:tc>
        <w:tc>
          <w:tcPr>
            <w:tcW w:w="23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13</w:t>
            </w:r>
          </w:p>
        </w:tc>
        <w:tc>
          <w:tcPr>
            <w:tcW w:w="23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14</w:t>
            </w:r>
          </w:p>
        </w:tc>
      </w:tr>
      <w:tr w:rsidR="005F4F53" w:rsidRPr="005F4F53" w:rsidTr="005F4F53">
        <w:trPr>
          <w:trHeight w:val="20"/>
        </w:trPr>
        <w:tc>
          <w:tcPr>
            <w:tcW w:w="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w:t>
            </w:r>
          </w:p>
        </w:tc>
        <w:tc>
          <w:tcPr>
            <w:tcW w:w="20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89</w:t>
            </w:r>
          </w:p>
        </w:tc>
        <w:tc>
          <w:tcPr>
            <w:tcW w:w="51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Самарская область, Сергиевский р-н, с/</w:t>
            </w:r>
            <w:proofErr w:type="gramStart"/>
            <w:r w:rsidRPr="005F4F53">
              <w:rPr>
                <w:rFonts w:ascii="Times New Roman" w:eastAsia="Calibri" w:hAnsi="Times New Roman" w:cs="Times New Roman"/>
                <w:sz w:val="10"/>
                <w:szCs w:val="10"/>
              </w:rPr>
              <w:t>п</w:t>
            </w:r>
            <w:proofErr w:type="gramEnd"/>
            <w:r w:rsidRPr="005F4F53">
              <w:rPr>
                <w:rFonts w:ascii="Times New Roman" w:eastAsia="Calibri" w:hAnsi="Times New Roman" w:cs="Times New Roman"/>
                <w:sz w:val="10"/>
                <w:szCs w:val="10"/>
              </w:rPr>
              <w:t xml:space="preserve"> Кармало-Аделяково</w:t>
            </w: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Самарская область</w:t>
            </w:r>
          </w:p>
        </w:tc>
        <w:tc>
          <w:tcPr>
            <w:tcW w:w="62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муниципальный район Сергиевский</w:t>
            </w:r>
          </w:p>
        </w:tc>
        <w:tc>
          <w:tcPr>
            <w:tcW w:w="7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сельское поселение Кармало-Аделяково</w:t>
            </w:r>
          </w:p>
        </w:tc>
        <w:tc>
          <w:tcPr>
            <w:tcW w:w="306"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8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49"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6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3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39"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777"/>
        <w:gridCol w:w="837"/>
        <w:gridCol w:w="736"/>
        <w:gridCol w:w="769"/>
        <w:gridCol w:w="1706"/>
        <w:gridCol w:w="876"/>
        <w:gridCol w:w="1088"/>
        <w:gridCol w:w="734"/>
      </w:tblGrid>
      <w:tr w:rsidR="002652E1" w:rsidRPr="005F4F53" w:rsidTr="005F4F53">
        <w:trPr>
          <w:trHeight w:val="20"/>
        </w:trPr>
        <w:tc>
          <w:tcPr>
            <w:tcW w:w="517"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Вид объекта недвижимости;</w:t>
            </w:r>
          </w:p>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движимое имущество </w:t>
            </w:r>
            <w:hyperlink w:anchor="P209" w:history="1">
              <w:r w:rsidRPr="005F4F53">
                <w:rPr>
                  <w:rStyle w:val="ae"/>
                  <w:rFonts w:ascii="Times New Roman" w:eastAsia="Calibri" w:hAnsi="Times New Roman" w:cs="Times New Roman"/>
                  <w:sz w:val="10"/>
                  <w:szCs w:val="10"/>
                </w:rPr>
                <w:t>&lt;6&gt;</w:t>
              </w:r>
            </w:hyperlink>
          </w:p>
        </w:tc>
        <w:tc>
          <w:tcPr>
            <w:tcW w:w="4483" w:type="pct"/>
            <w:gridSpan w:val="7"/>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Сведения о недвижимом имуществе или его части</w:t>
            </w:r>
          </w:p>
        </w:tc>
      </w:tr>
      <w:tr w:rsidR="002652E1" w:rsidRPr="005F4F53" w:rsidTr="005F4F53">
        <w:trPr>
          <w:trHeight w:val="20"/>
        </w:trPr>
        <w:tc>
          <w:tcPr>
            <w:tcW w:w="517"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045" w:type="pct"/>
            <w:gridSpan w:val="2"/>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Кадастровый номер </w:t>
            </w:r>
            <w:hyperlink w:anchor="P210" w:history="1">
              <w:r w:rsidRPr="005F4F53">
                <w:rPr>
                  <w:rStyle w:val="ae"/>
                  <w:rFonts w:ascii="Times New Roman" w:eastAsia="Calibri" w:hAnsi="Times New Roman" w:cs="Times New Roman"/>
                  <w:sz w:val="10"/>
                  <w:szCs w:val="10"/>
                </w:rPr>
                <w:t>&lt;7&gt;</w:t>
              </w:r>
            </w:hyperlink>
          </w:p>
        </w:tc>
        <w:tc>
          <w:tcPr>
            <w:tcW w:w="511"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Номер части объекта недвижимости согласно сведениям государственного кадастра недвижимости </w:t>
            </w:r>
            <w:hyperlink w:anchor="P211" w:history="1">
              <w:r w:rsidRPr="005F4F53">
                <w:rPr>
                  <w:rStyle w:val="ae"/>
                  <w:rFonts w:ascii="Times New Roman" w:eastAsia="Calibri" w:hAnsi="Times New Roman" w:cs="Times New Roman"/>
                  <w:sz w:val="10"/>
                  <w:szCs w:val="10"/>
                </w:rPr>
                <w:t>&lt;8&gt;</w:t>
              </w:r>
            </w:hyperlink>
          </w:p>
        </w:tc>
        <w:tc>
          <w:tcPr>
            <w:tcW w:w="2439" w:type="pct"/>
            <w:gridSpan w:val="3"/>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Основная характеристика объекта недвижимости </w:t>
            </w:r>
            <w:hyperlink w:anchor="P212" w:history="1">
              <w:r w:rsidRPr="005F4F53">
                <w:rPr>
                  <w:rStyle w:val="ae"/>
                  <w:rFonts w:ascii="Times New Roman" w:eastAsia="Calibri" w:hAnsi="Times New Roman" w:cs="Times New Roman"/>
                  <w:sz w:val="10"/>
                  <w:szCs w:val="10"/>
                </w:rPr>
                <w:t>&lt;9&gt;</w:t>
              </w:r>
            </w:hyperlink>
          </w:p>
        </w:tc>
        <w:tc>
          <w:tcPr>
            <w:tcW w:w="489"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Наименование объекта учета </w:t>
            </w:r>
            <w:hyperlink w:anchor="P215" w:history="1">
              <w:r w:rsidRPr="005F4F53">
                <w:rPr>
                  <w:rStyle w:val="ae"/>
                  <w:rFonts w:ascii="Times New Roman" w:eastAsia="Calibri" w:hAnsi="Times New Roman" w:cs="Times New Roman"/>
                  <w:sz w:val="10"/>
                  <w:szCs w:val="10"/>
                </w:rPr>
                <w:t>&lt;10&gt;</w:t>
              </w:r>
            </w:hyperlink>
          </w:p>
        </w:tc>
      </w:tr>
      <w:tr w:rsidR="002652E1" w:rsidRPr="005F4F53" w:rsidTr="005F4F53">
        <w:trPr>
          <w:trHeight w:val="115"/>
        </w:trPr>
        <w:tc>
          <w:tcPr>
            <w:tcW w:w="517"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045" w:type="pct"/>
            <w:gridSpan w:val="2"/>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511"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134"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proofErr w:type="gramStart"/>
            <w:r w:rsidRPr="005F4F53">
              <w:rPr>
                <w:rFonts w:ascii="Times New Roman" w:eastAsia="Calibri" w:hAnsi="Times New Roman" w:cs="Times New Roman"/>
                <w:sz w:val="10"/>
                <w:szCs w:val="1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582"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Фактическое </w:t>
            </w:r>
            <w:proofErr w:type="gramStart"/>
            <w:r w:rsidRPr="005F4F53">
              <w:rPr>
                <w:rFonts w:ascii="Times New Roman" w:eastAsia="Calibri" w:hAnsi="Times New Roman" w:cs="Times New Roman"/>
                <w:sz w:val="10"/>
                <w:szCs w:val="10"/>
              </w:rPr>
              <w:t>значение</w:t>
            </w:r>
            <w:proofErr w:type="gramEnd"/>
            <w:r w:rsidRPr="005F4F53">
              <w:rPr>
                <w:rFonts w:ascii="Times New Roman" w:eastAsia="Calibri" w:hAnsi="Times New Roman" w:cs="Times New Roman"/>
                <w:sz w:val="10"/>
                <w:szCs w:val="10"/>
              </w:rPr>
              <w:t>/Проектируемое значение (для объектов незавершенного строительства)</w:t>
            </w:r>
          </w:p>
        </w:tc>
        <w:tc>
          <w:tcPr>
            <w:tcW w:w="723"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proofErr w:type="gramStart"/>
            <w:r w:rsidRPr="005F4F53">
              <w:rPr>
                <w:rFonts w:ascii="Times New Roman" w:eastAsia="Calibri" w:hAnsi="Times New Roman" w:cs="Times New Roman"/>
                <w:sz w:val="10"/>
                <w:szCs w:val="10"/>
              </w:rPr>
              <w:t>Единица измерения (для площади - кв. м; для протяженности - м; для глубины залегания - м; для объема - куб. м)</w:t>
            </w:r>
            <w:proofErr w:type="gramEnd"/>
          </w:p>
        </w:tc>
        <w:tc>
          <w:tcPr>
            <w:tcW w:w="489"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r>
      <w:tr w:rsidR="002652E1" w:rsidRPr="005F4F53" w:rsidTr="005F4F53">
        <w:trPr>
          <w:trHeight w:val="20"/>
        </w:trPr>
        <w:tc>
          <w:tcPr>
            <w:tcW w:w="517"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55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Номер</w:t>
            </w:r>
          </w:p>
        </w:tc>
        <w:tc>
          <w:tcPr>
            <w:tcW w:w="4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Тип (кадастровый, условный, устаревший)</w:t>
            </w:r>
          </w:p>
        </w:tc>
        <w:tc>
          <w:tcPr>
            <w:tcW w:w="511"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134"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582"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72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489"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r>
      <w:tr w:rsidR="002652E1" w:rsidRPr="005F4F53" w:rsidTr="005F4F53">
        <w:trPr>
          <w:trHeight w:val="20"/>
        </w:trPr>
        <w:tc>
          <w:tcPr>
            <w:tcW w:w="51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15</w:t>
            </w:r>
          </w:p>
        </w:tc>
        <w:tc>
          <w:tcPr>
            <w:tcW w:w="55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16</w:t>
            </w:r>
          </w:p>
        </w:tc>
        <w:tc>
          <w:tcPr>
            <w:tcW w:w="4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17</w:t>
            </w:r>
          </w:p>
        </w:tc>
        <w:tc>
          <w:tcPr>
            <w:tcW w:w="51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18</w:t>
            </w:r>
          </w:p>
        </w:tc>
        <w:tc>
          <w:tcPr>
            <w:tcW w:w="113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19</w:t>
            </w:r>
          </w:p>
        </w:tc>
        <w:tc>
          <w:tcPr>
            <w:tcW w:w="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20</w:t>
            </w:r>
          </w:p>
        </w:tc>
        <w:tc>
          <w:tcPr>
            <w:tcW w:w="72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21</w:t>
            </w:r>
          </w:p>
        </w:tc>
        <w:tc>
          <w:tcPr>
            <w:tcW w:w="4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22</w:t>
            </w:r>
          </w:p>
        </w:tc>
      </w:tr>
      <w:tr w:rsidR="002652E1" w:rsidRPr="005F4F53" w:rsidTr="005F4F53">
        <w:trPr>
          <w:trHeight w:val="20"/>
        </w:trPr>
        <w:tc>
          <w:tcPr>
            <w:tcW w:w="51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Земельный участок</w:t>
            </w:r>
          </w:p>
        </w:tc>
        <w:tc>
          <w:tcPr>
            <w:tcW w:w="55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63:31:1202002:204</w:t>
            </w:r>
          </w:p>
        </w:tc>
        <w:tc>
          <w:tcPr>
            <w:tcW w:w="4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кадастровый</w:t>
            </w:r>
          </w:p>
        </w:tc>
        <w:tc>
          <w:tcPr>
            <w:tcW w:w="511"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13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площадь</w:t>
            </w:r>
          </w:p>
        </w:tc>
        <w:tc>
          <w:tcPr>
            <w:tcW w:w="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642000,0</w:t>
            </w:r>
          </w:p>
        </w:tc>
        <w:tc>
          <w:tcPr>
            <w:tcW w:w="723" w:type="pct"/>
          </w:tcPr>
          <w:p w:rsidR="002652E1" w:rsidRPr="005F4F53" w:rsidRDefault="002652E1" w:rsidP="005F4F53">
            <w:pPr>
              <w:tabs>
                <w:tab w:val="left" w:pos="284"/>
                <w:tab w:val="left" w:pos="3828"/>
              </w:tabs>
              <w:rPr>
                <w:rFonts w:ascii="Times New Roman" w:eastAsia="Calibri" w:hAnsi="Times New Roman" w:cs="Times New Roman"/>
                <w:sz w:val="10"/>
                <w:szCs w:val="10"/>
              </w:rPr>
            </w:pPr>
            <w:proofErr w:type="spellStart"/>
            <w:r w:rsidRPr="005F4F53">
              <w:rPr>
                <w:rFonts w:ascii="Times New Roman" w:eastAsia="Calibri" w:hAnsi="Times New Roman" w:cs="Times New Roman"/>
                <w:sz w:val="10"/>
                <w:szCs w:val="10"/>
              </w:rPr>
              <w:t>кв</w:t>
            </w:r>
            <w:proofErr w:type="gramStart"/>
            <w:r w:rsidRPr="005F4F53">
              <w:rPr>
                <w:rFonts w:ascii="Times New Roman" w:eastAsia="Calibri" w:hAnsi="Times New Roman" w:cs="Times New Roman"/>
                <w:sz w:val="10"/>
                <w:szCs w:val="10"/>
              </w:rPr>
              <w:t>.м</w:t>
            </w:r>
            <w:proofErr w:type="spellEnd"/>
            <w:proofErr w:type="gramEnd"/>
          </w:p>
        </w:tc>
        <w:tc>
          <w:tcPr>
            <w:tcW w:w="4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Земельный участок </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000" w:firstRow="0" w:lastRow="0" w:firstColumn="0" w:lastColumn="0" w:noHBand="0" w:noVBand="0"/>
      </w:tblPr>
      <w:tblGrid>
        <w:gridCol w:w="574"/>
        <w:gridCol w:w="694"/>
        <w:gridCol w:w="573"/>
        <w:gridCol w:w="284"/>
        <w:gridCol w:w="331"/>
        <w:gridCol w:w="670"/>
        <w:gridCol w:w="418"/>
        <w:gridCol w:w="244"/>
        <w:gridCol w:w="208"/>
        <w:gridCol w:w="466"/>
        <w:gridCol w:w="415"/>
        <w:gridCol w:w="943"/>
        <w:gridCol w:w="363"/>
        <w:gridCol w:w="462"/>
        <w:gridCol w:w="466"/>
        <w:gridCol w:w="412"/>
      </w:tblGrid>
      <w:tr w:rsidR="002652E1" w:rsidRPr="005F4F53" w:rsidTr="005F4F53">
        <w:tc>
          <w:tcPr>
            <w:tcW w:w="2076" w:type="pct"/>
            <w:gridSpan w:val="6"/>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lastRenderedPageBreak/>
              <w:t xml:space="preserve">Сведения о движимом имуществе </w:t>
            </w:r>
            <w:hyperlink w:anchor="P216" w:history="1">
              <w:r w:rsidRPr="005F4F53">
                <w:rPr>
                  <w:rStyle w:val="ae"/>
                  <w:rFonts w:ascii="Times New Roman" w:eastAsia="Calibri" w:hAnsi="Times New Roman" w:cs="Times New Roman"/>
                  <w:sz w:val="10"/>
                  <w:szCs w:val="10"/>
                </w:rPr>
                <w:t>&lt;11&gt;</w:t>
              </w:r>
            </w:hyperlink>
          </w:p>
        </w:tc>
        <w:tc>
          <w:tcPr>
            <w:tcW w:w="2924" w:type="pct"/>
            <w:gridSpan w:val="10"/>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Сведения о праве аренды или безвозмездного пользования имуществом </w:t>
            </w:r>
            <w:hyperlink w:anchor="P217" w:history="1">
              <w:r w:rsidRPr="005F4F53">
                <w:rPr>
                  <w:rStyle w:val="ae"/>
                  <w:rFonts w:ascii="Times New Roman" w:eastAsia="Calibri" w:hAnsi="Times New Roman" w:cs="Times New Roman"/>
                  <w:sz w:val="10"/>
                  <w:szCs w:val="10"/>
                </w:rPr>
                <w:t>&lt;12&gt;</w:t>
              </w:r>
            </w:hyperlink>
          </w:p>
        </w:tc>
      </w:tr>
      <w:tr w:rsidR="002652E1" w:rsidRPr="005F4F53" w:rsidTr="005F4F53">
        <w:tc>
          <w:tcPr>
            <w:tcW w:w="2076" w:type="pct"/>
            <w:gridSpan w:val="6"/>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163" w:type="pct"/>
            <w:gridSpan w:val="5"/>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организации, образующей инфраструктуру поддержки субъектов малого и среднего предпринимательства</w:t>
            </w:r>
          </w:p>
        </w:tc>
        <w:tc>
          <w:tcPr>
            <w:tcW w:w="1761" w:type="pct"/>
            <w:gridSpan w:val="5"/>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субъекта малого и среднего предпринимательства</w:t>
            </w:r>
          </w:p>
        </w:tc>
      </w:tr>
      <w:tr w:rsidR="002652E1" w:rsidRPr="005F4F53" w:rsidTr="005F4F53">
        <w:tc>
          <w:tcPr>
            <w:tcW w:w="381"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Тип: оборудование, машины, механизмы, установки, транспортные средства, инвентарь, инструменты, иное</w:t>
            </w:r>
          </w:p>
        </w:tc>
        <w:tc>
          <w:tcPr>
            <w:tcW w:w="461"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Государственный регистрационный знак (при наличии)</w:t>
            </w:r>
          </w:p>
        </w:tc>
        <w:tc>
          <w:tcPr>
            <w:tcW w:w="381"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объекта учета</w:t>
            </w:r>
          </w:p>
        </w:tc>
        <w:tc>
          <w:tcPr>
            <w:tcW w:w="189"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Марка, модель</w:t>
            </w:r>
          </w:p>
        </w:tc>
        <w:tc>
          <w:tcPr>
            <w:tcW w:w="220"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Год выпуска</w:t>
            </w:r>
          </w:p>
        </w:tc>
        <w:tc>
          <w:tcPr>
            <w:tcW w:w="445"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Кадастровый номер объекта недвижимого имущества, в том числе земельного участка, </w:t>
            </w:r>
            <w:proofErr w:type="gramStart"/>
            <w:r w:rsidRPr="005F4F53">
              <w:rPr>
                <w:rFonts w:ascii="Times New Roman" w:eastAsia="Calibri" w:hAnsi="Times New Roman" w:cs="Times New Roman"/>
                <w:sz w:val="10"/>
                <w:szCs w:val="10"/>
              </w:rPr>
              <w:t>в</w:t>
            </w:r>
            <w:proofErr w:type="gramEnd"/>
            <w:r w:rsidRPr="005F4F53">
              <w:rPr>
                <w:rFonts w:ascii="Times New Roman" w:eastAsia="Calibri" w:hAnsi="Times New Roman" w:cs="Times New Roman"/>
                <w:sz w:val="10"/>
                <w:szCs w:val="10"/>
              </w:rPr>
              <w:t xml:space="preserve"> (</w:t>
            </w:r>
            <w:proofErr w:type="gramStart"/>
            <w:r w:rsidRPr="005F4F53">
              <w:rPr>
                <w:rFonts w:ascii="Times New Roman" w:eastAsia="Calibri" w:hAnsi="Times New Roman" w:cs="Times New Roman"/>
                <w:sz w:val="10"/>
                <w:szCs w:val="10"/>
              </w:rPr>
              <w:t>на</w:t>
            </w:r>
            <w:proofErr w:type="gramEnd"/>
            <w:r w:rsidRPr="005F4F53">
              <w:rPr>
                <w:rFonts w:ascii="Times New Roman" w:eastAsia="Calibri" w:hAnsi="Times New Roman" w:cs="Times New Roman"/>
                <w:sz w:val="10"/>
                <w:szCs w:val="10"/>
              </w:rPr>
              <w:t>) котором расположен объект</w:t>
            </w:r>
          </w:p>
        </w:tc>
        <w:tc>
          <w:tcPr>
            <w:tcW w:w="578" w:type="pct"/>
            <w:gridSpan w:val="3"/>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Правообладатель</w:t>
            </w:r>
          </w:p>
        </w:tc>
        <w:tc>
          <w:tcPr>
            <w:tcW w:w="586" w:type="pct"/>
            <w:gridSpan w:val="2"/>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Документы основание</w:t>
            </w:r>
          </w:p>
        </w:tc>
        <w:tc>
          <w:tcPr>
            <w:tcW w:w="1175" w:type="pct"/>
            <w:gridSpan w:val="3"/>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Правообладатель</w:t>
            </w:r>
          </w:p>
        </w:tc>
        <w:tc>
          <w:tcPr>
            <w:tcW w:w="586" w:type="pct"/>
            <w:gridSpan w:val="2"/>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Документы основание</w:t>
            </w:r>
          </w:p>
        </w:tc>
      </w:tr>
      <w:tr w:rsidR="005F4F53" w:rsidRPr="005F4F53" w:rsidTr="005F4F53">
        <w:tc>
          <w:tcPr>
            <w:tcW w:w="381"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461"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81"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89"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20"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445"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78"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Полное наименование</w:t>
            </w:r>
          </w:p>
        </w:tc>
        <w:tc>
          <w:tcPr>
            <w:tcW w:w="16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ОГРН</w:t>
            </w:r>
          </w:p>
        </w:tc>
        <w:tc>
          <w:tcPr>
            <w:tcW w:w="13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ИНН</w:t>
            </w: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 заключения договора</w:t>
            </w: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 окончания действия договора</w:t>
            </w:r>
          </w:p>
        </w:tc>
        <w:tc>
          <w:tcPr>
            <w:tcW w:w="62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Полное наименование</w:t>
            </w:r>
          </w:p>
        </w:tc>
        <w:tc>
          <w:tcPr>
            <w:tcW w:w="24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ОГРН</w:t>
            </w:r>
          </w:p>
        </w:tc>
        <w:tc>
          <w:tcPr>
            <w:tcW w:w="30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ИНН</w:t>
            </w: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 заключения договора</w:t>
            </w: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 окончания действия договора</w:t>
            </w:r>
          </w:p>
        </w:tc>
      </w:tr>
      <w:tr w:rsidR="005F4F53" w:rsidRPr="005F4F53" w:rsidTr="005F4F53">
        <w:tc>
          <w:tcPr>
            <w:tcW w:w="38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23</w:t>
            </w:r>
          </w:p>
        </w:tc>
        <w:tc>
          <w:tcPr>
            <w:tcW w:w="46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24</w:t>
            </w:r>
          </w:p>
        </w:tc>
        <w:tc>
          <w:tcPr>
            <w:tcW w:w="38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25</w:t>
            </w:r>
          </w:p>
        </w:tc>
        <w:tc>
          <w:tcPr>
            <w:tcW w:w="1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26</w:t>
            </w:r>
          </w:p>
        </w:tc>
        <w:tc>
          <w:tcPr>
            <w:tcW w:w="22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27</w:t>
            </w:r>
          </w:p>
        </w:tc>
        <w:tc>
          <w:tcPr>
            <w:tcW w:w="44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28</w:t>
            </w:r>
          </w:p>
        </w:tc>
        <w:tc>
          <w:tcPr>
            <w:tcW w:w="278"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29</w:t>
            </w:r>
          </w:p>
        </w:tc>
        <w:tc>
          <w:tcPr>
            <w:tcW w:w="16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30</w:t>
            </w:r>
          </w:p>
        </w:tc>
        <w:tc>
          <w:tcPr>
            <w:tcW w:w="13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31</w:t>
            </w: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32</w:t>
            </w: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33</w:t>
            </w:r>
          </w:p>
        </w:tc>
        <w:tc>
          <w:tcPr>
            <w:tcW w:w="62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34</w:t>
            </w:r>
          </w:p>
        </w:tc>
        <w:tc>
          <w:tcPr>
            <w:tcW w:w="24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35</w:t>
            </w:r>
          </w:p>
        </w:tc>
        <w:tc>
          <w:tcPr>
            <w:tcW w:w="30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36</w:t>
            </w: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37</w:t>
            </w: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38</w:t>
            </w:r>
          </w:p>
        </w:tc>
      </w:tr>
      <w:tr w:rsidR="005F4F53" w:rsidRPr="005F4F53" w:rsidTr="005F4F53">
        <w:tc>
          <w:tcPr>
            <w:tcW w:w="381"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461"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81"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89"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2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445"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78"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62"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37"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62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Общество с ограниченной ответственностью «Агро-Альянс»</w:t>
            </w:r>
          </w:p>
        </w:tc>
        <w:tc>
          <w:tcPr>
            <w:tcW w:w="241"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1086318002154</w:t>
            </w:r>
          </w:p>
        </w:tc>
        <w:tc>
          <w:tcPr>
            <w:tcW w:w="307"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6318177177</w:t>
            </w:r>
          </w:p>
        </w:tc>
        <w:tc>
          <w:tcPr>
            <w:tcW w:w="310"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15.04.2019</w:t>
            </w:r>
          </w:p>
        </w:tc>
        <w:tc>
          <w:tcPr>
            <w:tcW w:w="27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14.04.2068</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Y="1"/>
        <w:tblW w:w="5000" w:type="pct"/>
        <w:tblCellMar>
          <w:left w:w="0" w:type="dxa"/>
          <w:right w:w="0" w:type="dxa"/>
        </w:tblCellMar>
        <w:tblLook w:val="0000" w:firstRow="0" w:lastRow="0" w:firstColumn="0" w:lastColumn="0" w:noHBand="0" w:noVBand="0"/>
      </w:tblPr>
      <w:tblGrid>
        <w:gridCol w:w="1525"/>
        <w:gridCol w:w="2380"/>
        <w:gridCol w:w="1333"/>
        <w:gridCol w:w="1029"/>
        <w:gridCol w:w="1256"/>
      </w:tblGrid>
      <w:tr w:rsidR="002652E1" w:rsidRPr="005F4F53" w:rsidTr="005F4F53">
        <w:tc>
          <w:tcPr>
            <w:tcW w:w="1013"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Указать одно из значений: в перечне (изменениях в перечни) </w:t>
            </w:r>
            <w:hyperlink w:anchor="P218" w:history="1">
              <w:r w:rsidRPr="005F4F53">
                <w:rPr>
                  <w:rStyle w:val="ae"/>
                  <w:rFonts w:ascii="Times New Roman" w:eastAsia="Calibri" w:hAnsi="Times New Roman" w:cs="Times New Roman"/>
                  <w:sz w:val="10"/>
                  <w:szCs w:val="10"/>
                </w:rPr>
                <w:t>&lt;13&gt;</w:t>
              </w:r>
            </w:hyperlink>
          </w:p>
        </w:tc>
        <w:tc>
          <w:tcPr>
            <w:tcW w:w="3987" w:type="pct"/>
            <w:gridSpan w:val="4"/>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5F4F53">
                <w:rPr>
                  <w:rStyle w:val="ae"/>
                  <w:rFonts w:ascii="Times New Roman" w:eastAsia="Calibri" w:hAnsi="Times New Roman" w:cs="Times New Roman"/>
                  <w:sz w:val="10"/>
                  <w:szCs w:val="10"/>
                </w:rPr>
                <w:t>&lt;14&gt;</w:t>
              </w:r>
            </w:hyperlink>
          </w:p>
        </w:tc>
      </w:tr>
      <w:tr w:rsidR="002652E1" w:rsidRPr="005F4F53" w:rsidTr="005F4F53">
        <w:tc>
          <w:tcPr>
            <w:tcW w:w="101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582"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Наименование органа, принявшего документ</w:t>
            </w:r>
          </w:p>
        </w:tc>
        <w:tc>
          <w:tcPr>
            <w:tcW w:w="886" w:type="pct"/>
            <w:vMerge w:val="restar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Вид документа</w:t>
            </w:r>
          </w:p>
        </w:tc>
        <w:tc>
          <w:tcPr>
            <w:tcW w:w="1519" w:type="pct"/>
            <w:gridSpan w:val="2"/>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Реквизиты документа</w:t>
            </w:r>
          </w:p>
        </w:tc>
      </w:tr>
      <w:tr w:rsidR="002652E1" w:rsidRPr="005F4F53" w:rsidTr="005F4F53">
        <w:tc>
          <w:tcPr>
            <w:tcW w:w="1013"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1582"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886" w:type="pct"/>
            <w:vMerge/>
          </w:tcPr>
          <w:p w:rsidR="002652E1" w:rsidRPr="005F4F53" w:rsidRDefault="002652E1" w:rsidP="005F4F53">
            <w:pPr>
              <w:tabs>
                <w:tab w:val="left" w:pos="284"/>
                <w:tab w:val="left" w:pos="3828"/>
              </w:tabs>
              <w:rPr>
                <w:rFonts w:ascii="Times New Roman" w:eastAsia="Calibri" w:hAnsi="Times New Roman" w:cs="Times New Roman"/>
                <w:sz w:val="10"/>
                <w:szCs w:val="10"/>
              </w:rPr>
            </w:pP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Дата</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Номер</w:t>
            </w:r>
          </w:p>
        </w:tc>
      </w:tr>
      <w:tr w:rsidR="002652E1" w:rsidRPr="005F4F53" w:rsidTr="005F4F53">
        <w:tc>
          <w:tcPr>
            <w:tcW w:w="101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39</w:t>
            </w:r>
          </w:p>
        </w:tc>
        <w:tc>
          <w:tcPr>
            <w:tcW w:w="1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40</w:t>
            </w:r>
          </w:p>
        </w:tc>
        <w:tc>
          <w:tcPr>
            <w:tcW w:w="88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41</w:t>
            </w: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42</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43</w:t>
            </w:r>
          </w:p>
        </w:tc>
      </w:tr>
      <w:tr w:rsidR="002652E1" w:rsidRPr="005F4F53" w:rsidTr="005F4F53">
        <w:tc>
          <w:tcPr>
            <w:tcW w:w="1013"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Изменено</w:t>
            </w:r>
          </w:p>
        </w:tc>
        <w:tc>
          <w:tcPr>
            <w:tcW w:w="1582"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Администрация муниципального района Сергиевский Самарской области</w:t>
            </w:r>
          </w:p>
        </w:tc>
        <w:tc>
          <w:tcPr>
            <w:tcW w:w="886"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Постановление</w:t>
            </w:r>
          </w:p>
        </w:tc>
        <w:tc>
          <w:tcPr>
            <w:tcW w:w="684"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21.10.2021</w:t>
            </w:r>
          </w:p>
        </w:tc>
        <w:tc>
          <w:tcPr>
            <w:tcW w:w="835" w:type="pct"/>
          </w:tcPr>
          <w:p w:rsidR="002652E1" w:rsidRPr="005F4F53" w:rsidRDefault="002652E1" w:rsidP="005F4F53">
            <w:pPr>
              <w:tabs>
                <w:tab w:val="left" w:pos="284"/>
                <w:tab w:val="left" w:pos="3828"/>
              </w:tabs>
              <w:rPr>
                <w:rFonts w:ascii="Times New Roman" w:eastAsia="Calibri" w:hAnsi="Times New Roman" w:cs="Times New Roman"/>
                <w:sz w:val="10"/>
                <w:szCs w:val="10"/>
              </w:rPr>
            </w:pPr>
            <w:r w:rsidRPr="005F4F53">
              <w:rPr>
                <w:rFonts w:ascii="Times New Roman" w:eastAsia="Calibri" w:hAnsi="Times New Roman" w:cs="Times New Roman"/>
                <w:sz w:val="10"/>
                <w:szCs w:val="10"/>
              </w:rPr>
              <w:t>1005</w:t>
            </w:r>
          </w:p>
        </w:tc>
      </w:tr>
    </w:tbl>
    <w:p w:rsidR="002652E1" w:rsidRPr="002652E1" w:rsidRDefault="002652E1" w:rsidP="002652E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5F4F53" w:rsidRDefault="005F4F53"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703942" w:rsidRDefault="00703942"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703942">
              <w:rPr>
                <w:rFonts w:ascii="Times New Roman" w:eastAsia="Calibri" w:hAnsi="Times New Roman" w:cs="Times New Roman"/>
                <w:sz w:val="12"/>
                <w:szCs w:val="12"/>
              </w:rPr>
              <w:t>31</w:t>
            </w:r>
            <w:r w:rsidR="00D8420A">
              <w:rPr>
                <w:rFonts w:ascii="Times New Roman" w:eastAsia="Calibri" w:hAnsi="Times New Roman" w:cs="Times New Roman"/>
                <w:sz w:val="12"/>
                <w:szCs w:val="12"/>
              </w:rPr>
              <w:t>.</w:t>
            </w:r>
            <w:r w:rsidR="00703942">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25"/>
      <w:headerReference w:type="first" r:id="rId26"/>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0F" w:rsidRDefault="00114C0F" w:rsidP="000F23DD">
      <w:pPr>
        <w:spacing w:after="0" w:line="240" w:lineRule="auto"/>
      </w:pPr>
      <w:r>
        <w:separator/>
      </w:r>
    </w:p>
  </w:endnote>
  <w:endnote w:type="continuationSeparator" w:id="0">
    <w:p w:rsidR="00114C0F" w:rsidRDefault="00114C0F"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0F" w:rsidRDefault="00114C0F" w:rsidP="000F23DD">
      <w:pPr>
        <w:spacing w:after="0" w:line="240" w:lineRule="auto"/>
      </w:pPr>
      <w:r>
        <w:separator/>
      </w:r>
    </w:p>
  </w:footnote>
  <w:footnote w:type="continuationSeparator" w:id="0">
    <w:p w:rsidR="00114C0F" w:rsidRDefault="00114C0F"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E1" w:rsidRDefault="002652E1"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5F4F53">
          <w:rPr>
            <w:noProof/>
          </w:rPr>
          <w:t>2</w:t>
        </w:r>
        <w:r>
          <w:rPr>
            <w:noProof/>
          </w:rPr>
          <w:fldChar w:fldCharType="end"/>
        </w:r>
      </w:sdtContent>
    </w:sdt>
  </w:p>
  <w:p w:rsidR="002652E1" w:rsidRDefault="002652E1"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2652E1" w:rsidRPr="00E93F32" w:rsidRDefault="002652E1" w:rsidP="00263DC0">
    <w:pPr>
      <w:pStyle w:val="a7"/>
      <w:rPr>
        <w:rFonts w:ascii="Times New Roman" w:hAnsi="Times New Roman" w:cs="Times New Roman"/>
        <w:i/>
        <w:sz w:val="16"/>
        <w:szCs w:val="16"/>
      </w:rPr>
    </w:pPr>
    <w:r>
      <w:rPr>
        <w:rFonts w:ascii="Times New Roman" w:hAnsi="Times New Roman" w:cs="Times New Roman"/>
        <w:i/>
        <w:sz w:val="16"/>
        <w:szCs w:val="16"/>
      </w:rPr>
      <w:t xml:space="preserve">Пятница, 31 октября 2025 года, №73(1098)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2652E1" w:rsidRDefault="002652E1">
        <w:pPr>
          <w:pStyle w:val="a7"/>
        </w:pPr>
        <w:r>
          <w:fldChar w:fldCharType="begin"/>
        </w:r>
        <w:r>
          <w:instrText>PAGE   \* MERGEFORMAT</w:instrText>
        </w:r>
        <w:r>
          <w:fldChar w:fldCharType="separate"/>
        </w:r>
        <w:r>
          <w:rPr>
            <w:noProof/>
          </w:rPr>
          <w:t>2</w:t>
        </w:r>
        <w:r>
          <w:rPr>
            <w:noProof/>
          </w:rPr>
          <w:fldChar w:fldCharType="end"/>
        </w:r>
      </w:p>
    </w:sdtContent>
  </w:sdt>
  <w:p w:rsidR="002652E1" w:rsidRPr="000443FC" w:rsidRDefault="002652E1"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2652E1" w:rsidRPr="00263DC0" w:rsidRDefault="002652E1"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2652E1" w:rsidRDefault="002652E1"/>
  <w:p w:rsidR="002652E1" w:rsidRDefault="002652E1"/>
  <w:p w:rsidR="002652E1" w:rsidRDefault="002652E1"/>
  <w:p w:rsidR="002652E1" w:rsidRDefault="002652E1"/>
  <w:p w:rsidR="002652E1" w:rsidRDefault="002652E1"/>
  <w:p w:rsidR="002652E1" w:rsidRDefault="002652E1"/>
  <w:p w:rsidR="002652E1" w:rsidRDefault="002652E1"/>
  <w:p w:rsidR="002652E1" w:rsidRDefault="002652E1"/>
  <w:p w:rsidR="002652E1" w:rsidRDefault="002652E1"/>
  <w:p w:rsidR="002652E1" w:rsidRDefault="002652E1"/>
  <w:p w:rsidR="002652E1" w:rsidRDefault="002652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F20812"/>
    <w:multiLevelType w:val="hybridMultilevel"/>
    <w:tmpl w:val="B032EA8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num w:numId="1">
    <w:abstractNumId w:val="15"/>
  </w:num>
  <w:num w:numId="2">
    <w:abstractNumId w:val="17"/>
  </w:num>
  <w:num w:numId="3">
    <w:abstractNumId w:val="16"/>
  </w:num>
  <w:num w:numId="4">
    <w:abstractNumId w:val="19"/>
  </w:num>
  <w:num w:numId="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C0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0EE"/>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A72"/>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2E1"/>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50A"/>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89B"/>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18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53"/>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2A6"/>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942"/>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E46"/>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536"/>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762"/>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19"/>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0BC"/>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2EB"/>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3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AE9"/>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uiPriority w:val="9"/>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99"/>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uiPriority w:val="99"/>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uiPriority w:val="9"/>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Default">
    <w:name w:val="Default"/>
    <w:rsid w:val="007039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8">
    <w:name w:val="Нет списка2"/>
    <w:next w:val="a4"/>
    <w:uiPriority w:val="99"/>
    <w:semiHidden/>
    <w:unhideWhenUsed/>
    <w:rsid w:val="00703942"/>
  </w:style>
  <w:style w:type="table" w:customStyle="1" w:styleId="1e">
    <w:name w:val="Сетка таблицы1"/>
    <w:basedOn w:val="a3"/>
    <w:next w:val="af1"/>
    <w:uiPriority w:val="59"/>
    <w:rsid w:val="007039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4"/>
    <w:uiPriority w:val="99"/>
    <w:semiHidden/>
    <w:unhideWhenUsed/>
    <w:rsid w:val="00703942"/>
  </w:style>
  <w:style w:type="numbering" w:customStyle="1" w:styleId="36">
    <w:name w:val="Нет списка3"/>
    <w:next w:val="a4"/>
    <w:uiPriority w:val="99"/>
    <w:semiHidden/>
    <w:unhideWhenUsed/>
    <w:rsid w:val="00703942"/>
  </w:style>
  <w:style w:type="paragraph" w:customStyle="1" w:styleId="afff4">
    <w:name w:val="Название таблицы"/>
    <w:basedOn w:val="a1"/>
    <w:next w:val="a1"/>
    <w:qFormat/>
    <w:rsid w:val="00D7130F"/>
    <w:pPr>
      <w:suppressAutoHyphens/>
      <w:spacing w:after="0" w:line="240" w:lineRule="auto"/>
      <w:jc w:val="center"/>
      <w:outlineLvl w:val="0"/>
    </w:pPr>
    <w:rPr>
      <w:rFonts w:ascii="Arial" w:eastAsia="Times New Roman" w:hAnsi="Arial" w:cs="Times New Roman"/>
      <w:b/>
      <w:bCs/>
      <w:kern w:val="28"/>
      <w:sz w:val="24"/>
      <w:szCs w:val="32"/>
      <w:lang w:val="en-US" w:eastAsia="ar-SA"/>
    </w:rPr>
  </w:style>
  <w:style w:type="paragraph" w:customStyle="1" w:styleId="afff5">
    <w:name w:val="Знак"/>
    <w:basedOn w:val="a1"/>
    <w:rsid w:val="007A5E4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z0">
    <w:name w:val="WW8Num1z0"/>
    <w:rsid w:val="007A5E46"/>
    <w:rPr>
      <w:rFonts w:cs="Times New Roman"/>
    </w:rPr>
  </w:style>
  <w:style w:type="character" w:customStyle="1" w:styleId="37">
    <w:name w:val="Основной шрифт абзаца3"/>
    <w:rsid w:val="007A5E46"/>
  </w:style>
  <w:style w:type="character" w:customStyle="1" w:styleId="ConsPlusNormal0">
    <w:name w:val="ConsPlusNormal Знак"/>
    <w:link w:val="ConsPlusNormal"/>
    <w:uiPriority w:val="99"/>
    <w:locked/>
    <w:rsid w:val="007A5E46"/>
    <w:rPr>
      <w:rFonts w:ascii="Arial" w:eastAsia="Times New Roman" w:hAnsi="Arial" w:cs="Arial"/>
      <w:sz w:val="20"/>
      <w:szCs w:val="20"/>
      <w:lang w:eastAsia="ru-RU"/>
    </w:rPr>
  </w:style>
  <w:style w:type="paragraph" w:customStyle="1" w:styleId="western">
    <w:name w:val="western"/>
    <w:basedOn w:val="a1"/>
    <w:uiPriority w:val="99"/>
    <w:rsid w:val="007A5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Стиль пункта схемы"/>
    <w:basedOn w:val="a1"/>
    <w:link w:val="afff7"/>
    <w:rsid w:val="007A5E46"/>
    <w:pPr>
      <w:suppressAutoHyphens/>
      <w:autoSpaceDE w:val="0"/>
      <w:spacing w:after="0" w:line="360" w:lineRule="auto"/>
      <w:ind w:firstLine="680"/>
      <w:jc w:val="both"/>
    </w:pPr>
    <w:rPr>
      <w:rFonts w:ascii="Arial" w:eastAsia="Times New Roman" w:hAnsi="Arial" w:cs="Times New Roman"/>
      <w:sz w:val="28"/>
      <w:szCs w:val="28"/>
      <w:lang w:val="x-none" w:eastAsia="ar-SA"/>
    </w:rPr>
  </w:style>
  <w:style w:type="character" w:customStyle="1" w:styleId="afff7">
    <w:name w:val="Стиль пункта схемы Знак"/>
    <w:link w:val="afff6"/>
    <w:locked/>
    <w:rsid w:val="007A5E46"/>
    <w:rPr>
      <w:rFonts w:ascii="Arial" w:eastAsia="Times New Roman" w:hAnsi="Arial" w:cs="Times New Roman"/>
      <w:sz w:val="28"/>
      <w:szCs w:val="28"/>
      <w:lang w:val="x-none" w:eastAsia="ar-SA"/>
    </w:rPr>
  </w:style>
  <w:style w:type="character" w:styleId="afff8">
    <w:name w:val="Subtle Reference"/>
    <w:qFormat/>
    <w:rsid w:val="007A5E46"/>
    <w:rPr>
      <w:rFonts w:ascii="Arial" w:hAnsi="Arial"/>
      <w:i/>
      <w:color w:val="0070C0"/>
      <w:sz w:val="24"/>
      <w:szCs w:val="24"/>
      <w:u w:val="single"/>
    </w:rPr>
  </w:style>
  <w:style w:type="paragraph" w:customStyle="1" w:styleId="afff9">
    <w:name w:val="Ячейка таблицы"/>
    <w:basedOn w:val="ac"/>
    <w:link w:val="afffa"/>
    <w:qFormat/>
    <w:rsid w:val="007A5E46"/>
    <w:pPr>
      <w:suppressAutoHyphens/>
    </w:pPr>
    <w:rPr>
      <w:rFonts w:ascii="Arial" w:eastAsia="Times New Roman" w:hAnsi="Arial" w:cs="Times New Roman"/>
      <w:sz w:val="20"/>
      <w:szCs w:val="32"/>
      <w:lang w:val="x-none" w:eastAsia="ar-SA"/>
    </w:rPr>
  </w:style>
  <w:style w:type="character" w:customStyle="1" w:styleId="afffa">
    <w:name w:val="Ячейка таблицы Знак"/>
    <w:link w:val="afff9"/>
    <w:rsid w:val="007A5E46"/>
    <w:rPr>
      <w:rFonts w:ascii="Arial" w:eastAsia="Times New Roman" w:hAnsi="Arial" w:cs="Times New Roman"/>
      <w:sz w:val="20"/>
      <w:szCs w:val="32"/>
      <w:lang w:val="x-none" w:eastAsia="ar-SA"/>
    </w:rPr>
  </w:style>
  <w:style w:type="character" w:customStyle="1" w:styleId="s10">
    <w:name w:val="s_10"/>
    <w:basedOn w:val="a2"/>
    <w:rsid w:val="00265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base.garant.ru/1215485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base.garant.ru/12154854/"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base.garant.ru/1215485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se.garant.ru/12154854/" TargetMode="External"/><Relationship Id="rId20" Type="http://schemas.openxmlformats.org/officeDocument/2006/relationships/hyperlink" Target="http://base.garant.ru/121548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base.garant.ru/12154854/" TargetMode="External"/><Relationship Id="rId5" Type="http://schemas.openxmlformats.org/officeDocument/2006/relationships/settings" Target="settings.xml"/><Relationship Id="rId15" Type="http://schemas.openxmlformats.org/officeDocument/2006/relationships/hyperlink" Target="http://base.garant.ru/12154854/" TargetMode="External"/><Relationship Id="rId23" Type="http://schemas.openxmlformats.org/officeDocument/2006/relationships/hyperlink" Target="http://base.garant.ru/12154854/"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base.garant.ru/12154854/"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base.garant.ru/1215485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D5AB-C8F9-4788-BB61-7EE48B0E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30</Pages>
  <Words>38487</Words>
  <Characters>219380</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257353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210</cp:revision>
  <cp:lastPrinted>2014-09-10T09:08:00Z</cp:lastPrinted>
  <dcterms:created xsi:type="dcterms:W3CDTF">2016-12-01T07:11:00Z</dcterms:created>
  <dcterms:modified xsi:type="dcterms:W3CDTF">2025-11-06T04:56:00Z</dcterms:modified>
</cp:coreProperties>
</file>